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6A" w:rsidRPr="001A5416" w:rsidRDefault="00E45A6A" w:rsidP="00E45A6A">
      <w:pPr>
        <w:pStyle w:val="Bezrazmaka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1A5416">
        <w:rPr>
          <w:rFonts w:ascii="Garamond" w:hAnsi="Garamond"/>
          <w:b/>
          <w:sz w:val="28"/>
          <w:szCs w:val="28"/>
        </w:rPr>
        <w:t>SKUPŠTINA PRIJESTONICE CETINJE</w:t>
      </w:r>
    </w:p>
    <w:p w:rsidR="00E45A6A" w:rsidRPr="00C52DF9" w:rsidRDefault="00E45A6A" w:rsidP="00C52DF9">
      <w:pPr>
        <w:pStyle w:val="Bezrazmaka"/>
        <w:jc w:val="center"/>
        <w:rPr>
          <w:rFonts w:ascii="Garamond" w:hAnsi="Garamond"/>
          <w:b/>
          <w:sz w:val="28"/>
          <w:szCs w:val="28"/>
        </w:rPr>
      </w:pPr>
      <w:r w:rsidRPr="001A5416">
        <w:rPr>
          <w:rFonts w:ascii="Garamond" w:hAnsi="Garamond"/>
          <w:b/>
          <w:sz w:val="28"/>
          <w:szCs w:val="28"/>
        </w:rPr>
        <w:t>SLUŽBA SKUPŠTINE</w:t>
      </w:r>
    </w:p>
    <w:p w:rsidR="00E45A6A" w:rsidRDefault="00E45A6A" w:rsidP="00E45A6A">
      <w:pPr>
        <w:pStyle w:val="Bezrazmaka"/>
        <w:jc w:val="center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daje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</w:p>
    <w:p w:rsidR="00E45A6A" w:rsidRDefault="00E45A6A" w:rsidP="00E45A6A">
      <w:pPr>
        <w:pStyle w:val="Bezrazmaka"/>
        <w:jc w:val="center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javnu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raspravu</w:t>
      </w:r>
      <w:proofErr w:type="spellEnd"/>
    </w:p>
    <w:p w:rsidR="00E45A6A" w:rsidRDefault="00E45A6A" w:rsidP="00E45A6A">
      <w:pPr>
        <w:pStyle w:val="Bezrazmaka"/>
        <w:rPr>
          <w:rFonts w:ascii="Garamond" w:hAnsi="Garamond"/>
          <w:sz w:val="28"/>
          <w:szCs w:val="28"/>
        </w:rPr>
      </w:pPr>
    </w:p>
    <w:p w:rsidR="00E45A6A" w:rsidRPr="005C6011" w:rsidRDefault="00E45A6A" w:rsidP="005C6011">
      <w:pPr>
        <w:pStyle w:val="Bezrazmaka"/>
        <w:jc w:val="center"/>
        <w:rPr>
          <w:rFonts w:ascii="Garamond" w:hAnsi="Garamond"/>
          <w:b/>
          <w:sz w:val="28"/>
          <w:szCs w:val="28"/>
        </w:rPr>
      </w:pPr>
      <w:r w:rsidRPr="001A5416">
        <w:rPr>
          <w:rFonts w:ascii="Garamond" w:hAnsi="Garamond"/>
          <w:b/>
          <w:sz w:val="28"/>
          <w:szCs w:val="28"/>
        </w:rPr>
        <w:t>NACRT ODLUKE O IZMJENAMA I DOPUNAMA STATUTA PRIJESTONICE</w:t>
      </w:r>
    </w:p>
    <w:p w:rsidR="00C52DF9" w:rsidRDefault="00C52DF9" w:rsidP="005C6011">
      <w:pPr>
        <w:pStyle w:val="Bezrazmaka"/>
        <w:jc w:val="both"/>
        <w:rPr>
          <w:rFonts w:ascii="Garamond" w:hAnsi="Garamond"/>
          <w:sz w:val="28"/>
          <w:szCs w:val="28"/>
        </w:rPr>
      </w:pPr>
    </w:p>
    <w:p w:rsidR="005C6011" w:rsidRDefault="00E45A6A" w:rsidP="005C6011">
      <w:pPr>
        <w:pStyle w:val="Bezrazmak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</w:t>
      </w:r>
      <w:proofErr w:type="spellStart"/>
      <w:r>
        <w:rPr>
          <w:rFonts w:ascii="Garamond" w:hAnsi="Garamond"/>
          <w:sz w:val="28"/>
          <w:szCs w:val="28"/>
        </w:rPr>
        <w:t>osnovu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člana</w:t>
      </w:r>
      <w:proofErr w:type="spellEnd"/>
      <w:r>
        <w:rPr>
          <w:rFonts w:ascii="Garamond" w:hAnsi="Garamond"/>
          <w:sz w:val="28"/>
          <w:szCs w:val="28"/>
        </w:rPr>
        <w:t xml:space="preserve"> 109</w:t>
      </w:r>
      <w:r w:rsidR="00B40B11">
        <w:rPr>
          <w:rFonts w:ascii="Garamond" w:hAnsi="Garamond"/>
          <w:sz w:val="28"/>
          <w:szCs w:val="28"/>
        </w:rPr>
        <w:t xml:space="preserve"> </w:t>
      </w:r>
      <w:proofErr w:type="spellStart"/>
      <w:r w:rsidR="00B40B11">
        <w:rPr>
          <w:rFonts w:ascii="Garamond" w:hAnsi="Garamond"/>
          <w:sz w:val="28"/>
          <w:szCs w:val="28"/>
        </w:rPr>
        <w:t>Zakona</w:t>
      </w:r>
      <w:proofErr w:type="spellEnd"/>
      <w:r w:rsidR="00B40B11">
        <w:rPr>
          <w:rFonts w:ascii="Garamond" w:hAnsi="Garamond"/>
          <w:sz w:val="28"/>
          <w:szCs w:val="28"/>
        </w:rPr>
        <w:t xml:space="preserve"> o </w:t>
      </w:r>
      <w:proofErr w:type="spellStart"/>
      <w:r w:rsidR="00B40B11">
        <w:rPr>
          <w:rFonts w:ascii="Garamond" w:hAnsi="Garamond"/>
          <w:sz w:val="28"/>
          <w:szCs w:val="28"/>
        </w:rPr>
        <w:t>lokalnoj</w:t>
      </w:r>
      <w:proofErr w:type="spellEnd"/>
      <w:r w:rsidR="00B40B11">
        <w:rPr>
          <w:rFonts w:ascii="Garamond" w:hAnsi="Garamond"/>
          <w:sz w:val="28"/>
          <w:szCs w:val="28"/>
        </w:rPr>
        <w:t xml:space="preserve"> </w:t>
      </w:r>
      <w:proofErr w:type="spellStart"/>
      <w:r w:rsidR="00B40B11">
        <w:rPr>
          <w:rFonts w:ascii="Garamond" w:hAnsi="Garamond"/>
          <w:sz w:val="28"/>
          <w:szCs w:val="28"/>
        </w:rPr>
        <w:t>samoupravi</w:t>
      </w:r>
      <w:proofErr w:type="spellEnd"/>
      <w:r w:rsidR="00B40B11">
        <w:rPr>
          <w:rFonts w:ascii="Garamond" w:hAnsi="Garamond"/>
          <w:sz w:val="28"/>
          <w:szCs w:val="28"/>
        </w:rPr>
        <w:t xml:space="preserve"> (,,</w:t>
      </w:r>
      <w:proofErr w:type="spellStart"/>
      <w:r w:rsidR="00B40B11">
        <w:rPr>
          <w:rFonts w:ascii="Garamond" w:hAnsi="Garamond"/>
          <w:sz w:val="28"/>
          <w:szCs w:val="28"/>
        </w:rPr>
        <w:t>Službeni</w:t>
      </w:r>
      <w:proofErr w:type="spellEnd"/>
      <w:r w:rsidR="00B40B11">
        <w:rPr>
          <w:rFonts w:ascii="Garamond" w:hAnsi="Garamond"/>
          <w:sz w:val="28"/>
          <w:szCs w:val="28"/>
        </w:rPr>
        <w:t xml:space="preserve"> list RCG”</w:t>
      </w:r>
      <w:r>
        <w:rPr>
          <w:rFonts w:ascii="Garamond" w:hAnsi="Garamond"/>
          <w:sz w:val="28"/>
          <w:szCs w:val="28"/>
        </w:rPr>
        <w:t xml:space="preserve"> br.42/03, 28/04, 75/05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13/06 „</w:t>
      </w:r>
      <w:proofErr w:type="spellStart"/>
      <w:r>
        <w:rPr>
          <w:rFonts w:ascii="Garamond" w:hAnsi="Garamond"/>
          <w:sz w:val="28"/>
          <w:szCs w:val="28"/>
        </w:rPr>
        <w:t>Službeni</w:t>
      </w:r>
      <w:proofErr w:type="spellEnd"/>
      <w:r w:rsidR="007D367C">
        <w:rPr>
          <w:rFonts w:ascii="Garamond" w:hAnsi="Garamond"/>
          <w:sz w:val="28"/>
          <w:szCs w:val="28"/>
        </w:rPr>
        <w:t xml:space="preserve"> list CG“ br.88/09, 3/10,</w:t>
      </w:r>
      <w:r>
        <w:rPr>
          <w:rFonts w:ascii="Garamond" w:hAnsi="Garamond"/>
          <w:sz w:val="28"/>
          <w:szCs w:val="28"/>
        </w:rPr>
        <w:t xml:space="preserve"> 38/12</w:t>
      </w:r>
      <w:r w:rsidR="007D367C">
        <w:rPr>
          <w:rFonts w:ascii="Garamond" w:hAnsi="Garamond"/>
          <w:sz w:val="28"/>
          <w:szCs w:val="28"/>
        </w:rPr>
        <w:t xml:space="preserve"> </w:t>
      </w:r>
      <w:proofErr w:type="spellStart"/>
      <w:r w:rsidR="007D367C">
        <w:rPr>
          <w:rFonts w:ascii="Garamond" w:hAnsi="Garamond"/>
          <w:sz w:val="28"/>
          <w:szCs w:val="28"/>
        </w:rPr>
        <w:t>i</w:t>
      </w:r>
      <w:proofErr w:type="spellEnd"/>
      <w:r w:rsidR="007D367C">
        <w:rPr>
          <w:rFonts w:ascii="Garamond" w:hAnsi="Garamond"/>
          <w:sz w:val="28"/>
          <w:szCs w:val="28"/>
        </w:rPr>
        <w:t xml:space="preserve"> 10/14</w:t>
      </w:r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člana</w:t>
      </w:r>
      <w:proofErr w:type="spellEnd"/>
      <w:r>
        <w:rPr>
          <w:rFonts w:ascii="Garamond" w:hAnsi="Garamond"/>
          <w:sz w:val="28"/>
          <w:szCs w:val="28"/>
        </w:rPr>
        <w:t xml:space="preserve"> 2 </w:t>
      </w:r>
      <w:proofErr w:type="spellStart"/>
      <w:r>
        <w:rPr>
          <w:rFonts w:ascii="Garamond" w:hAnsi="Garamond"/>
          <w:sz w:val="28"/>
          <w:szCs w:val="28"/>
        </w:rPr>
        <w:t>Odluke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utvrđivanju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Nacrta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Odluke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izmjenama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dopunama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Statuta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(„</w:t>
      </w:r>
      <w:proofErr w:type="spellStart"/>
      <w:r>
        <w:rPr>
          <w:rFonts w:ascii="Garamond" w:hAnsi="Garamond"/>
          <w:sz w:val="28"/>
          <w:szCs w:val="28"/>
        </w:rPr>
        <w:t>Službeni</w:t>
      </w:r>
      <w:proofErr w:type="spellEnd"/>
      <w:r>
        <w:rPr>
          <w:rFonts w:ascii="Garamond" w:hAnsi="Garamond"/>
          <w:sz w:val="28"/>
          <w:szCs w:val="28"/>
        </w:rPr>
        <w:t xml:space="preserve"> list CG- </w:t>
      </w:r>
      <w:proofErr w:type="spellStart"/>
      <w:r>
        <w:rPr>
          <w:rFonts w:ascii="Garamond" w:hAnsi="Garamond"/>
          <w:sz w:val="28"/>
          <w:szCs w:val="28"/>
        </w:rPr>
        <w:t>opštinski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propisi</w:t>
      </w:r>
      <w:proofErr w:type="spellEnd"/>
      <w:r>
        <w:rPr>
          <w:rFonts w:ascii="Garamond" w:hAnsi="Garamond"/>
          <w:sz w:val="28"/>
          <w:szCs w:val="28"/>
        </w:rPr>
        <w:t>“ br.</w:t>
      </w:r>
      <w:r w:rsidR="00B40B11">
        <w:rPr>
          <w:rFonts w:ascii="Garamond" w:hAnsi="Garamond"/>
          <w:sz w:val="28"/>
          <w:szCs w:val="28"/>
        </w:rPr>
        <w:t>34</w:t>
      </w:r>
      <w:r w:rsidR="007D367C">
        <w:rPr>
          <w:rFonts w:ascii="Garamond" w:hAnsi="Garamond"/>
          <w:sz w:val="28"/>
          <w:szCs w:val="28"/>
        </w:rPr>
        <w:t>/14</w:t>
      </w:r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Služba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Skupštine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Cetinje </w:t>
      </w:r>
      <w:proofErr w:type="spellStart"/>
      <w:r w:rsidRPr="006A3565">
        <w:rPr>
          <w:rFonts w:ascii="Garamond" w:hAnsi="Garamond"/>
          <w:b/>
          <w:sz w:val="28"/>
          <w:szCs w:val="28"/>
        </w:rPr>
        <w:t>upućuje</w:t>
      </w:r>
      <w:proofErr w:type="spellEnd"/>
    </w:p>
    <w:p w:rsidR="00E45A6A" w:rsidRPr="005C6011" w:rsidRDefault="00E45A6A" w:rsidP="005C6011">
      <w:pPr>
        <w:pStyle w:val="Bezrazmaka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/>
      </w:r>
      <w:r w:rsidRPr="001A5416">
        <w:rPr>
          <w:rFonts w:ascii="Garamond" w:hAnsi="Garamond"/>
          <w:b/>
          <w:sz w:val="32"/>
          <w:szCs w:val="32"/>
        </w:rPr>
        <w:t>JAVNI POZIV</w:t>
      </w:r>
    </w:p>
    <w:p w:rsidR="00E45A6A" w:rsidRDefault="00E45A6A" w:rsidP="00E45A6A">
      <w:pPr>
        <w:pStyle w:val="Bezrazmaka"/>
        <w:jc w:val="center"/>
        <w:rPr>
          <w:rFonts w:ascii="Garamond" w:hAnsi="Garamond"/>
          <w:sz w:val="28"/>
          <w:szCs w:val="28"/>
        </w:rPr>
      </w:pPr>
    </w:p>
    <w:p w:rsidR="00E45A6A" w:rsidRDefault="00E45A6A" w:rsidP="00E45A6A">
      <w:pPr>
        <w:pStyle w:val="Bezrazmaka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Odbornicima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Skupštini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Cetinje</w:t>
      </w:r>
      <w:proofErr w:type="gramStart"/>
      <w:r>
        <w:rPr>
          <w:rFonts w:ascii="Garamond" w:hAnsi="Garamond"/>
          <w:sz w:val="28"/>
          <w:szCs w:val="28"/>
        </w:rPr>
        <w:t xml:space="preserve">,  </w:t>
      </w:r>
      <w:proofErr w:type="spellStart"/>
      <w:r>
        <w:rPr>
          <w:rFonts w:ascii="Garamond" w:hAnsi="Garamond"/>
          <w:sz w:val="28"/>
          <w:szCs w:val="28"/>
        </w:rPr>
        <w:t>predstavnicima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lokalne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up</w:t>
      </w:r>
      <w:r w:rsidR="00E24805">
        <w:rPr>
          <w:rFonts w:ascii="Garamond" w:hAnsi="Garamond"/>
          <w:sz w:val="28"/>
          <w:szCs w:val="28"/>
        </w:rPr>
        <w:t>reve,javnim</w:t>
      </w:r>
      <w:proofErr w:type="spellEnd"/>
      <w:r w:rsidR="00E24805">
        <w:rPr>
          <w:rFonts w:ascii="Garamond" w:hAnsi="Garamond"/>
          <w:sz w:val="28"/>
          <w:szCs w:val="28"/>
        </w:rPr>
        <w:t xml:space="preserve"> </w:t>
      </w:r>
      <w:proofErr w:type="spellStart"/>
      <w:r w:rsidR="00E24805">
        <w:rPr>
          <w:rFonts w:ascii="Garamond" w:hAnsi="Garamond"/>
          <w:sz w:val="28"/>
          <w:szCs w:val="28"/>
        </w:rPr>
        <w:t>preduzećima</w:t>
      </w:r>
      <w:proofErr w:type="spellEnd"/>
      <w:r w:rsidR="00E24805">
        <w:rPr>
          <w:rFonts w:ascii="Garamond" w:hAnsi="Garamond"/>
          <w:sz w:val="28"/>
          <w:szCs w:val="28"/>
        </w:rPr>
        <w:t xml:space="preserve"> </w:t>
      </w:r>
      <w:proofErr w:type="spellStart"/>
      <w:r w:rsidR="00E24805">
        <w:rPr>
          <w:rFonts w:ascii="Garamond" w:hAnsi="Garamond"/>
          <w:sz w:val="28"/>
          <w:szCs w:val="28"/>
        </w:rPr>
        <w:t>i</w:t>
      </w:r>
      <w:proofErr w:type="spellEnd"/>
      <w:r w:rsidR="00E24805">
        <w:rPr>
          <w:rFonts w:ascii="Garamond" w:hAnsi="Garamond"/>
          <w:sz w:val="28"/>
          <w:szCs w:val="28"/>
        </w:rPr>
        <w:t xml:space="preserve"> </w:t>
      </w:r>
      <w:proofErr w:type="spellStart"/>
      <w:r w:rsidR="00E24805">
        <w:rPr>
          <w:rFonts w:ascii="Garamond" w:hAnsi="Garamond"/>
          <w:sz w:val="28"/>
          <w:szCs w:val="28"/>
        </w:rPr>
        <w:t>javnim</w:t>
      </w:r>
      <w:proofErr w:type="spellEnd"/>
      <w:r w:rsidR="00E24805">
        <w:rPr>
          <w:rFonts w:ascii="Garamond" w:hAnsi="Garamond"/>
          <w:sz w:val="28"/>
          <w:szCs w:val="28"/>
        </w:rPr>
        <w:t xml:space="preserve"> </w:t>
      </w:r>
      <w:proofErr w:type="spellStart"/>
      <w:r w:rsidR="00E24805">
        <w:rPr>
          <w:rFonts w:ascii="Garamond" w:hAnsi="Garamond"/>
          <w:sz w:val="28"/>
          <w:szCs w:val="28"/>
        </w:rPr>
        <w:t>ustanovama</w:t>
      </w:r>
      <w:proofErr w:type="spellEnd"/>
      <w:r w:rsidR="00B40B11">
        <w:rPr>
          <w:rFonts w:ascii="Garamond" w:hAnsi="Garamond"/>
          <w:sz w:val="28"/>
          <w:szCs w:val="28"/>
        </w:rPr>
        <w:t xml:space="preserve"> </w:t>
      </w:r>
      <w:proofErr w:type="spellStart"/>
      <w:r w:rsidR="00B40B11">
        <w:rPr>
          <w:rFonts w:ascii="Garamond" w:hAnsi="Garamond"/>
          <w:sz w:val="28"/>
          <w:szCs w:val="28"/>
        </w:rPr>
        <w:t>čiji</w:t>
      </w:r>
      <w:proofErr w:type="spellEnd"/>
      <w:r w:rsidR="00B40B11">
        <w:rPr>
          <w:rFonts w:ascii="Garamond" w:hAnsi="Garamond"/>
          <w:sz w:val="28"/>
          <w:szCs w:val="28"/>
        </w:rPr>
        <w:t xml:space="preserve"> je </w:t>
      </w:r>
      <w:proofErr w:type="spellStart"/>
      <w:r w:rsidR="00B40B11">
        <w:rPr>
          <w:rFonts w:ascii="Garamond" w:hAnsi="Garamond"/>
          <w:sz w:val="28"/>
          <w:szCs w:val="28"/>
        </w:rPr>
        <w:t>osnivač</w:t>
      </w:r>
      <w:proofErr w:type="spellEnd"/>
      <w:r w:rsidR="00B40B11">
        <w:rPr>
          <w:rFonts w:ascii="Garamond" w:hAnsi="Garamond"/>
          <w:sz w:val="28"/>
          <w:szCs w:val="28"/>
        </w:rPr>
        <w:t xml:space="preserve"> </w:t>
      </w:r>
      <w:proofErr w:type="spellStart"/>
      <w:r w:rsidR="00B40B11">
        <w:rPr>
          <w:rFonts w:ascii="Garamond" w:hAnsi="Garamond"/>
          <w:sz w:val="28"/>
          <w:szCs w:val="28"/>
        </w:rPr>
        <w:t>Prijestonica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mjesnim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zajednic</w:t>
      </w:r>
      <w:r w:rsidR="00B40B11">
        <w:rPr>
          <w:rFonts w:ascii="Garamond" w:hAnsi="Garamond"/>
          <w:sz w:val="28"/>
          <w:szCs w:val="28"/>
        </w:rPr>
        <w:t>ama</w:t>
      </w:r>
      <w:proofErr w:type="spellEnd"/>
      <w:r w:rsidR="00B40B11">
        <w:rPr>
          <w:rFonts w:ascii="Garamond" w:hAnsi="Garamond"/>
          <w:sz w:val="28"/>
          <w:szCs w:val="28"/>
        </w:rPr>
        <w:t xml:space="preserve"> </w:t>
      </w:r>
      <w:proofErr w:type="spellStart"/>
      <w:r w:rsidR="00B40B11">
        <w:rPr>
          <w:rFonts w:ascii="Garamond" w:hAnsi="Garamond"/>
          <w:sz w:val="28"/>
          <w:szCs w:val="28"/>
        </w:rPr>
        <w:t>gradskog</w:t>
      </w:r>
      <w:proofErr w:type="spellEnd"/>
      <w:r w:rsidR="00B40B11">
        <w:rPr>
          <w:rFonts w:ascii="Garamond" w:hAnsi="Garamond"/>
          <w:sz w:val="28"/>
          <w:szCs w:val="28"/>
        </w:rPr>
        <w:t xml:space="preserve"> </w:t>
      </w:r>
      <w:proofErr w:type="spellStart"/>
      <w:r w:rsidR="00B40B11">
        <w:rPr>
          <w:rFonts w:ascii="Garamond" w:hAnsi="Garamond"/>
          <w:sz w:val="28"/>
          <w:szCs w:val="28"/>
        </w:rPr>
        <w:t>i</w:t>
      </w:r>
      <w:proofErr w:type="spellEnd"/>
      <w:r w:rsidR="00B40B11">
        <w:rPr>
          <w:rFonts w:ascii="Garamond" w:hAnsi="Garamond"/>
          <w:sz w:val="28"/>
          <w:szCs w:val="28"/>
        </w:rPr>
        <w:t xml:space="preserve"> </w:t>
      </w:r>
      <w:proofErr w:type="spellStart"/>
      <w:r w:rsidR="00B40B11">
        <w:rPr>
          <w:rFonts w:ascii="Garamond" w:hAnsi="Garamond"/>
          <w:sz w:val="28"/>
          <w:szCs w:val="28"/>
        </w:rPr>
        <w:t>seoskog</w:t>
      </w:r>
      <w:proofErr w:type="spellEnd"/>
      <w:r w:rsidR="00B40B11">
        <w:rPr>
          <w:rFonts w:ascii="Garamond" w:hAnsi="Garamond"/>
          <w:sz w:val="28"/>
          <w:szCs w:val="28"/>
        </w:rPr>
        <w:t xml:space="preserve"> </w:t>
      </w:r>
      <w:proofErr w:type="spellStart"/>
      <w:r w:rsidR="00B40B11">
        <w:rPr>
          <w:rFonts w:ascii="Garamond" w:hAnsi="Garamond"/>
          <w:sz w:val="28"/>
          <w:szCs w:val="28"/>
        </w:rPr>
        <w:t>područja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nevladinim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organizacijama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sjedištem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Prijestonici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predstavnicima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proofErr w:type="spellStart"/>
      <w:r>
        <w:rPr>
          <w:rFonts w:ascii="Garamond" w:hAnsi="Garamond"/>
          <w:sz w:val="28"/>
          <w:szCs w:val="28"/>
        </w:rPr>
        <w:t>civilnog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sektora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ostalim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javnim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fizičkim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licima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</w:p>
    <w:p w:rsidR="00E45A6A" w:rsidRDefault="00E45A6A" w:rsidP="00E45A6A">
      <w:pPr>
        <w:pStyle w:val="Bezrazmaka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da</w:t>
      </w:r>
      <w:proofErr w:type="gramEnd"/>
      <w:r>
        <w:rPr>
          <w:rFonts w:ascii="Garamond" w:hAnsi="Garamond"/>
          <w:sz w:val="28"/>
          <w:szCs w:val="28"/>
        </w:rPr>
        <w:t xml:space="preserve"> se</w:t>
      </w:r>
    </w:p>
    <w:p w:rsidR="00E45A6A" w:rsidRDefault="00E45A6A" w:rsidP="00E45A6A">
      <w:pPr>
        <w:pStyle w:val="Bezrazmaka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uključe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javnu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raspravu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Nacrtu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Odluke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izmjenama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dopunama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Statuta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</w:t>
      </w:r>
      <w:r w:rsidR="00B40B11">
        <w:rPr>
          <w:rFonts w:ascii="Garamond" w:hAnsi="Garamond"/>
          <w:sz w:val="28"/>
          <w:szCs w:val="28"/>
        </w:rPr>
        <w:t>e</w:t>
      </w:r>
      <w:proofErr w:type="spellEnd"/>
      <w:r w:rsidR="00B40B11">
        <w:rPr>
          <w:rFonts w:ascii="Garamond" w:hAnsi="Garamond"/>
          <w:sz w:val="28"/>
          <w:szCs w:val="28"/>
        </w:rPr>
        <w:t xml:space="preserve"> da </w:t>
      </w:r>
      <w:proofErr w:type="spellStart"/>
      <w:r w:rsidR="00B40B11">
        <w:rPr>
          <w:rFonts w:ascii="Garamond" w:hAnsi="Garamond"/>
          <w:sz w:val="28"/>
          <w:szCs w:val="28"/>
        </w:rPr>
        <w:t>svoje</w:t>
      </w:r>
      <w:proofErr w:type="spellEnd"/>
      <w:r w:rsidR="00B40B11">
        <w:rPr>
          <w:rFonts w:ascii="Garamond" w:hAnsi="Garamond"/>
          <w:sz w:val="28"/>
          <w:szCs w:val="28"/>
        </w:rPr>
        <w:t xml:space="preserve"> </w:t>
      </w:r>
      <w:proofErr w:type="spellStart"/>
      <w:r w:rsidR="00B40B11">
        <w:rPr>
          <w:rFonts w:ascii="Garamond" w:hAnsi="Garamond"/>
          <w:sz w:val="28"/>
          <w:szCs w:val="28"/>
        </w:rPr>
        <w:t>komentare</w:t>
      </w:r>
      <w:proofErr w:type="spellEnd"/>
      <w:r w:rsidR="00B40B11">
        <w:rPr>
          <w:rFonts w:ascii="Garamond" w:hAnsi="Garamond"/>
          <w:sz w:val="28"/>
          <w:szCs w:val="28"/>
        </w:rPr>
        <w:t xml:space="preserve">, </w:t>
      </w:r>
      <w:proofErr w:type="spellStart"/>
      <w:r w:rsidR="00B40B11">
        <w:rPr>
          <w:rFonts w:ascii="Garamond" w:hAnsi="Garamond"/>
          <w:sz w:val="28"/>
          <w:szCs w:val="28"/>
        </w:rPr>
        <w:t>primjedbe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prijedloge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sugestije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tekst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Nacrta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Odluke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izmjenama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dopunama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Statuta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dostave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Službi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Skupštine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 Cetinje u </w:t>
      </w:r>
      <w:proofErr w:type="spellStart"/>
      <w:r>
        <w:rPr>
          <w:rFonts w:ascii="Garamond" w:hAnsi="Garamond"/>
          <w:sz w:val="28"/>
          <w:szCs w:val="28"/>
        </w:rPr>
        <w:t>pisanoj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elektronskoj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formi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adresi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Bajova</w:t>
      </w:r>
      <w:proofErr w:type="spellEnd"/>
      <w:r>
        <w:rPr>
          <w:rFonts w:ascii="Garamond" w:hAnsi="Garamond"/>
          <w:sz w:val="28"/>
          <w:szCs w:val="28"/>
        </w:rPr>
        <w:t xml:space="preserve"> br. 2  </w:t>
      </w:r>
      <w:proofErr w:type="spellStart"/>
      <w:r>
        <w:rPr>
          <w:rFonts w:ascii="Garamond" w:hAnsi="Garamond"/>
          <w:sz w:val="28"/>
          <w:szCs w:val="28"/>
        </w:rPr>
        <w:t>ili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e-mail </w:t>
      </w:r>
      <w:proofErr w:type="spellStart"/>
      <w:r>
        <w:rPr>
          <w:rFonts w:ascii="Garamond" w:hAnsi="Garamond"/>
          <w:sz w:val="28"/>
          <w:szCs w:val="28"/>
        </w:rPr>
        <w:t>adresi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0235BF" w:rsidRPr="000235BF">
        <w:rPr>
          <w:rFonts w:ascii="Garamond" w:hAnsi="Garamond"/>
          <w:sz w:val="28"/>
          <w:szCs w:val="28"/>
        </w:rPr>
        <w:t>skupstina</w:t>
      </w:r>
      <w:r w:rsidR="000235BF">
        <w:rPr>
          <w:rFonts w:ascii="Garamond" w:hAnsi="Garamond"/>
          <w:sz w:val="28"/>
          <w:szCs w:val="28"/>
        </w:rPr>
        <w:t>@cetinje.me</w:t>
      </w:r>
    </w:p>
    <w:p w:rsidR="00E45A6A" w:rsidRDefault="00E45A6A" w:rsidP="00E45A6A">
      <w:pPr>
        <w:pStyle w:val="Bezrazmaka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Javna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rasprava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Nacrtu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Odluke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izmjenama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dopunama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Statuta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će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trajati</w:t>
      </w:r>
      <w:proofErr w:type="spellEnd"/>
      <w:r>
        <w:rPr>
          <w:rFonts w:ascii="Garamond" w:hAnsi="Garamond"/>
          <w:sz w:val="28"/>
          <w:szCs w:val="28"/>
        </w:rPr>
        <w:t xml:space="preserve"> od </w:t>
      </w:r>
      <w:r w:rsidR="00B40B11">
        <w:rPr>
          <w:rFonts w:ascii="Garamond" w:hAnsi="Garamond"/>
          <w:sz w:val="28"/>
          <w:szCs w:val="28"/>
        </w:rPr>
        <w:t>10.12.</w:t>
      </w:r>
      <w:r w:rsidR="007D367C">
        <w:rPr>
          <w:rFonts w:ascii="Garamond" w:hAnsi="Garamond"/>
          <w:sz w:val="28"/>
          <w:szCs w:val="28"/>
        </w:rPr>
        <w:t>2014</w:t>
      </w:r>
      <w:r>
        <w:rPr>
          <w:rFonts w:ascii="Garamond" w:hAnsi="Garamond"/>
          <w:sz w:val="28"/>
          <w:szCs w:val="28"/>
        </w:rPr>
        <w:t xml:space="preserve">. </w:t>
      </w:r>
      <w:proofErr w:type="gramStart"/>
      <w:r>
        <w:rPr>
          <w:rFonts w:ascii="Garamond" w:hAnsi="Garamond"/>
          <w:sz w:val="28"/>
          <w:szCs w:val="28"/>
        </w:rPr>
        <w:t>do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="00B40B11">
        <w:rPr>
          <w:rFonts w:ascii="Garamond" w:hAnsi="Garamond"/>
          <w:sz w:val="28"/>
          <w:szCs w:val="28"/>
        </w:rPr>
        <w:t>25</w:t>
      </w:r>
      <w:r w:rsidR="007D367C">
        <w:rPr>
          <w:rFonts w:ascii="Garamond" w:hAnsi="Garamond"/>
          <w:sz w:val="28"/>
          <w:szCs w:val="28"/>
        </w:rPr>
        <w:t>.12.2014</w:t>
      </w:r>
      <w:r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sz w:val="28"/>
          <w:szCs w:val="28"/>
        </w:rPr>
        <w:t>godine</w:t>
      </w:r>
      <w:proofErr w:type="spellEnd"/>
      <w:proofErr w:type="gramEnd"/>
      <w:r>
        <w:rPr>
          <w:rFonts w:ascii="Garamond" w:hAnsi="Garamond"/>
          <w:sz w:val="28"/>
          <w:szCs w:val="28"/>
        </w:rPr>
        <w:t>.</w:t>
      </w:r>
    </w:p>
    <w:p w:rsidR="00E45A6A" w:rsidRDefault="00E45A6A" w:rsidP="00E45A6A">
      <w:pPr>
        <w:pStyle w:val="Bezrazmaka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Glavna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proofErr w:type="spellStart"/>
      <w:r>
        <w:rPr>
          <w:rFonts w:ascii="Garamond" w:hAnsi="Garamond"/>
          <w:sz w:val="28"/>
          <w:szCs w:val="28"/>
        </w:rPr>
        <w:t>javna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rasprava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Nacrtu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Odluke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izmjenama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dopunama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Statuta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će</w:t>
      </w:r>
      <w:proofErr w:type="spellEnd"/>
      <w:r>
        <w:rPr>
          <w:rFonts w:ascii="Garamond" w:hAnsi="Garamond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sz w:val="28"/>
          <w:szCs w:val="28"/>
        </w:rPr>
        <w:t>održati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B40B11">
        <w:rPr>
          <w:rFonts w:ascii="Garamond" w:hAnsi="Garamond"/>
          <w:sz w:val="28"/>
          <w:szCs w:val="28"/>
        </w:rPr>
        <w:t>24.12.2014</w:t>
      </w:r>
      <w:r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sz w:val="28"/>
          <w:szCs w:val="28"/>
        </w:rPr>
        <w:t>godine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početkom</w:t>
      </w:r>
      <w:proofErr w:type="spellEnd"/>
      <w:r>
        <w:rPr>
          <w:rFonts w:ascii="Garamond" w:hAnsi="Garamond"/>
          <w:sz w:val="28"/>
          <w:szCs w:val="28"/>
        </w:rPr>
        <w:t xml:space="preserve"> u 11,oo </w:t>
      </w:r>
      <w:proofErr w:type="spellStart"/>
      <w:r>
        <w:rPr>
          <w:rFonts w:ascii="Garamond" w:hAnsi="Garamond"/>
          <w:sz w:val="28"/>
          <w:szCs w:val="28"/>
        </w:rPr>
        <w:t>časova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Svečanoj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Skupštine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Cetinje, </w:t>
      </w:r>
      <w:proofErr w:type="spellStart"/>
      <w:r>
        <w:rPr>
          <w:rFonts w:ascii="Garamond" w:hAnsi="Garamond"/>
          <w:sz w:val="28"/>
          <w:szCs w:val="28"/>
        </w:rPr>
        <w:t>gdje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mogu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prisustvovati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svi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zainteresovani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uzeti</w:t>
      </w:r>
      <w:proofErr w:type="spellEnd"/>
      <w:r>
        <w:rPr>
          <w:rFonts w:ascii="Garamond" w:hAnsi="Garamond"/>
          <w:sz w:val="28"/>
          <w:szCs w:val="28"/>
        </w:rPr>
        <w:t xml:space="preserve"> tom </w:t>
      </w:r>
      <w:proofErr w:type="spellStart"/>
      <w:r>
        <w:rPr>
          <w:rFonts w:ascii="Garamond" w:hAnsi="Garamond"/>
          <w:sz w:val="28"/>
          <w:szCs w:val="28"/>
        </w:rPr>
        <w:t>prilikom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učešće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javnoj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proofErr w:type="spellStart"/>
      <w:r>
        <w:rPr>
          <w:rFonts w:ascii="Garamond" w:hAnsi="Garamond"/>
          <w:sz w:val="28"/>
          <w:szCs w:val="28"/>
        </w:rPr>
        <w:t>raspravi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E45A6A" w:rsidRDefault="00E45A6A" w:rsidP="00E45A6A">
      <w:pPr>
        <w:pStyle w:val="Bezrazmaka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Građani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Cetinje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drugi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učesnici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javne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rasprave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mogu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preuzeti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primjerak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Nacrta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Odluke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izmjenama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dopunama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Statuta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Službi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Skupštine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kancelarija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B40B11">
        <w:rPr>
          <w:rFonts w:ascii="Garamond" w:hAnsi="Garamond"/>
          <w:b/>
          <w:sz w:val="28"/>
          <w:szCs w:val="28"/>
        </w:rPr>
        <w:t>br. 51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svakog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radnog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dana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periodu</w:t>
      </w:r>
      <w:proofErr w:type="spellEnd"/>
      <w:r>
        <w:rPr>
          <w:rFonts w:ascii="Garamond" w:hAnsi="Garamond"/>
          <w:sz w:val="28"/>
          <w:szCs w:val="28"/>
        </w:rPr>
        <w:t xml:space="preserve"> od 08 do 16 </w:t>
      </w:r>
      <w:proofErr w:type="spellStart"/>
      <w:r>
        <w:rPr>
          <w:rFonts w:ascii="Garamond" w:hAnsi="Garamond"/>
          <w:sz w:val="28"/>
          <w:szCs w:val="28"/>
        </w:rPr>
        <w:t>časova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E45A6A" w:rsidRDefault="00E45A6A" w:rsidP="00E45A6A">
      <w:pPr>
        <w:pStyle w:val="Bezrazmaka"/>
        <w:jc w:val="both"/>
        <w:rPr>
          <w:rFonts w:ascii="Garamond" w:hAnsi="Garamond"/>
          <w:sz w:val="28"/>
          <w:szCs w:val="28"/>
        </w:rPr>
      </w:pPr>
    </w:p>
    <w:p w:rsidR="00E45A6A" w:rsidRDefault="00F565F0" w:rsidP="00E45A6A">
      <w:pPr>
        <w:pStyle w:val="Bezrazmaka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Broj</w:t>
      </w:r>
      <w:proofErr w:type="spellEnd"/>
      <w:r>
        <w:rPr>
          <w:rFonts w:ascii="Garamond" w:hAnsi="Garamond"/>
          <w:sz w:val="28"/>
          <w:szCs w:val="28"/>
        </w:rPr>
        <w:t xml:space="preserve"> :</w:t>
      </w:r>
      <w:proofErr w:type="gramEnd"/>
      <w:r>
        <w:rPr>
          <w:rFonts w:ascii="Garamond" w:hAnsi="Garamond"/>
          <w:sz w:val="28"/>
          <w:szCs w:val="28"/>
        </w:rPr>
        <w:t xml:space="preserve"> 01-030/14-</w:t>
      </w:r>
      <w:r w:rsidR="005C6011">
        <w:rPr>
          <w:rFonts w:ascii="Garamond" w:hAnsi="Garamond"/>
          <w:sz w:val="28"/>
          <w:szCs w:val="28"/>
        </w:rPr>
        <w:t>376/2</w:t>
      </w:r>
    </w:p>
    <w:p w:rsidR="00E45A6A" w:rsidRDefault="00E45A6A" w:rsidP="00E45A6A">
      <w:pPr>
        <w:pStyle w:val="Bezrazmaka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 xml:space="preserve">Cetinje, </w:t>
      </w:r>
      <w:r w:rsidR="00B40B11">
        <w:rPr>
          <w:rFonts w:ascii="Garamond" w:hAnsi="Garamond"/>
          <w:sz w:val="28"/>
          <w:szCs w:val="28"/>
        </w:rPr>
        <w:t>10.12.2014</w:t>
      </w:r>
      <w:r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godine</w:t>
      </w:r>
      <w:proofErr w:type="spellEnd"/>
      <w:proofErr w:type="gramEnd"/>
    </w:p>
    <w:p w:rsidR="00E45A6A" w:rsidRDefault="00E45A6A" w:rsidP="00E45A6A">
      <w:pPr>
        <w:pStyle w:val="Bezrazmaka"/>
        <w:jc w:val="center"/>
        <w:rPr>
          <w:rFonts w:ascii="Garamond" w:hAnsi="Garamond"/>
          <w:sz w:val="28"/>
          <w:szCs w:val="28"/>
        </w:rPr>
      </w:pPr>
    </w:p>
    <w:p w:rsidR="00E45A6A" w:rsidRDefault="00E45A6A" w:rsidP="00E45A6A">
      <w:pPr>
        <w:pStyle w:val="Bezrazmaka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SEKRETARKA SKUPŠTINE</w:t>
      </w:r>
    </w:p>
    <w:p w:rsidR="00E6590E" w:rsidRPr="00E45A6A" w:rsidRDefault="00E45A6A" w:rsidP="005C6011">
      <w:pPr>
        <w:pStyle w:val="Bezrazmaka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Mirjana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Lipovina</w:t>
      </w:r>
      <w:proofErr w:type="spellEnd"/>
    </w:p>
    <w:sectPr w:rsidR="00E6590E" w:rsidRPr="00E45A6A" w:rsidSect="0057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6A"/>
    <w:rsid w:val="000235BF"/>
    <w:rsid w:val="001D2514"/>
    <w:rsid w:val="004C3A47"/>
    <w:rsid w:val="004E4C59"/>
    <w:rsid w:val="005C6011"/>
    <w:rsid w:val="00756C14"/>
    <w:rsid w:val="007D367C"/>
    <w:rsid w:val="008E4C3C"/>
    <w:rsid w:val="00AB20A8"/>
    <w:rsid w:val="00B40B11"/>
    <w:rsid w:val="00C52DF9"/>
    <w:rsid w:val="00C7682C"/>
    <w:rsid w:val="00CC1285"/>
    <w:rsid w:val="00E24805"/>
    <w:rsid w:val="00E45A6A"/>
    <w:rsid w:val="00E6590E"/>
    <w:rsid w:val="00F565F0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E45A6A"/>
    <w:pPr>
      <w:spacing w:after="0" w:line="240" w:lineRule="auto"/>
    </w:pPr>
  </w:style>
  <w:style w:type="character" w:styleId="Hiperveza">
    <w:name w:val="Hyperlink"/>
    <w:basedOn w:val="Podrazumevanifontpasusa"/>
    <w:uiPriority w:val="99"/>
    <w:unhideWhenUsed/>
    <w:rsid w:val="00E45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E45A6A"/>
    <w:pPr>
      <w:spacing w:after="0" w:line="240" w:lineRule="auto"/>
    </w:pPr>
  </w:style>
  <w:style w:type="character" w:styleId="Hiperveza">
    <w:name w:val="Hyperlink"/>
    <w:basedOn w:val="Podrazumevanifontpasusa"/>
    <w:uiPriority w:val="99"/>
    <w:unhideWhenUsed/>
    <w:rsid w:val="00E45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Prijestonica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Windows 7</cp:lastModifiedBy>
  <cp:revision>2</cp:revision>
  <cp:lastPrinted>2014-12-01T10:44:00Z</cp:lastPrinted>
  <dcterms:created xsi:type="dcterms:W3CDTF">2014-12-18T10:10:00Z</dcterms:created>
  <dcterms:modified xsi:type="dcterms:W3CDTF">2014-12-18T10:10:00Z</dcterms:modified>
</cp:coreProperties>
</file>