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A2" w:rsidRDefault="004D0DA2" w:rsidP="00DA1F2A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:rsidR="00E6590E" w:rsidRDefault="00DA1F2A" w:rsidP="00CE42B4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  <w:r w:rsidRPr="00DA1F2A">
        <w:rPr>
          <w:rFonts w:ascii="Garamond" w:hAnsi="Garamond"/>
          <w:sz w:val="28"/>
          <w:szCs w:val="28"/>
          <w:lang w:val="sr-Latn-ME"/>
        </w:rPr>
        <w:t xml:space="preserve">Na osnovu člana </w:t>
      </w:r>
      <w:r>
        <w:rPr>
          <w:rFonts w:ascii="Garamond" w:hAnsi="Garamond"/>
          <w:sz w:val="28"/>
          <w:szCs w:val="28"/>
          <w:lang w:val="sr-Latn-ME"/>
        </w:rPr>
        <w:t>116 Zakona o lokalnoj samoupravi („Službeni list RCG- opštinski propisi</w:t>
      </w:r>
      <w:r w:rsidRPr="00DA1F2A">
        <w:rPr>
          <w:rFonts w:ascii="Garamond" w:hAnsi="Garamond"/>
          <w:sz w:val="28"/>
          <w:szCs w:val="28"/>
          <w:lang w:val="sr-Latn-ME"/>
        </w:rPr>
        <w:t xml:space="preserve"> </w:t>
      </w:r>
      <w:r>
        <w:rPr>
          <w:rFonts w:ascii="Garamond" w:hAnsi="Garamond"/>
          <w:sz w:val="28"/>
          <w:szCs w:val="28"/>
          <w:lang w:val="sr-Latn-ME"/>
        </w:rPr>
        <w:t>br. 42/03, 28/04, 75/05 i 13/06 „ Sl. lis</w:t>
      </w:r>
      <w:r w:rsidR="00DB1385">
        <w:rPr>
          <w:rFonts w:ascii="Garamond" w:hAnsi="Garamond"/>
          <w:sz w:val="28"/>
          <w:szCs w:val="28"/>
          <w:lang w:val="sr-Latn-ME"/>
        </w:rPr>
        <w:t xml:space="preserve">t CG“ br. 88/09,38, </w:t>
      </w:r>
      <w:r w:rsidR="00C200C9">
        <w:rPr>
          <w:rFonts w:ascii="Garamond" w:hAnsi="Garamond"/>
          <w:sz w:val="28"/>
          <w:szCs w:val="28"/>
          <w:lang w:val="sr-Latn-ME"/>
        </w:rPr>
        <w:t>0</w:t>
      </w:r>
      <w:r w:rsidR="00DB1385">
        <w:rPr>
          <w:rFonts w:ascii="Garamond" w:hAnsi="Garamond"/>
          <w:sz w:val="28"/>
          <w:szCs w:val="28"/>
          <w:lang w:val="sr-Latn-ME"/>
        </w:rPr>
        <w:t xml:space="preserve">3/10, 73/10, 38/12 </w:t>
      </w:r>
      <w:r>
        <w:rPr>
          <w:rFonts w:ascii="Garamond" w:hAnsi="Garamond"/>
          <w:sz w:val="28"/>
          <w:szCs w:val="28"/>
          <w:lang w:val="sr-Latn-ME"/>
        </w:rPr>
        <w:t>i 10/14), člana 63 stav 1  tačka 2 Statuta Prijestonice („Sl. list CG- opštinski propisi“ br.19/09, 37/10 i 26/13) Skupština Prijestonice Cetinje</w:t>
      </w:r>
      <w:r w:rsidR="00742371">
        <w:rPr>
          <w:rFonts w:ascii="Garamond" w:hAnsi="Garamond"/>
          <w:sz w:val="28"/>
          <w:szCs w:val="28"/>
          <w:lang w:val="sr-Latn-ME"/>
        </w:rPr>
        <w:t xml:space="preserve"> na sjednici održanoj dana, 29.12.2014.godine,</w:t>
      </w:r>
      <w:r>
        <w:rPr>
          <w:rFonts w:ascii="Garamond" w:hAnsi="Garamond"/>
          <w:sz w:val="28"/>
          <w:szCs w:val="28"/>
          <w:lang w:val="sr-Latn-ME"/>
        </w:rPr>
        <w:t xml:space="preserve"> donijela je </w:t>
      </w:r>
    </w:p>
    <w:p w:rsidR="004D0DA2" w:rsidRDefault="004D0DA2" w:rsidP="00CE42B4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:rsidR="00DA1F2A" w:rsidRDefault="00DA1F2A" w:rsidP="00DA1F2A">
      <w:pPr>
        <w:pStyle w:val="NoSpacing"/>
        <w:rPr>
          <w:rFonts w:ascii="Garamond" w:hAnsi="Garamond"/>
          <w:sz w:val="28"/>
          <w:szCs w:val="28"/>
          <w:lang w:val="sr-Latn-ME"/>
        </w:rPr>
      </w:pPr>
    </w:p>
    <w:p w:rsidR="00DA1F2A" w:rsidRDefault="00DA1F2A" w:rsidP="00DA1F2A">
      <w:pPr>
        <w:pStyle w:val="NoSpacing"/>
        <w:jc w:val="center"/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O D L U K U</w:t>
      </w:r>
    </w:p>
    <w:p w:rsidR="00DA1F2A" w:rsidRDefault="00DA1F2A" w:rsidP="00DA1F2A">
      <w:pPr>
        <w:pStyle w:val="NoSpacing"/>
        <w:jc w:val="center"/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 xml:space="preserve">o </w:t>
      </w:r>
      <w:r w:rsidR="005528B9">
        <w:rPr>
          <w:rFonts w:ascii="Garamond" w:hAnsi="Garamond"/>
          <w:sz w:val="28"/>
          <w:szCs w:val="28"/>
          <w:lang w:val="sr-Latn-ME"/>
        </w:rPr>
        <w:t>utvrđivanju</w:t>
      </w:r>
      <w:r w:rsidR="004C14D8">
        <w:rPr>
          <w:rFonts w:ascii="Garamond" w:hAnsi="Garamond"/>
          <w:sz w:val="28"/>
          <w:szCs w:val="28"/>
          <w:lang w:val="sr-Latn-ME"/>
        </w:rPr>
        <w:t xml:space="preserve"> </w:t>
      </w:r>
      <w:r w:rsidR="006A2CE1">
        <w:rPr>
          <w:rFonts w:ascii="Garamond" w:hAnsi="Garamond"/>
          <w:sz w:val="28"/>
          <w:szCs w:val="28"/>
          <w:lang w:val="sr-Latn-ME"/>
        </w:rPr>
        <w:t xml:space="preserve">teksta </w:t>
      </w:r>
      <w:r w:rsidR="004C14D8">
        <w:rPr>
          <w:rFonts w:ascii="Garamond" w:hAnsi="Garamond"/>
          <w:sz w:val="28"/>
          <w:szCs w:val="28"/>
          <w:lang w:val="sr-Latn-ME"/>
        </w:rPr>
        <w:t>Sporazum</w:t>
      </w:r>
      <w:r w:rsidR="008A745E">
        <w:rPr>
          <w:rFonts w:ascii="Garamond" w:hAnsi="Garamond"/>
          <w:sz w:val="28"/>
          <w:szCs w:val="28"/>
          <w:lang w:val="sr-Latn-ME"/>
        </w:rPr>
        <w:t>a</w:t>
      </w:r>
      <w:r>
        <w:rPr>
          <w:rFonts w:ascii="Garamond" w:hAnsi="Garamond"/>
          <w:sz w:val="28"/>
          <w:szCs w:val="28"/>
          <w:lang w:val="sr-Latn-ME"/>
        </w:rPr>
        <w:t xml:space="preserve"> o saradnji </w:t>
      </w:r>
      <w:r w:rsidR="008C1444">
        <w:rPr>
          <w:rFonts w:ascii="Garamond" w:hAnsi="Garamond"/>
          <w:sz w:val="28"/>
          <w:szCs w:val="28"/>
          <w:lang w:val="sr-Latn-ME"/>
        </w:rPr>
        <w:t xml:space="preserve">Skupštine </w:t>
      </w:r>
      <w:r>
        <w:rPr>
          <w:rFonts w:ascii="Garamond" w:hAnsi="Garamond"/>
          <w:sz w:val="28"/>
          <w:szCs w:val="28"/>
          <w:lang w:val="sr-Latn-ME"/>
        </w:rPr>
        <w:t xml:space="preserve">Prijestonice Cetinje </w:t>
      </w:r>
      <w:r w:rsidR="008C1444">
        <w:rPr>
          <w:rFonts w:ascii="Garamond" w:hAnsi="Garamond"/>
          <w:sz w:val="28"/>
          <w:szCs w:val="28"/>
          <w:lang w:val="sr-Latn-ME"/>
        </w:rPr>
        <w:t>i nevladnih organizacija</w:t>
      </w:r>
    </w:p>
    <w:p w:rsidR="004D0DA2" w:rsidRDefault="004D0DA2" w:rsidP="00DA1F2A">
      <w:pPr>
        <w:pStyle w:val="NoSpacing"/>
        <w:jc w:val="center"/>
        <w:rPr>
          <w:rFonts w:ascii="Garamond" w:hAnsi="Garamond"/>
          <w:sz w:val="28"/>
          <w:szCs w:val="28"/>
          <w:lang w:val="sr-Latn-ME"/>
        </w:rPr>
      </w:pPr>
    </w:p>
    <w:p w:rsidR="004D0DA2" w:rsidRDefault="004D0DA2" w:rsidP="00DA1F2A">
      <w:pPr>
        <w:pStyle w:val="NoSpacing"/>
        <w:jc w:val="center"/>
        <w:rPr>
          <w:rFonts w:ascii="Garamond" w:hAnsi="Garamond"/>
          <w:sz w:val="28"/>
          <w:szCs w:val="28"/>
          <w:lang w:val="sr-Latn-ME"/>
        </w:rPr>
      </w:pPr>
    </w:p>
    <w:p w:rsidR="004D0DA2" w:rsidRDefault="004D0DA2" w:rsidP="00DA1F2A">
      <w:pPr>
        <w:pStyle w:val="NoSpacing"/>
        <w:jc w:val="center"/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Član 1</w:t>
      </w:r>
    </w:p>
    <w:p w:rsidR="004D0DA2" w:rsidRDefault="004D0DA2" w:rsidP="004D0DA2">
      <w:pPr>
        <w:pStyle w:val="NoSpacing"/>
        <w:rPr>
          <w:rFonts w:ascii="Garamond" w:hAnsi="Garamond"/>
          <w:sz w:val="28"/>
          <w:szCs w:val="28"/>
          <w:lang w:val="sr-Latn-ME"/>
        </w:rPr>
      </w:pPr>
    </w:p>
    <w:p w:rsidR="004D0DA2" w:rsidRDefault="005528B9" w:rsidP="004D0DA2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Utvrđuje se</w:t>
      </w:r>
      <w:r w:rsidR="00E42236">
        <w:rPr>
          <w:rFonts w:ascii="Garamond" w:hAnsi="Garamond"/>
          <w:sz w:val="28"/>
          <w:szCs w:val="28"/>
          <w:lang w:val="sr-Latn-ME"/>
        </w:rPr>
        <w:t xml:space="preserve"> </w:t>
      </w:r>
      <w:r w:rsidR="006A2CE1">
        <w:rPr>
          <w:rFonts w:ascii="Garamond" w:hAnsi="Garamond"/>
          <w:sz w:val="28"/>
          <w:szCs w:val="28"/>
          <w:lang w:val="sr-Latn-ME"/>
        </w:rPr>
        <w:t xml:space="preserve">tekst </w:t>
      </w:r>
      <w:r w:rsidR="00E42236">
        <w:rPr>
          <w:rFonts w:ascii="Garamond" w:hAnsi="Garamond"/>
          <w:sz w:val="28"/>
          <w:szCs w:val="28"/>
          <w:lang w:val="sr-Latn-ME"/>
        </w:rPr>
        <w:t>S</w:t>
      </w:r>
      <w:r w:rsidR="00EE77C6">
        <w:rPr>
          <w:rFonts w:ascii="Garamond" w:hAnsi="Garamond"/>
          <w:sz w:val="28"/>
          <w:szCs w:val="28"/>
          <w:lang w:val="sr-Latn-ME"/>
        </w:rPr>
        <w:t>porazum</w:t>
      </w:r>
      <w:r w:rsidR="006A2CE1">
        <w:rPr>
          <w:rFonts w:ascii="Garamond" w:hAnsi="Garamond"/>
          <w:sz w:val="28"/>
          <w:szCs w:val="28"/>
          <w:lang w:val="sr-Latn-ME"/>
        </w:rPr>
        <w:t>a</w:t>
      </w:r>
      <w:r w:rsidR="004D0DA2">
        <w:rPr>
          <w:rFonts w:ascii="Garamond" w:hAnsi="Garamond"/>
          <w:sz w:val="28"/>
          <w:szCs w:val="28"/>
          <w:lang w:val="sr-Latn-ME"/>
        </w:rPr>
        <w:t xml:space="preserve"> o saradnji Skupštine Prijestonice Cetinje i nevladnih organizacija.</w:t>
      </w:r>
    </w:p>
    <w:p w:rsidR="004D0DA2" w:rsidRDefault="004D0DA2" w:rsidP="004D0DA2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:rsidR="004D0DA2" w:rsidRDefault="004D0DA2" w:rsidP="004D0DA2">
      <w:pPr>
        <w:pStyle w:val="NoSpacing"/>
        <w:jc w:val="center"/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Član 2</w:t>
      </w:r>
    </w:p>
    <w:p w:rsidR="004D0DA2" w:rsidRDefault="004D0DA2" w:rsidP="004D0DA2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:rsidR="004D0DA2" w:rsidRDefault="004D0DA2" w:rsidP="004D0DA2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 xml:space="preserve">Ova Odluka stupa na snagu </w:t>
      </w:r>
      <w:r w:rsidR="006B5B53">
        <w:rPr>
          <w:rFonts w:ascii="Garamond" w:hAnsi="Garamond"/>
          <w:sz w:val="28"/>
          <w:szCs w:val="28"/>
          <w:lang w:val="sr-Latn-ME"/>
        </w:rPr>
        <w:t>osmog</w:t>
      </w:r>
      <w:r w:rsidR="005528B9">
        <w:rPr>
          <w:rFonts w:ascii="Garamond" w:hAnsi="Garamond"/>
          <w:sz w:val="28"/>
          <w:szCs w:val="28"/>
          <w:lang w:val="sr-Latn-ME"/>
        </w:rPr>
        <w:t xml:space="preserve"> dana od dana </w:t>
      </w:r>
      <w:r>
        <w:rPr>
          <w:rFonts w:ascii="Garamond" w:hAnsi="Garamond"/>
          <w:sz w:val="28"/>
          <w:szCs w:val="28"/>
          <w:lang w:val="sr-Latn-ME"/>
        </w:rPr>
        <w:t>objavljivanja u („Sl. listu CG- opštinski propisi“).</w:t>
      </w:r>
    </w:p>
    <w:p w:rsidR="004D0DA2" w:rsidRDefault="004D0DA2" w:rsidP="004D0DA2">
      <w:pPr>
        <w:pStyle w:val="NoSpacing"/>
        <w:rPr>
          <w:rFonts w:ascii="Garamond" w:hAnsi="Garamond"/>
          <w:sz w:val="28"/>
          <w:szCs w:val="28"/>
          <w:lang w:val="sr-Latn-ME"/>
        </w:rPr>
      </w:pPr>
    </w:p>
    <w:p w:rsidR="004D0DA2" w:rsidRDefault="004D0DA2" w:rsidP="004D0DA2">
      <w:pPr>
        <w:pStyle w:val="NoSpacing"/>
        <w:rPr>
          <w:rFonts w:ascii="Garamond" w:hAnsi="Garamond"/>
          <w:sz w:val="28"/>
          <w:szCs w:val="28"/>
          <w:lang w:val="sr-Latn-ME"/>
        </w:rPr>
      </w:pPr>
    </w:p>
    <w:p w:rsidR="004D0DA2" w:rsidRDefault="004D0DA2" w:rsidP="004D0DA2">
      <w:pPr>
        <w:pStyle w:val="NoSpacing"/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 xml:space="preserve">Broj : 01-030/14- </w:t>
      </w:r>
      <w:r w:rsidR="00742371">
        <w:rPr>
          <w:rFonts w:ascii="Garamond" w:hAnsi="Garamond"/>
          <w:sz w:val="28"/>
          <w:szCs w:val="28"/>
          <w:lang w:val="sr-Latn-ME"/>
        </w:rPr>
        <w:t>424</w:t>
      </w:r>
    </w:p>
    <w:p w:rsidR="004D0DA2" w:rsidRDefault="00742371" w:rsidP="004D0DA2">
      <w:pPr>
        <w:pStyle w:val="NoSpacing"/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Cetinje,29.12.</w:t>
      </w:r>
      <w:r w:rsidR="004D0DA2">
        <w:rPr>
          <w:rFonts w:ascii="Garamond" w:hAnsi="Garamond"/>
          <w:sz w:val="28"/>
          <w:szCs w:val="28"/>
          <w:lang w:val="sr-Latn-ME"/>
        </w:rPr>
        <w:t>2014. godina</w:t>
      </w:r>
    </w:p>
    <w:p w:rsidR="004D0DA2" w:rsidRDefault="004D0DA2" w:rsidP="004D0DA2">
      <w:pPr>
        <w:pStyle w:val="NoSpacing"/>
        <w:rPr>
          <w:rFonts w:ascii="Garamond" w:hAnsi="Garamond"/>
          <w:sz w:val="28"/>
          <w:szCs w:val="28"/>
          <w:lang w:val="sr-Latn-ME"/>
        </w:rPr>
      </w:pPr>
    </w:p>
    <w:p w:rsidR="004D0DA2" w:rsidRDefault="004D0DA2" w:rsidP="004D0DA2">
      <w:pPr>
        <w:pStyle w:val="NoSpacing"/>
        <w:rPr>
          <w:rFonts w:ascii="Garamond" w:hAnsi="Garamond"/>
          <w:sz w:val="28"/>
          <w:szCs w:val="28"/>
          <w:lang w:val="sr-Latn-ME"/>
        </w:rPr>
      </w:pPr>
    </w:p>
    <w:p w:rsidR="004D0DA2" w:rsidRDefault="004D0DA2" w:rsidP="004D0DA2">
      <w:pPr>
        <w:pStyle w:val="NoSpacing"/>
        <w:rPr>
          <w:rFonts w:ascii="Garamond" w:hAnsi="Garamond"/>
          <w:sz w:val="28"/>
          <w:szCs w:val="28"/>
          <w:lang w:val="sr-Latn-ME"/>
        </w:rPr>
      </w:pPr>
    </w:p>
    <w:p w:rsidR="004D0DA2" w:rsidRDefault="004D0DA2" w:rsidP="004D0DA2">
      <w:pPr>
        <w:pStyle w:val="NoSpacing"/>
        <w:jc w:val="center"/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SKUPŠTINA PRIJESTONICE CETINJE</w:t>
      </w:r>
    </w:p>
    <w:p w:rsidR="004D0DA2" w:rsidRDefault="004D0DA2" w:rsidP="004D0DA2">
      <w:pPr>
        <w:pStyle w:val="NoSpacing"/>
        <w:jc w:val="center"/>
        <w:rPr>
          <w:rFonts w:ascii="Garamond" w:hAnsi="Garamond"/>
          <w:sz w:val="28"/>
          <w:szCs w:val="28"/>
          <w:lang w:val="sr-Latn-ME"/>
        </w:rPr>
      </w:pPr>
    </w:p>
    <w:p w:rsidR="004D0DA2" w:rsidRDefault="004D0DA2" w:rsidP="004D0DA2">
      <w:pPr>
        <w:pStyle w:val="NoSpacing"/>
        <w:jc w:val="center"/>
        <w:rPr>
          <w:rFonts w:ascii="Garamond" w:hAnsi="Garamond"/>
          <w:sz w:val="28"/>
          <w:szCs w:val="28"/>
          <w:lang w:val="sr-Latn-ME"/>
        </w:rPr>
      </w:pPr>
    </w:p>
    <w:p w:rsidR="004D0DA2" w:rsidRDefault="004D0DA2" w:rsidP="004D0DA2">
      <w:pPr>
        <w:pStyle w:val="NoSpacing"/>
        <w:rPr>
          <w:rFonts w:ascii="Garamond" w:hAnsi="Garamond"/>
          <w:sz w:val="28"/>
          <w:szCs w:val="28"/>
          <w:lang w:val="sr-Latn-ME"/>
        </w:rPr>
      </w:pPr>
      <w:r>
        <w:rPr>
          <w:lang w:val="sr-Latn-ME"/>
        </w:rPr>
        <w:tab/>
        <w:t xml:space="preserve">             </w:t>
      </w:r>
    </w:p>
    <w:p w:rsidR="004D0DA2" w:rsidRDefault="004D0DA2" w:rsidP="004D0DA2">
      <w:pPr>
        <w:pStyle w:val="NoSpacing"/>
        <w:rPr>
          <w:rFonts w:ascii="Garamond" w:hAnsi="Garamond"/>
          <w:sz w:val="28"/>
          <w:szCs w:val="28"/>
          <w:lang w:val="sr-Latn-ME"/>
        </w:rPr>
      </w:pPr>
      <w:r>
        <w:rPr>
          <w:lang w:val="sr-Latn-ME"/>
        </w:rPr>
        <w:tab/>
        <w:t xml:space="preserve">                                                                                                                         </w:t>
      </w:r>
      <w:r>
        <w:rPr>
          <w:rFonts w:ascii="Garamond" w:hAnsi="Garamond"/>
          <w:sz w:val="28"/>
          <w:szCs w:val="28"/>
          <w:lang w:val="sr-Latn-ME"/>
        </w:rPr>
        <w:t>PREDSJEDNIK</w:t>
      </w:r>
    </w:p>
    <w:p w:rsidR="004D0DA2" w:rsidRDefault="004D0DA2" w:rsidP="004D0DA2">
      <w:pPr>
        <w:pStyle w:val="NoSpacing"/>
        <w:tabs>
          <w:tab w:val="left" w:pos="6682"/>
        </w:tabs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ab/>
        <w:t xml:space="preserve"> Jovan Martinović</w:t>
      </w:r>
    </w:p>
    <w:p w:rsidR="004D0DA2" w:rsidRDefault="004D0DA2" w:rsidP="004D0DA2">
      <w:pPr>
        <w:pStyle w:val="NoSpacing"/>
        <w:tabs>
          <w:tab w:val="left" w:pos="6682"/>
        </w:tabs>
        <w:rPr>
          <w:rFonts w:ascii="Garamond" w:hAnsi="Garamond"/>
          <w:sz w:val="28"/>
          <w:szCs w:val="28"/>
          <w:lang w:val="sr-Latn-ME"/>
        </w:rPr>
      </w:pPr>
    </w:p>
    <w:p w:rsidR="004D0DA2" w:rsidRDefault="004D0DA2" w:rsidP="004D0DA2">
      <w:pPr>
        <w:pStyle w:val="NoSpacing"/>
        <w:tabs>
          <w:tab w:val="left" w:pos="6682"/>
        </w:tabs>
        <w:rPr>
          <w:rFonts w:ascii="Garamond" w:hAnsi="Garamond"/>
          <w:sz w:val="28"/>
          <w:szCs w:val="28"/>
          <w:lang w:val="sr-Latn-ME"/>
        </w:rPr>
      </w:pPr>
    </w:p>
    <w:p w:rsidR="004D0DA2" w:rsidRDefault="004D0DA2" w:rsidP="004D0DA2">
      <w:pPr>
        <w:pStyle w:val="NoSpacing"/>
        <w:tabs>
          <w:tab w:val="left" w:pos="6682"/>
        </w:tabs>
        <w:rPr>
          <w:rFonts w:ascii="Garamond" w:hAnsi="Garamond"/>
          <w:sz w:val="28"/>
          <w:szCs w:val="28"/>
          <w:lang w:val="sr-Latn-ME"/>
        </w:rPr>
      </w:pPr>
    </w:p>
    <w:p w:rsidR="004D0DA2" w:rsidRDefault="004D0DA2" w:rsidP="004D0DA2">
      <w:pPr>
        <w:pStyle w:val="NoSpacing"/>
        <w:tabs>
          <w:tab w:val="left" w:pos="6682"/>
        </w:tabs>
        <w:rPr>
          <w:rFonts w:ascii="Garamond" w:hAnsi="Garamond"/>
          <w:sz w:val="28"/>
          <w:szCs w:val="28"/>
          <w:lang w:val="sr-Latn-ME"/>
        </w:rPr>
      </w:pPr>
    </w:p>
    <w:p w:rsidR="004D0DA2" w:rsidRDefault="004D0DA2" w:rsidP="004D0DA2">
      <w:pPr>
        <w:pStyle w:val="NoSpacing"/>
        <w:tabs>
          <w:tab w:val="left" w:pos="6682"/>
        </w:tabs>
        <w:rPr>
          <w:rFonts w:ascii="Garamond" w:hAnsi="Garamond"/>
          <w:sz w:val="28"/>
          <w:szCs w:val="28"/>
          <w:lang w:val="sr-Latn-ME"/>
        </w:rPr>
      </w:pPr>
    </w:p>
    <w:p w:rsidR="004D0DA2" w:rsidRDefault="004D0DA2" w:rsidP="004D0DA2">
      <w:pPr>
        <w:pStyle w:val="NoSpacing"/>
        <w:tabs>
          <w:tab w:val="left" w:pos="6682"/>
        </w:tabs>
        <w:rPr>
          <w:rFonts w:ascii="Garamond" w:hAnsi="Garamond"/>
          <w:sz w:val="28"/>
          <w:szCs w:val="28"/>
          <w:lang w:val="sr-Latn-ME"/>
        </w:rPr>
      </w:pPr>
    </w:p>
    <w:p w:rsidR="004D0DA2" w:rsidRDefault="004D0DA2" w:rsidP="004D0DA2">
      <w:pPr>
        <w:pStyle w:val="NoSpacing"/>
        <w:tabs>
          <w:tab w:val="left" w:pos="6682"/>
        </w:tabs>
        <w:rPr>
          <w:rFonts w:ascii="Garamond" w:hAnsi="Garamond"/>
          <w:sz w:val="28"/>
          <w:szCs w:val="28"/>
          <w:lang w:val="sr-Latn-ME"/>
        </w:rPr>
      </w:pPr>
    </w:p>
    <w:p w:rsidR="004D0DA2" w:rsidRDefault="004D0DA2" w:rsidP="004D0DA2">
      <w:pPr>
        <w:pStyle w:val="NoSpacing"/>
        <w:tabs>
          <w:tab w:val="left" w:pos="6682"/>
        </w:tabs>
        <w:rPr>
          <w:rFonts w:ascii="Garamond" w:hAnsi="Garamond"/>
          <w:sz w:val="28"/>
          <w:szCs w:val="28"/>
          <w:lang w:val="sr-Latn-ME"/>
        </w:rPr>
      </w:pPr>
    </w:p>
    <w:p w:rsidR="00783701" w:rsidRPr="004D0DA2" w:rsidRDefault="00783701" w:rsidP="00783701">
      <w:pPr>
        <w:pStyle w:val="NoSpacing"/>
        <w:tabs>
          <w:tab w:val="left" w:pos="6682"/>
        </w:tabs>
        <w:rPr>
          <w:rFonts w:ascii="Garamond" w:hAnsi="Garamond"/>
          <w:sz w:val="28"/>
          <w:szCs w:val="28"/>
          <w:lang w:val="sr-Latn-ME"/>
        </w:rPr>
      </w:pPr>
      <w:bookmarkStart w:id="0" w:name="_GoBack"/>
      <w:bookmarkEnd w:id="0"/>
    </w:p>
    <w:sectPr w:rsidR="00783701" w:rsidRPr="004D0DA2" w:rsidSect="00AB20A8"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49B"/>
    <w:multiLevelType w:val="hybridMultilevel"/>
    <w:tmpl w:val="BA168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2A"/>
    <w:rsid w:val="000A4B80"/>
    <w:rsid w:val="000E7489"/>
    <w:rsid w:val="0010405C"/>
    <w:rsid w:val="00182034"/>
    <w:rsid w:val="00195D2E"/>
    <w:rsid w:val="00213B2F"/>
    <w:rsid w:val="0028193F"/>
    <w:rsid w:val="002D4718"/>
    <w:rsid w:val="002E62CB"/>
    <w:rsid w:val="0030609E"/>
    <w:rsid w:val="00422F2C"/>
    <w:rsid w:val="0049176F"/>
    <w:rsid w:val="004C14D8"/>
    <w:rsid w:val="004D0DA2"/>
    <w:rsid w:val="004D1155"/>
    <w:rsid w:val="005528B9"/>
    <w:rsid w:val="00584442"/>
    <w:rsid w:val="005920B1"/>
    <w:rsid w:val="005C7825"/>
    <w:rsid w:val="00625B16"/>
    <w:rsid w:val="00664205"/>
    <w:rsid w:val="006A2CE1"/>
    <w:rsid w:val="006B5B53"/>
    <w:rsid w:val="006B6282"/>
    <w:rsid w:val="00742371"/>
    <w:rsid w:val="00783701"/>
    <w:rsid w:val="008703CF"/>
    <w:rsid w:val="008A745E"/>
    <w:rsid w:val="008C1444"/>
    <w:rsid w:val="00902692"/>
    <w:rsid w:val="00A04AEE"/>
    <w:rsid w:val="00A251EE"/>
    <w:rsid w:val="00A55878"/>
    <w:rsid w:val="00AB01A0"/>
    <w:rsid w:val="00AB20A8"/>
    <w:rsid w:val="00B8715B"/>
    <w:rsid w:val="00BD3D7D"/>
    <w:rsid w:val="00C200C9"/>
    <w:rsid w:val="00CE42B4"/>
    <w:rsid w:val="00DA1F2A"/>
    <w:rsid w:val="00DB1385"/>
    <w:rsid w:val="00E42236"/>
    <w:rsid w:val="00E6590E"/>
    <w:rsid w:val="00EC4881"/>
    <w:rsid w:val="00EE77C6"/>
    <w:rsid w:val="00F33194"/>
    <w:rsid w:val="00F73DE8"/>
    <w:rsid w:val="00F75B94"/>
    <w:rsid w:val="00F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F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F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4489-10AB-4792-86C6-D69A29BE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Prijestonica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Skupstina</cp:lastModifiedBy>
  <cp:revision>4</cp:revision>
  <cp:lastPrinted>2014-12-17T12:12:00Z</cp:lastPrinted>
  <dcterms:created xsi:type="dcterms:W3CDTF">2014-12-24T09:41:00Z</dcterms:created>
  <dcterms:modified xsi:type="dcterms:W3CDTF">2014-12-29T13:43:00Z</dcterms:modified>
</cp:coreProperties>
</file>