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51" w:rsidRPr="00142E24" w:rsidRDefault="00627E51" w:rsidP="00627E51">
      <w:pPr>
        <w:pStyle w:val="Heading1"/>
        <w:ind w:left="-540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718820" cy="914400"/>
            <wp:effectExtent l="0" t="0" r="5080" b="0"/>
            <wp:wrapSquare wrapText="bothSides"/>
            <wp:docPr id="1" name="Picture 1" descr="grb ceti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cetin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E24">
        <w:rPr>
          <w:sz w:val="28"/>
          <w:szCs w:val="28"/>
        </w:rPr>
        <w:t>C R N A   G O R A</w:t>
      </w:r>
    </w:p>
    <w:p w:rsidR="00627E51" w:rsidRPr="00142E24" w:rsidRDefault="00627E51" w:rsidP="00627E51">
      <w:pPr>
        <w:pStyle w:val="Heading1"/>
        <w:rPr>
          <w:sz w:val="28"/>
          <w:szCs w:val="28"/>
        </w:rPr>
      </w:pPr>
      <w:r w:rsidRPr="00142E24">
        <w:rPr>
          <w:sz w:val="28"/>
          <w:szCs w:val="28"/>
        </w:rPr>
        <w:t>SKUPŠTINA PRIJESTONICE CETINJE</w:t>
      </w:r>
    </w:p>
    <w:p w:rsidR="00627E51" w:rsidRPr="00142E24" w:rsidRDefault="00627E51" w:rsidP="00627E51">
      <w:pPr>
        <w:rPr>
          <w:rFonts w:ascii="Garamond" w:hAnsi="Garamond"/>
          <w:bCs/>
          <w:sz w:val="28"/>
          <w:szCs w:val="28"/>
        </w:rPr>
      </w:pPr>
      <w:r w:rsidRPr="00142E24">
        <w:rPr>
          <w:rFonts w:ascii="Garamond" w:hAnsi="Garamond"/>
          <w:bCs/>
          <w:sz w:val="28"/>
          <w:szCs w:val="28"/>
        </w:rPr>
        <w:t>Adresa: Bajova 2, 81250 Cetinje</w:t>
      </w:r>
    </w:p>
    <w:p w:rsidR="00627E51" w:rsidRPr="00142E24" w:rsidRDefault="00627E51" w:rsidP="00627E51">
      <w:pPr>
        <w:pStyle w:val="Heading2"/>
        <w:rPr>
          <w:b w:val="0"/>
          <w:sz w:val="28"/>
          <w:szCs w:val="28"/>
        </w:rPr>
      </w:pPr>
      <w:r w:rsidRPr="00142E24">
        <w:rPr>
          <w:b w:val="0"/>
          <w:sz w:val="28"/>
          <w:szCs w:val="28"/>
        </w:rPr>
        <w:t>Tel./Faks: +382 41 231 209, +382 41 234 820</w:t>
      </w:r>
    </w:p>
    <w:p w:rsidR="00627E51" w:rsidRPr="00142E24" w:rsidRDefault="00627E51" w:rsidP="00627E51">
      <w:pPr>
        <w:ind w:right="-180"/>
        <w:rPr>
          <w:rFonts w:ascii="Garamond" w:hAnsi="Garamond"/>
          <w:color w:val="000000"/>
          <w:sz w:val="28"/>
          <w:szCs w:val="28"/>
        </w:rPr>
      </w:pPr>
      <w:r w:rsidRPr="00142E24">
        <w:rPr>
          <w:rFonts w:ascii="Garamond" w:hAnsi="Garamond"/>
          <w:sz w:val="28"/>
          <w:szCs w:val="28"/>
        </w:rPr>
        <w:t xml:space="preserve">E-mail: </w:t>
      </w:r>
      <w:r w:rsidRPr="00142E24">
        <w:rPr>
          <w:rFonts w:ascii="Garamond" w:hAnsi="Garamond"/>
          <w:color w:val="000000"/>
          <w:sz w:val="28"/>
          <w:szCs w:val="28"/>
        </w:rPr>
        <w:t>skupstinact@ t-com.me</w:t>
      </w:r>
    </w:p>
    <w:p w:rsidR="00627E51" w:rsidRPr="00142E24" w:rsidRDefault="00627E51" w:rsidP="00627E51">
      <w:pPr>
        <w:jc w:val="both"/>
        <w:rPr>
          <w:rFonts w:ascii="Garamond" w:hAnsi="Garamond"/>
          <w:bCs/>
        </w:rPr>
      </w:pPr>
    </w:p>
    <w:p w:rsidR="00627E51" w:rsidRPr="005241D4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5241D4">
        <w:rPr>
          <w:rFonts w:ascii="Garamond" w:hAnsi="Garamond"/>
          <w:bCs/>
          <w:sz w:val="28"/>
          <w:szCs w:val="28"/>
        </w:rPr>
        <w:t xml:space="preserve">Predsjednik </w:t>
      </w:r>
    </w:p>
    <w:p w:rsidR="00627E51" w:rsidRPr="005241D4" w:rsidRDefault="00627E51" w:rsidP="00627E51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5241D4">
        <w:rPr>
          <w:rFonts w:ascii="Garamond" w:hAnsi="Garamond"/>
          <w:bCs/>
          <w:sz w:val="28"/>
          <w:szCs w:val="28"/>
        </w:rPr>
        <w:t>Broj: 01-030/</w:t>
      </w:r>
      <w:r w:rsidR="005A3871">
        <w:rPr>
          <w:rFonts w:ascii="Garamond" w:hAnsi="Garamond"/>
          <w:bCs/>
          <w:sz w:val="28"/>
          <w:szCs w:val="28"/>
        </w:rPr>
        <w:t>14-</w:t>
      </w:r>
      <w:r w:rsidR="00A36143">
        <w:rPr>
          <w:rFonts w:ascii="Garamond" w:hAnsi="Garamond"/>
          <w:bCs/>
          <w:sz w:val="28"/>
          <w:szCs w:val="28"/>
        </w:rPr>
        <w:t>170</w:t>
      </w:r>
    </w:p>
    <w:p w:rsidR="00627E51" w:rsidRPr="005241D4" w:rsidRDefault="00627E51" w:rsidP="00C820C0">
      <w:pPr>
        <w:ind w:left="-540"/>
        <w:jc w:val="both"/>
        <w:rPr>
          <w:rFonts w:ascii="Garamond" w:hAnsi="Garamond"/>
          <w:bCs/>
          <w:sz w:val="28"/>
          <w:szCs w:val="28"/>
        </w:rPr>
      </w:pPr>
      <w:r w:rsidRPr="005241D4">
        <w:rPr>
          <w:rFonts w:ascii="Garamond" w:hAnsi="Garamond"/>
          <w:bCs/>
          <w:sz w:val="28"/>
          <w:szCs w:val="28"/>
        </w:rPr>
        <w:t>Cetinje,</w:t>
      </w:r>
      <w:r w:rsidR="005A3871">
        <w:rPr>
          <w:rFonts w:ascii="Garamond" w:hAnsi="Garamond"/>
          <w:bCs/>
          <w:sz w:val="28"/>
          <w:szCs w:val="28"/>
        </w:rPr>
        <w:t xml:space="preserve"> </w:t>
      </w:r>
      <w:r w:rsidR="00A36143">
        <w:rPr>
          <w:rFonts w:ascii="Garamond" w:hAnsi="Garamond"/>
          <w:bCs/>
          <w:sz w:val="28"/>
          <w:szCs w:val="28"/>
        </w:rPr>
        <w:t>20.05</w:t>
      </w:r>
      <w:r w:rsidR="005A3871">
        <w:rPr>
          <w:rFonts w:ascii="Garamond" w:hAnsi="Garamond"/>
          <w:bCs/>
          <w:sz w:val="28"/>
          <w:szCs w:val="28"/>
        </w:rPr>
        <w:t>.2014</w:t>
      </w:r>
      <w:r w:rsidRPr="005241D4">
        <w:rPr>
          <w:rFonts w:ascii="Garamond" w:hAnsi="Garamond"/>
          <w:bCs/>
          <w:sz w:val="28"/>
          <w:szCs w:val="28"/>
        </w:rPr>
        <w:t>.godine</w:t>
      </w:r>
    </w:p>
    <w:p w:rsidR="00627E51" w:rsidRPr="005241D4" w:rsidRDefault="00627E51" w:rsidP="00627E51">
      <w:pPr>
        <w:tabs>
          <w:tab w:val="left" w:pos="4386"/>
        </w:tabs>
        <w:jc w:val="both"/>
        <w:rPr>
          <w:rFonts w:ascii="Garamond" w:hAnsi="Garamond"/>
          <w:bCs/>
          <w:sz w:val="28"/>
          <w:szCs w:val="28"/>
        </w:rPr>
      </w:pPr>
      <w:r w:rsidRPr="005241D4">
        <w:rPr>
          <w:rFonts w:ascii="Garamond" w:hAnsi="Garamond"/>
          <w:bCs/>
          <w:sz w:val="28"/>
          <w:szCs w:val="28"/>
        </w:rPr>
        <w:tab/>
      </w:r>
    </w:p>
    <w:p w:rsidR="00627E51" w:rsidRDefault="00627E51" w:rsidP="00AE6251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5241D4">
        <w:rPr>
          <w:rFonts w:ascii="Garamond" w:hAnsi="Garamond"/>
          <w:sz w:val="28"/>
          <w:szCs w:val="28"/>
          <w:lang w:val="sr-Latn-CS"/>
        </w:rPr>
        <w:t xml:space="preserve">Na osnovu člana </w:t>
      </w:r>
      <w:r w:rsidR="006C2BA9">
        <w:rPr>
          <w:rFonts w:ascii="Garamond" w:hAnsi="Garamond"/>
          <w:sz w:val="28"/>
          <w:szCs w:val="28"/>
          <w:lang w:val="sr-Latn-CS"/>
        </w:rPr>
        <w:t xml:space="preserve">54 stav 1 </w:t>
      </w:r>
      <w:r w:rsidRPr="005241D4">
        <w:rPr>
          <w:rFonts w:ascii="Garamond" w:hAnsi="Garamond"/>
          <w:sz w:val="28"/>
          <w:szCs w:val="28"/>
          <w:lang w:val="sr-Latn-CS"/>
        </w:rPr>
        <w:t xml:space="preserve">Zakona o lokalnoj samoupravi („Sl. RCG“ </w:t>
      </w:r>
      <w:r>
        <w:rPr>
          <w:rFonts w:ascii="Garamond" w:hAnsi="Garamond"/>
          <w:sz w:val="28"/>
          <w:szCs w:val="28"/>
          <w:lang w:val="sr-Latn-CS"/>
        </w:rPr>
        <w:t xml:space="preserve">br. 42/03, 28/04,75/05,13/06  i </w:t>
      </w:r>
      <w:r w:rsidR="00341039">
        <w:rPr>
          <w:rFonts w:ascii="Garamond" w:hAnsi="Garamond"/>
          <w:sz w:val="28"/>
          <w:szCs w:val="28"/>
          <w:lang w:val="sr-Latn-CS"/>
        </w:rPr>
        <w:t>„Sl. list CG“ br. 88/09 , 3/10,</w:t>
      </w:r>
      <w:r w:rsidRPr="005241D4">
        <w:rPr>
          <w:rFonts w:ascii="Garamond" w:hAnsi="Garamond"/>
          <w:sz w:val="28"/>
          <w:szCs w:val="28"/>
          <w:lang w:val="sr-Latn-CS"/>
        </w:rPr>
        <w:t xml:space="preserve"> 38/12</w:t>
      </w:r>
      <w:r w:rsidR="00341039">
        <w:rPr>
          <w:rFonts w:ascii="Garamond" w:hAnsi="Garamond"/>
          <w:sz w:val="28"/>
          <w:szCs w:val="28"/>
          <w:lang w:val="sr-Latn-CS"/>
        </w:rPr>
        <w:t xml:space="preserve"> i 10/14</w:t>
      </w:r>
      <w:r>
        <w:rPr>
          <w:rFonts w:ascii="Garamond" w:hAnsi="Garamond"/>
          <w:sz w:val="28"/>
          <w:szCs w:val="28"/>
          <w:lang w:val="sr-Latn-CS"/>
        </w:rPr>
        <w:t xml:space="preserve">),   </w:t>
      </w:r>
      <w:r w:rsidRPr="005241D4">
        <w:rPr>
          <w:rFonts w:ascii="Garamond" w:hAnsi="Garamond"/>
          <w:sz w:val="28"/>
          <w:szCs w:val="28"/>
          <w:lang w:val="sr-Latn-CS"/>
        </w:rPr>
        <w:t xml:space="preserve">člana </w:t>
      </w:r>
      <w:r>
        <w:rPr>
          <w:rFonts w:ascii="Garamond" w:hAnsi="Garamond"/>
          <w:sz w:val="28"/>
          <w:szCs w:val="28"/>
          <w:lang w:val="sr-Latn-CS"/>
        </w:rPr>
        <w:t xml:space="preserve">54 stav 1 i 2 </w:t>
      </w:r>
      <w:r w:rsidRPr="005241D4">
        <w:rPr>
          <w:rFonts w:ascii="Garamond" w:hAnsi="Garamond"/>
          <w:sz w:val="28"/>
          <w:szCs w:val="28"/>
          <w:lang w:val="sr-Latn-CS"/>
        </w:rPr>
        <w:t xml:space="preserve"> Statuta Prijestonice  („Sl. CG-opštinski propisi“ br. 19/09, 37/10 i 26/13) </w:t>
      </w:r>
      <w:r>
        <w:rPr>
          <w:rFonts w:ascii="Garamond" w:hAnsi="Garamond"/>
          <w:sz w:val="28"/>
          <w:szCs w:val="28"/>
          <w:lang w:val="sr-Latn-CS"/>
        </w:rPr>
        <w:t xml:space="preserve"> i čl. 41, 42</w:t>
      </w:r>
      <w:r w:rsidR="003176CF">
        <w:rPr>
          <w:rFonts w:ascii="Garamond" w:hAnsi="Garamond"/>
          <w:sz w:val="28"/>
          <w:szCs w:val="28"/>
          <w:lang w:val="sr-Latn-CS"/>
        </w:rPr>
        <w:t xml:space="preserve"> i</w:t>
      </w:r>
      <w:r>
        <w:rPr>
          <w:rFonts w:ascii="Garamond" w:hAnsi="Garamond"/>
          <w:sz w:val="28"/>
          <w:szCs w:val="28"/>
          <w:lang w:val="sr-Latn-CS"/>
        </w:rPr>
        <w:t xml:space="preserve"> 44</w:t>
      </w:r>
      <w:r w:rsidRPr="005241D4">
        <w:rPr>
          <w:rFonts w:ascii="Garamond" w:hAnsi="Garamond"/>
          <w:sz w:val="28"/>
          <w:szCs w:val="28"/>
          <w:lang w:val="sr-Latn-CS"/>
        </w:rPr>
        <w:t xml:space="preserve">  </w:t>
      </w:r>
      <w:r w:rsidR="00AE6251">
        <w:rPr>
          <w:rFonts w:ascii="Garamond" w:hAnsi="Garamond"/>
          <w:sz w:val="28"/>
          <w:szCs w:val="28"/>
          <w:lang w:val="sr-Latn-CS"/>
        </w:rPr>
        <w:t xml:space="preserve">  </w:t>
      </w:r>
      <w:r w:rsidRPr="005241D4">
        <w:rPr>
          <w:rFonts w:ascii="Garamond" w:hAnsi="Garamond"/>
          <w:sz w:val="28"/>
          <w:szCs w:val="28"/>
          <w:lang w:val="sr-Latn-CS"/>
        </w:rPr>
        <w:t>Poslovnika Skupštine Prijestonice („Službeni list CG -opštinski propisi“ br. 21/11</w:t>
      </w:r>
      <w:r>
        <w:rPr>
          <w:rFonts w:ascii="Garamond" w:hAnsi="Garamond"/>
          <w:sz w:val="28"/>
          <w:szCs w:val="28"/>
          <w:lang w:val="sr-Latn-CS"/>
        </w:rPr>
        <w:t>)</w:t>
      </w:r>
    </w:p>
    <w:p w:rsidR="00627E51" w:rsidRPr="005241D4" w:rsidRDefault="00627E51" w:rsidP="00627E51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627E51" w:rsidRPr="005241D4" w:rsidRDefault="00627E51" w:rsidP="00627E51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5241D4">
        <w:rPr>
          <w:rFonts w:ascii="Garamond" w:hAnsi="Garamond"/>
          <w:b/>
          <w:sz w:val="28"/>
          <w:szCs w:val="28"/>
          <w:lang w:val="sr-Latn-CS"/>
        </w:rPr>
        <w:t>S A Z I V A M</w:t>
      </w:r>
    </w:p>
    <w:p w:rsidR="00627E51" w:rsidRDefault="005A3871" w:rsidP="00627E51">
      <w:pPr>
        <w:ind w:left="-540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V</w:t>
      </w:r>
      <w:r w:rsidR="00A36143">
        <w:rPr>
          <w:rFonts w:ascii="Garamond" w:hAnsi="Garamond"/>
          <w:b/>
          <w:sz w:val="28"/>
          <w:szCs w:val="28"/>
          <w:lang w:val="sr-Latn-CS"/>
        </w:rPr>
        <w:t>I</w:t>
      </w:r>
      <w:r w:rsidR="00627E51" w:rsidRPr="005241D4">
        <w:rPr>
          <w:rFonts w:ascii="Garamond" w:hAnsi="Garamond"/>
          <w:b/>
          <w:sz w:val="28"/>
          <w:szCs w:val="28"/>
          <w:lang w:val="sr-Latn-CS"/>
        </w:rPr>
        <w:t xml:space="preserve"> SJEDNICU SKUPŠTINE PRIJESTONICE CETINJE</w:t>
      </w:r>
    </w:p>
    <w:p w:rsidR="00627E51" w:rsidRPr="005241D4" w:rsidRDefault="00627E51" w:rsidP="00627E51">
      <w:pPr>
        <w:rPr>
          <w:rFonts w:ascii="Garamond" w:hAnsi="Garamond"/>
          <w:sz w:val="28"/>
          <w:szCs w:val="28"/>
          <w:lang w:val="sr-Latn-CS"/>
        </w:rPr>
      </w:pPr>
    </w:p>
    <w:p w:rsidR="00627E51" w:rsidRPr="00571350" w:rsidRDefault="00627E51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  <w:r w:rsidRPr="005241D4">
        <w:rPr>
          <w:rFonts w:ascii="Garamond" w:hAnsi="Garamond"/>
          <w:sz w:val="28"/>
          <w:szCs w:val="28"/>
          <w:lang w:val="sr-Latn-CS"/>
        </w:rPr>
        <w:t xml:space="preserve">Sjednica će se održati </w:t>
      </w:r>
      <w:r>
        <w:rPr>
          <w:rFonts w:ascii="Garamond" w:hAnsi="Garamond"/>
          <w:sz w:val="28"/>
          <w:szCs w:val="28"/>
          <w:lang w:val="sr-Latn-CS"/>
        </w:rPr>
        <w:t xml:space="preserve">dana </w:t>
      </w:r>
      <w:r w:rsidR="00A36143">
        <w:rPr>
          <w:rFonts w:ascii="Garamond" w:hAnsi="Garamond"/>
          <w:b/>
          <w:sz w:val="28"/>
          <w:szCs w:val="28"/>
          <w:lang w:val="sr-Latn-CS"/>
        </w:rPr>
        <w:t>30.05</w:t>
      </w:r>
      <w:r>
        <w:rPr>
          <w:rFonts w:ascii="Garamond" w:hAnsi="Garamond"/>
          <w:b/>
          <w:sz w:val="28"/>
          <w:szCs w:val="28"/>
          <w:lang w:val="sr-Latn-CS"/>
        </w:rPr>
        <w:t>.</w:t>
      </w:r>
      <w:r w:rsidRPr="0062058F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(</w:t>
      </w:r>
      <w:r w:rsidR="00A36143">
        <w:rPr>
          <w:rFonts w:ascii="Garamond" w:hAnsi="Garamond"/>
          <w:b/>
          <w:sz w:val="28"/>
          <w:szCs w:val="28"/>
          <w:lang w:val="sr-Latn-CS"/>
        </w:rPr>
        <w:t>petak</w:t>
      </w:r>
      <w:r w:rsidR="0048707A">
        <w:rPr>
          <w:rFonts w:ascii="Garamond" w:hAnsi="Garamond"/>
          <w:b/>
          <w:sz w:val="28"/>
          <w:szCs w:val="28"/>
          <w:lang w:val="sr-Latn-CS"/>
        </w:rPr>
        <w:t>) 2014</w:t>
      </w:r>
      <w:r>
        <w:rPr>
          <w:rFonts w:ascii="Garamond" w:hAnsi="Garamond"/>
          <w:b/>
          <w:sz w:val="28"/>
          <w:szCs w:val="28"/>
          <w:lang w:val="sr-Latn-CS"/>
        </w:rPr>
        <w:t>.</w:t>
      </w:r>
      <w:r w:rsidRPr="00571350">
        <w:rPr>
          <w:rFonts w:ascii="Garamond" w:hAnsi="Garamond"/>
          <w:b/>
          <w:sz w:val="28"/>
          <w:szCs w:val="28"/>
          <w:lang w:val="sr-Latn-CS"/>
        </w:rPr>
        <w:t>godine,</w:t>
      </w:r>
      <w:r w:rsidRPr="005241D4">
        <w:rPr>
          <w:rFonts w:ascii="Garamond" w:hAnsi="Garamond"/>
          <w:sz w:val="28"/>
          <w:szCs w:val="28"/>
          <w:lang w:val="sr-Latn-CS"/>
        </w:rPr>
        <w:t xml:space="preserve"> u Velikoj sali Skupštine Prijestonice Cetinje, sa početkom </w:t>
      </w:r>
      <w:r w:rsidRPr="00571350">
        <w:rPr>
          <w:rFonts w:ascii="Garamond" w:hAnsi="Garamond"/>
          <w:b/>
          <w:sz w:val="28"/>
          <w:szCs w:val="28"/>
          <w:lang w:val="sr-Latn-CS"/>
        </w:rPr>
        <w:t xml:space="preserve">u </w:t>
      </w:r>
      <w:r w:rsidR="0048707A">
        <w:rPr>
          <w:rFonts w:ascii="Garamond" w:hAnsi="Garamond"/>
          <w:b/>
          <w:sz w:val="28"/>
          <w:szCs w:val="28"/>
          <w:lang w:val="sr-Latn-CS"/>
        </w:rPr>
        <w:t>10,oo</w:t>
      </w:r>
      <w:r w:rsidRPr="00571350">
        <w:rPr>
          <w:rFonts w:ascii="Garamond" w:hAnsi="Garamond"/>
          <w:b/>
          <w:sz w:val="28"/>
          <w:szCs w:val="28"/>
          <w:lang w:val="sr-Latn-CS"/>
        </w:rPr>
        <w:t xml:space="preserve"> časova.</w:t>
      </w:r>
    </w:p>
    <w:p w:rsidR="00627E51" w:rsidRPr="00571350" w:rsidRDefault="00627E51" w:rsidP="00627E51">
      <w:pPr>
        <w:ind w:left="-540"/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627E51" w:rsidRPr="005241D4" w:rsidRDefault="00627E51" w:rsidP="00C820C0">
      <w:pPr>
        <w:ind w:left="-540"/>
        <w:jc w:val="both"/>
        <w:rPr>
          <w:rFonts w:ascii="Garamond" w:hAnsi="Garamond"/>
          <w:sz w:val="28"/>
          <w:szCs w:val="28"/>
          <w:lang w:val="sr-Latn-CS"/>
        </w:rPr>
      </w:pPr>
      <w:r w:rsidRPr="005241D4">
        <w:rPr>
          <w:rFonts w:ascii="Garamond" w:hAnsi="Garamond"/>
          <w:sz w:val="28"/>
          <w:szCs w:val="28"/>
          <w:lang w:val="sr-Latn-CS"/>
        </w:rPr>
        <w:t>Za sjednicu predlažem sljedeći</w:t>
      </w:r>
    </w:p>
    <w:p w:rsidR="00627E51" w:rsidRPr="005241D4" w:rsidRDefault="00627E51" w:rsidP="00627E51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5241D4">
        <w:rPr>
          <w:rFonts w:ascii="Garamond" w:hAnsi="Garamond"/>
          <w:b/>
          <w:sz w:val="28"/>
          <w:szCs w:val="28"/>
          <w:lang w:val="sr-Latn-CS"/>
        </w:rPr>
        <w:t>DNEVNI  RED :</w:t>
      </w:r>
    </w:p>
    <w:p w:rsidR="008D6A0B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157E2F" w:rsidRPr="0062282E" w:rsidRDefault="00157E2F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t>Prijedlog Odluke o imenovanju Izborne komisije Prijestonice.</w:t>
      </w:r>
    </w:p>
    <w:p w:rsidR="00A36143" w:rsidRPr="0062282E" w:rsidRDefault="00A36143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t>Prijedlog Odluke o završnom računu Budžeta Prijestonice Cetinje za 2013. godinu.</w:t>
      </w:r>
    </w:p>
    <w:p w:rsidR="00A36143" w:rsidRPr="0062282E" w:rsidRDefault="00A36143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t>Prijedlog Odluke o prenosu prava i obaveza Prijestonice iz Ugovora o javno-privatnom partnerstvu UZZ broj 135/2014.</w:t>
      </w:r>
    </w:p>
    <w:p w:rsidR="00A36143" w:rsidRPr="0062282E" w:rsidRDefault="00A36143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t>Prijedlog Odluke o utvrđivanju cijene zakupa poslovnog prostora u zgradi Prijestonice Cetinje.</w:t>
      </w:r>
    </w:p>
    <w:p w:rsidR="0062282E" w:rsidRPr="0062282E" w:rsidRDefault="0062282E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t>Izvještaj o radu Javne ustanove Narodna biblioteka i čitaonica „Njegoš“ Cetinje za 2013. godinu.</w:t>
      </w:r>
    </w:p>
    <w:p w:rsidR="00A36143" w:rsidRPr="0062282E" w:rsidRDefault="00A36143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t>Prijedlog Odluke o davanju saglasnosti na Program rada za 2014. godinu Javne ustanove Narodna biblioteka i čitaonica „Njegoš“ Cetinje.</w:t>
      </w:r>
    </w:p>
    <w:p w:rsidR="00A36143" w:rsidRPr="0062282E" w:rsidRDefault="00A36143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t>Prijedlog Odluke o davanju saglasnosti na fina</w:t>
      </w:r>
      <w:r w:rsidR="004C42C8">
        <w:rPr>
          <w:rFonts w:ascii="Garamond" w:hAnsi="Garamond"/>
          <w:sz w:val="28"/>
          <w:szCs w:val="28"/>
          <w:lang w:val="sr-Latn-CS"/>
        </w:rPr>
        <w:t>n</w:t>
      </w:r>
      <w:r w:rsidRPr="0062282E">
        <w:rPr>
          <w:rFonts w:ascii="Garamond" w:hAnsi="Garamond"/>
          <w:sz w:val="28"/>
          <w:szCs w:val="28"/>
          <w:lang w:val="sr-Latn-CS"/>
        </w:rPr>
        <w:t>sijski plan za 2014. godinu Javne ustanove Narodna biblioteka i čitaonica „Njegoš“ Cetinje.</w:t>
      </w:r>
    </w:p>
    <w:p w:rsidR="00A36143" w:rsidRPr="0062282E" w:rsidRDefault="00A36143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t>Izvještaj o ustanovljenoj evidenciji imovine Prijestonice Cetinje na dan 31.03.2014. godine.</w:t>
      </w:r>
    </w:p>
    <w:p w:rsidR="00A36143" w:rsidRPr="0062282E" w:rsidRDefault="00A36143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t>Izvještaj o radu Etičke komisije za lokalne službenike i namještenike za 2013. godinu.</w:t>
      </w:r>
    </w:p>
    <w:p w:rsidR="00A36143" w:rsidRPr="0062282E" w:rsidRDefault="00A36143" w:rsidP="0062282E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8"/>
          <w:szCs w:val="28"/>
          <w:lang w:val="sr-Latn-CS"/>
        </w:rPr>
      </w:pPr>
      <w:r w:rsidRPr="0062282E">
        <w:rPr>
          <w:rFonts w:ascii="Garamond" w:hAnsi="Garamond"/>
          <w:sz w:val="28"/>
          <w:szCs w:val="28"/>
          <w:lang w:val="sr-Latn-CS"/>
        </w:rPr>
        <w:lastRenderedPageBreak/>
        <w:t>Izvještaj o radu za 2013. godinu Savjeta za razvoj i zaštitu lokalne smouprve.</w:t>
      </w:r>
    </w:p>
    <w:p w:rsidR="00A36143" w:rsidRPr="006E3305" w:rsidRDefault="00A36143" w:rsidP="00A36143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8D6A0B" w:rsidRPr="008D6A0B" w:rsidRDefault="008D6A0B" w:rsidP="008D6A0B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8D6A0B" w:rsidRDefault="008D6A0B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A36143" w:rsidRPr="00C820C0" w:rsidRDefault="00A36143" w:rsidP="00C820C0">
      <w:pPr>
        <w:rPr>
          <w:rFonts w:ascii="Garamond" w:hAnsi="Garamond" w:cs="Arial"/>
          <w:sz w:val="28"/>
          <w:szCs w:val="28"/>
          <w:lang w:val="sr-Latn-CS"/>
        </w:rPr>
      </w:pPr>
    </w:p>
    <w:p w:rsidR="00C820C0" w:rsidRDefault="00C820C0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  <w:r>
        <w:rPr>
          <w:rFonts w:ascii="Garamond" w:hAnsi="Garamond" w:cs="Arial"/>
          <w:b/>
          <w:sz w:val="28"/>
          <w:szCs w:val="28"/>
          <w:lang w:val="sr-Latn-CS"/>
        </w:rPr>
        <w:t>NAPOMENA :</w:t>
      </w:r>
    </w:p>
    <w:p w:rsidR="00627E51" w:rsidRDefault="00627E51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  <w:r w:rsidRPr="00C820C0">
        <w:rPr>
          <w:rFonts w:ascii="Garamond" w:hAnsi="Garamond"/>
          <w:sz w:val="28"/>
          <w:szCs w:val="28"/>
          <w:lang w:val="sr-Latn-CS"/>
        </w:rPr>
        <w:t xml:space="preserve">Molim Vas, da sjednici prisustvujete, a u slučaju spriječenosti  blagovremeno obavijestite  Službu Skupštine  na kontakt telefon   </w:t>
      </w:r>
      <w:r w:rsidRPr="00C820C0">
        <w:rPr>
          <w:rFonts w:ascii="Garamond" w:hAnsi="Garamond" w:cs="Arial"/>
          <w:sz w:val="28"/>
          <w:szCs w:val="28"/>
          <w:lang w:val="sr-Latn-CS"/>
        </w:rPr>
        <w:t>041-231-209.</w:t>
      </w:r>
    </w:p>
    <w:p w:rsidR="008D6A0B" w:rsidRDefault="008D6A0B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sz w:val="28"/>
          <w:szCs w:val="28"/>
          <w:lang w:val="sr-Latn-CS"/>
        </w:rPr>
      </w:pPr>
    </w:p>
    <w:p w:rsidR="008D6A0B" w:rsidRPr="00C820C0" w:rsidRDefault="008D6A0B" w:rsidP="00C820C0">
      <w:pPr>
        <w:tabs>
          <w:tab w:val="left" w:pos="291"/>
          <w:tab w:val="center" w:pos="4770"/>
        </w:tabs>
        <w:jc w:val="both"/>
        <w:rPr>
          <w:rFonts w:ascii="Garamond" w:hAnsi="Garamond" w:cs="Arial"/>
          <w:b/>
          <w:sz w:val="28"/>
          <w:szCs w:val="28"/>
          <w:lang w:val="sr-Latn-CS"/>
        </w:rPr>
      </w:pPr>
    </w:p>
    <w:p w:rsidR="00627E51" w:rsidRPr="005241D4" w:rsidRDefault="00627E51" w:rsidP="00627E51">
      <w:pPr>
        <w:tabs>
          <w:tab w:val="left" w:pos="2322"/>
        </w:tabs>
        <w:jc w:val="both"/>
        <w:rPr>
          <w:rFonts w:ascii="Garamond" w:hAnsi="Garamond"/>
          <w:sz w:val="28"/>
          <w:szCs w:val="28"/>
        </w:rPr>
      </w:pPr>
      <w:r w:rsidRPr="005241D4">
        <w:rPr>
          <w:rFonts w:ascii="Garamond" w:hAnsi="Garamond"/>
          <w:sz w:val="28"/>
          <w:szCs w:val="28"/>
          <w:lang w:val="sr-Latn-CS"/>
        </w:rPr>
        <w:t xml:space="preserve"> </w:t>
      </w:r>
      <w:r w:rsidRPr="005241D4">
        <w:rPr>
          <w:rFonts w:ascii="Garamond" w:hAnsi="Garamond"/>
          <w:sz w:val="28"/>
          <w:szCs w:val="28"/>
        </w:rPr>
        <w:t xml:space="preserve">                                       </w:t>
      </w:r>
      <w:r w:rsidR="00C820C0">
        <w:rPr>
          <w:rFonts w:ascii="Garamond" w:hAnsi="Garamond"/>
          <w:sz w:val="28"/>
          <w:szCs w:val="28"/>
        </w:rPr>
        <w:t xml:space="preserve">                                </w:t>
      </w:r>
      <w:r w:rsidRPr="005241D4">
        <w:rPr>
          <w:rFonts w:ascii="Garamond" w:hAnsi="Garamond"/>
          <w:sz w:val="28"/>
          <w:szCs w:val="28"/>
        </w:rPr>
        <w:t xml:space="preserve">                </w:t>
      </w:r>
      <w:r>
        <w:rPr>
          <w:rFonts w:ascii="Garamond" w:hAnsi="Garamond"/>
          <w:sz w:val="28"/>
          <w:szCs w:val="28"/>
        </w:rPr>
        <w:t xml:space="preserve">  </w:t>
      </w:r>
      <w:r w:rsidRPr="005241D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</w:t>
      </w:r>
      <w:r w:rsidRPr="005241D4">
        <w:rPr>
          <w:rFonts w:ascii="Garamond" w:hAnsi="Garamond"/>
          <w:sz w:val="28"/>
          <w:szCs w:val="28"/>
        </w:rPr>
        <w:t xml:space="preserve">      </w:t>
      </w:r>
      <w:r w:rsidR="00827C0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Pr="005241D4">
        <w:rPr>
          <w:rFonts w:ascii="Garamond" w:hAnsi="Garamond"/>
          <w:sz w:val="28"/>
          <w:szCs w:val="28"/>
        </w:rPr>
        <w:t>PREDSJEDNIK</w:t>
      </w:r>
    </w:p>
    <w:p w:rsidR="00FF620A" w:rsidRPr="00C820C0" w:rsidRDefault="00627E51" w:rsidP="00C820C0">
      <w:pPr>
        <w:tabs>
          <w:tab w:val="left" w:pos="2322"/>
        </w:tabs>
        <w:rPr>
          <w:rFonts w:ascii="Garamond" w:hAnsi="Garamond"/>
          <w:b/>
          <w:sz w:val="28"/>
          <w:szCs w:val="28"/>
        </w:rPr>
      </w:pPr>
      <w:r w:rsidRPr="005241D4">
        <w:rPr>
          <w:rFonts w:ascii="Garamond" w:hAnsi="Garamond"/>
          <w:sz w:val="28"/>
          <w:szCs w:val="28"/>
        </w:rPr>
        <w:t xml:space="preserve">                                                                                   </w:t>
      </w:r>
      <w:r>
        <w:rPr>
          <w:rFonts w:ascii="Garamond" w:hAnsi="Garamond"/>
          <w:sz w:val="28"/>
          <w:szCs w:val="28"/>
        </w:rPr>
        <w:t xml:space="preserve"> </w:t>
      </w:r>
      <w:r w:rsidRPr="005241D4">
        <w:rPr>
          <w:rFonts w:ascii="Garamond" w:hAnsi="Garamond"/>
          <w:sz w:val="28"/>
          <w:szCs w:val="28"/>
        </w:rPr>
        <w:t xml:space="preserve">       </w:t>
      </w:r>
      <w:r>
        <w:rPr>
          <w:rFonts w:ascii="Garamond" w:hAnsi="Garamond"/>
          <w:sz w:val="28"/>
          <w:szCs w:val="28"/>
        </w:rPr>
        <w:t xml:space="preserve">      </w:t>
      </w:r>
      <w:r w:rsidR="00B15709">
        <w:rPr>
          <w:rFonts w:ascii="Garamond" w:hAnsi="Garamond"/>
          <w:sz w:val="28"/>
          <w:szCs w:val="28"/>
        </w:rPr>
        <w:t xml:space="preserve"> </w:t>
      </w:r>
      <w:r w:rsidRPr="005241D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Jovan Martinović</w:t>
      </w:r>
      <w:r w:rsidRPr="00EC51E6">
        <w:rPr>
          <w:rFonts w:ascii="Garamond" w:hAnsi="Garamond"/>
          <w:b/>
          <w:sz w:val="28"/>
          <w:szCs w:val="28"/>
        </w:rPr>
        <w:t xml:space="preserve"> </w:t>
      </w:r>
    </w:p>
    <w:sectPr w:rsidR="00FF620A" w:rsidRPr="00C820C0" w:rsidSect="00337C9E">
      <w:pgSz w:w="12240" w:h="15840"/>
      <w:pgMar w:top="1440" w:right="135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2A0F"/>
    <w:multiLevelType w:val="hybridMultilevel"/>
    <w:tmpl w:val="6CEE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07888"/>
    <w:multiLevelType w:val="hybridMultilevel"/>
    <w:tmpl w:val="ACCE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B0143"/>
    <w:multiLevelType w:val="hybridMultilevel"/>
    <w:tmpl w:val="4CA4C7D8"/>
    <w:lvl w:ilvl="0" w:tplc="DDCC704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025D77"/>
    <w:multiLevelType w:val="hybridMultilevel"/>
    <w:tmpl w:val="83E8F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5674A"/>
    <w:multiLevelType w:val="hybridMultilevel"/>
    <w:tmpl w:val="979E0C4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51"/>
    <w:rsid w:val="00051CAC"/>
    <w:rsid w:val="00062251"/>
    <w:rsid w:val="00084AD8"/>
    <w:rsid w:val="00157E2F"/>
    <w:rsid w:val="001B5E0F"/>
    <w:rsid w:val="001F2F2D"/>
    <w:rsid w:val="00240A60"/>
    <w:rsid w:val="002F6BAF"/>
    <w:rsid w:val="003176CF"/>
    <w:rsid w:val="00341039"/>
    <w:rsid w:val="0034522B"/>
    <w:rsid w:val="00387EAD"/>
    <w:rsid w:val="00406115"/>
    <w:rsid w:val="0048707A"/>
    <w:rsid w:val="004C42C8"/>
    <w:rsid w:val="004E388E"/>
    <w:rsid w:val="005A005B"/>
    <w:rsid w:val="005A3871"/>
    <w:rsid w:val="0060741B"/>
    <w:rsid w:val="0062282E"/>
    <w:rsid w:val="00627E51"/>
    <w:rsid w:val="006C2BA9"/>
    <w:rsid w:val="00740BAD"/>
    <w:rsid w:val="007C5E3A"/>
    <w:rsid w:val="007E6F2E"/>
    <w:rsid w:val="007E7A50"/>
    <w:rsid w:val="00827C0E"/>
    <w:rsid w:val="008D6A0B"/>
    <w:rsid w:val="009F3FE0"/>
    <w:rsid w:val="00A36143"/>
    <w:rsid w:val="00A95322"/>
    <w:rsid w:val="00AE6251"/>
    <w:rsid w:val="00B15709"/>
    <w:rsid w:val="00B67F49"/>
    <w:rsid w:val="00B74E2A"/>
    <w:rsid w:val="00C820C0"/>
    <w:rsid w:val="00D11CA7"/>
    <w:rsid w:val="00D31FA9"/>
    <w:rsid w:val="00EC7281"/>
    <w:rsid w:val="00F8757F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27E51"/>
    <w:pPr>
      <w:keepNext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qFormat/>
    <w:rsid w:val="00627E51"/>
    <w:pPr>
      <w:keepNext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1"/>
    <w:rPr>
      <w:rFonts w:ascii="Garamond" w:eastAsia="Times New Roman" w:hAnsi="Garamond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627E51"/>
    <w:rPr>
      <w:rFonts w:ascii="Garamond" w:eastAsia="Times New Roman" w:hAnsi="Garamond" w:cs="Times New Roman"/>
      <w:b/>
      <w:bCs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27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E0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Kabinet Prijestonice</cp:lastModifiedBy>
  <cp:revision>2</cp:revision>
  <cp:lastPrinted>2014-03-18T08:38:00Z</cp:lastPrinted>
  <dcterms:created xsi:type="dcterms:W3CDTF">2014-07-29T07:24:00Z</dcterms:created>
  <dcterms:modified xsi:type="dcterms:W3CDTF">2014-07-29T07:24:00Z</dcterms:modified>
</cp:coreProperties>
</file>