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70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153"/>
      </w:tblGrid>
      <w:tr w:rsidR="002621EE" w:rsidRPr="00067D38" w:rsidTr="00CE3681">
        <w:trPr>
          <w:trHeight w:val="872"/>
        </w:trPr>
        <w:tc>
          <w:tcPr>
            <w:tcW w:w="28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CE3681" w:rsidRDefault="00A7342F" w:rsidP="00067D38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d.o.o.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Interprodukt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Cetinje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>. 05-353/18-UPI-1</w:t>
            </w:r>
            <w:r w:rsidR="00067D38" w:rsidRPr="00CE3681">
              <w:rPr>
                <w:rFonts w:ascii="Garamond" w:hAnsi="Garamond"/>
                <w:lang w:val="es-AR"/>
              </w:rPr>
              <w:t>407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067D38" w:rsidRPr="00CE3681">
              <w:rPr>
                <w:rFonts w:ascii="Garamond" w:hAnsi="Garamond"/>
                <w:lang w:val="es-AR"/>
              </w:rPr>
              <w:t>18</w:t>
            </w:r>
            <w:r w:rsidR="007915D5" w:rsidRPr="00CE3681">
              <w:rPr>
                <w:rFonts w:ascii="Garamond" w:hAnsi="Garamond"/>
                <w:lang w:val="es-AR"/>
              </w:rPr>
              <w:t>.1</w:t>
            </w:r>
            <w:r w:rsidR="00067D38" w:rsidRPr="00CE3681">
              <w:rPr>
                <w:rFonts w:ascii="Garamond" w:hAnsi="Garamond"/>
                <w:lang w:val="es-AR"/>
              </w:rPr>
              <w:t>2</w:t>
            </w:r>
            <w:r w:rsidR="007915D5" w:rsidRPr="00CE3681">
              <w:rPr>
                <w:rFonts w:ascii="Garamond" w:hAnsi="Garamond"/>
                <w:lang w:val="es-AR"/>
              </w:rPr>
              <w:t>.2018.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montaža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funkcionisanje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lager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komore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zamrznuto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meso i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klima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komore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KSJ-A-8/20,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čija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realizacija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planira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katastarskoj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parceli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br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. 4426/3 K.O.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Cetinje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I, </w:t>
            </w:r>
            <w:proofErr w:type="spellStart"/>
            <w:r w:rsidR="00CE3681" w:rsidRPr="00CE3681">
              <w:rPr>
                <w:rFonts w:ascii="Garamond" w:hAnsi="Garamond"/>
                <w:lang w:val="es-AR"/>
              </w:rPr>
              <w:t>zahvat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Detaljnog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urbanističkog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plana 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Gruda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–</w:t>
            </w:r>
            <w:proofErr w:type="spellStart"/>
            <w:r w:rsidR="00067D38" w:rsidRPr="00CE3681">
              <w:rPr>
                <w:rFonts w:ascii="Garamond" w:hAnsi="Garamond"/>
                <w:lang w:val="es-AR"/>
              </w:rPr>
              <w:t>Donje</w:t>
            </w:r>
            <w:proofErr w:type="spellEnd"/>
            <w:r w:rsidR="00067D38" w:rsidRPr="00CE3681">
              <w:rPr>
                <w:rFonts w:ascii="Garamond" w:hAnsi="Garamond"/>
                <w:lang w:val="es-AR"/>
              </w:rPr>
              <w:t xml:space="preserve"> Polje.</w:t>
            </w:r>
          </w:p>
        </w:tc>
      </w:tr>
      <w:tr w:rsidR="002621EE" w:rsidTr="00CE3681">
        <w:trPr>
          <w:trHeight w:val="40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CE3681" w:rsidRDefault="00EC56C3" w:rsidP="00067D38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05-353/1</w:t>
            </w:r>
            <w:r w:rsidR="00F446DC" w:rsidRPr="00CE3681">
              <w:rPr>
                <w:rFonts w:ascii="Garamond" w:hAnsi="Garamond"/>
              </w:rPr>
              <w:t>8-UPI-1</w:t>
            </w:r>
            <w:r w:rsidR="00067D38" w:rsidRPr="00CE3681">
              <w:rPr>
                <w:rFonts w:ascii="Garamond" w:hAnsi="Garamond"/>
              </w:rPr>
              <w:t>407</w:t>
            </w:r>
          </w:p>
        </w:tc>
      </w:tr>
      <w:tr w:rsidR="002621EE" w:rsidTr="00CE3681">
        <w:trPr>
          <w:trHeight w:val="503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CE3681" w:rsidRDefault="00067D38" w:rsidP="004744CB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70</w:t>
            </w:r>
          </w:p>
        </w:tc>
      </w:tr>
      <w:tr w:rsidR="002621EE" w:rsidRPr="00067D38" w:rsidTr="00060E44">
        <w:trPr>
          <w:trHeight w:val="1455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CE3681" w:rsidRDefault="00EC56C3" w:rsidP="00B0391B">
            <w:pPr>
              <w:rPr>
                <w:rFonts w:ascii="Garamond" w:hAnsi="Garamond"/>
                <w:lang w:val="es-AR"/>
              </w:rPr>
            </w:pPr>
          </w:p>
          <w:p w:rsidR="00EC56C3" w:rsidRPr="00CE3681" w:rsidRDefault="00067D38" w:rsidP="00671C8C">
            <w:pPr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D.O.O.</w:t>
            </w:r>
            <w:r w:rsidR="008101A5">
              <w:rPr>
                <w:rFonts w:ascii="Garamond" w:hAnsi="Garamond"/>
                <w:lang w:val="es-AR"/>
              </w:rPr>
              <w:t>,,</w:t>
            </w:r>
            <w:r w:rsidRPr="00CE3681">
              <w:rPr>
                <w:rFonts w:ascii="Garamond" w:hAnsi="Garamond"/>
                <w:lang w:val="es-AR"/>
              </w:rPr>
              <w:t>Interprodukt</w:t>
            </w:r>
            <w:proofErr w:type="spellEnd"/>
            <w:r w:rsidR="008101A5">
              <w:rPr>
                <w:rFonts w:ascii="Garamond" w:hAnsi="Garamond"/>
                <w:lang w:val="es-AR"/>
              </w:rPr>
              <w:t>”</w:t>
            </w:r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Cetinje</w:t>
            </w:r>
            <w:proofErr w:type="spellEnd"/>
          </w:p>
          <w:p w:rsidR="00067D38" w:rsidRPr="00CE3681" w:rsidRDefault="00067D38" w:rsidP="00671C8C">
            <w:pPr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Gruda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bb-Cetinje</w:t>
            </w:r>
            <w:proofErr w:type="spellEnd"/>
          </w:p>
          <w:p w:rsidR="00067D38" w:rsidRPr="00CE3681" w:rsidRDefault="00067D38" w:rsidP="00671C8C">
            <w:pPr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Ivan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Vujović</w:t>
            </w:r>
            <w:proofErr w:type="spellEnd"/>
          </w:p>
          <w:p w:rsidR="00D46193" w:rsidRPr="00CE3681" w:rsidRDefault="00D46193" w:rsidP="00282D72">
            <w:pPr>
              <w:rPr>
                <w:rFonts w:ascii="Garamond" w:hAnsi="Garamond"/>
                <w:lang w:val="es-AR"/>
              </w:rPr>
            </w:pPr>
          </w:p>
        </w:tc>
      </w:tr>
      <w:tr w:rsidR="002621EE" w:rsidTr="00CE3681">
        <w:trPr>
          <w:trHeight w:val="975"/>
        </w:trPr>
        <w:tc>
          <w:tcPr>
            <w:tcW w:w="28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CE3681" w:rsidRDefault="00EC56C3" w:rsidP="00CE3681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Popunjen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upitnik</w:t>
            </w:r>
            <w:proofErr w:type="spellEnd"/>
            <w:r w:rsidR="00E024C4" w:rsidRPr="00CE3681">
              <w:rPr>
                <w:rFonts w:ascii="Garamond" w:hAnsi="Garamond"/>
              </w:rPr>
              <w:t xml:space="preserve"> 1</w:t>
            </w:r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Pravilnik</w:t>
            </w:r>
            <w:proofErr w:type="spellEnd"/>
            <w:r w:rsidRPr="00CE3681">
              <w:rPr>
                <w:rFonts w:ascii="Garamond" w:hAnsi="Garamond"/>
              </w:rPr>
              <w:t xml:space="preserve"> o </w:t>
            </w:r>
            <w:proofErr w:type="spellStart"/>
            <w:r w:rsidRPr="00CE3681">
              <w:rPr>
                <w:rFonts w:ascii="Garamond" w:hAnsi="Garamond"/>
              </w:rPr>
              <w:t>sadržaju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E024C4" w:rsidRPr="00CE3681">
              <w:rPr>
                <w:rFonts w:ascii="Garamond" w:hAnsi="Garamond"/>
              </w:rPr>
              <w:t>D</w:t>
            </w:r>
            <w:r w:rsidRPr="00CE3681">
              <w:rPr>
                <w:rFonts w:ascii="Garamond" w:hAnsi="Garamond"/>
              </w:rPr>
              <w:t>okumentacije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koja</w:t>
            </w:r>
            <w:proofErr w:type="spellEnd"/>
            <w:r w:rsidRPr="00CE3681">
              <w:rPr>
                <w:rFonts w:ascii="Garamond" w:hAnsi="Garamond"/>
              </w:rPr>
              <w:t xml:space="preserve"> se </w:t>
            </w:r>
            <w:proofErr w:type="spellStart"/>
            <w:r w:rsidRPr="00CE3681">
              <w:rPr>
                <w:rFonts w:ascii="Garamond" w:hAnsi="Garamond"/>
              </w:rPr>
              <w:t>podnosi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odlučivanje</w:t>
            </w:r>
            <w:proofErr w:type="spellEnd"/>
            <w:r w:rsidRPr="00CE3681">
              <w:rPr>
                <w:rFonts w:ascii="Garamond" w:hAnsi="Garamond"/>
              </w:rPr>
              <w:t xml:space="preserve"> o </w:t>
            </w:r>
            <w:proofErr w:type="spellStart"/>
            <w:r w:rsidRPr="00CE3681">
              <w:rPr>
                <w:rFonts w:ascii="Garamond" w:hAnsi="Garamond"/>
              </w:rPr>
              <w:t>potrebi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procjene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uticaja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na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sredinu</w:t>
            </w:r>
            <w:proofErr w:type="spellEnd"/>
            <w:r w:rsidRPr="00CE3681">
              <w:rPr>
                <w:rFonts w:ascii="Garamond" w:hAnsi="Garamond"/>
              </w:rPr>
              <w:t>.</w:t>
            </w:r>
            <w:r w:rsidR="00146DA1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Obaviješteni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organi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organizacije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na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lokalnom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nivou</w:t>
            </w:r>
            <w:proofErr w:type="spellEnd"/>
            <w:proofErr w:type="gramStart"/>
            <w:r w:rsidR="004744CB" w:rsidRPr="00CE3681">
              <w:rPr>
                <w:rFonts w:ascii="Garamond" w:hAnsi="Garamond"/>
              </w:rPr>
              <w:t>,</w:t>
            </w:r>
            <w:r w:rsidR="007915D5" w:rsidRPr="00CE3681">
              <w:rPr>
                <w:rFonts w:ascii="Garamond" w:hAnsi="Garamond"/>
              </w:rPr>
              <w:t xml:space="preserve"> </w:t>
            </w:r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javnost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 je </w:t>
            </w:r>
            <w:proofErr w:type="spellStart"/>
            <w:r w:rsidRPr="00CE3681">
              <w:rPr>
                <w:rFonts w:ascii="Garamond" w:hAnsi="Garamond"/>
              </w:rPr>
              <w:t>obaviještena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8403A3" w:rsidRPr="00CE3681">
              <w:rPr>
                <w:rFonts w:ascii="Garamond" w:hAnsi="Garamond"/>
              </w:rPr>
              <w:t>putem</w:t>
            </w:r>
            <w:proofErr w:type="spellEnd"/>
            <w:r w:rsidR="008403A3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sajta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Prijestonice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="00146DA1" w:rsidRPr="00CE3681">
              <w:rPr>
                <w:rFonts w:ascii="Garamond" w:hAnsi="Garamond"/>
              </w:rPr>
              <w:t>i</w:t>
            </w:r>
            <w:proofErr w:type="spellEnd"/>
            <w:r w:rsidR="004744CB"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objavljeno</w:t>
            </w:r>
            <w:proofErr w:type="spellEnd"/>
            <w:r w:rsidRPr="00CE3681">
              <w:rPr>
                <w:rFonts w:ascii="Garamond" w:hAnsi="Garamond"/>
              </w:rPr>
              <w:t xml:space="preserve"> u </w:t>
            </w:r>
            <w:proofErr w:type="spellStart"/>
            <w:r w:rsidRPr="00CE3681">
              <w:rPr>
                <w:rFonts w:ascii="Garamond" w:hAnsi="Garamond"/>
              </w:rPr>
              <w:t>dnevnom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listu</w:t>
            </w:r>
            <w:proofErr w:type="spellEnd"/>
            <w:r w:rsidRPr="00CE3681">
              <w:rPr>
                <w:rFonts w:ascii="Garamond" w:hAnsi="Garamond"/>
              </w:rPr>
              <w:t xml:space="preserve"> ,,</w:t>
            </w:r>
            <w:proofErr w:type="spellStart"/>
            <w:r w:rsidR="004744CB" w:rsidRPr="00CE3681">
              <w:rPr>
                <w:rFonts w:ascii="Garamond" w:hAnsi="Garamond"/>
              </w:rPr>
              <w:t>Pobjeda</w:t>
            </w:r>
            <w:proofErr w:type="spellEnd"/>
            <w:r w:rsidR="004744CB" w:rsidRPr="00CE3681">
              <w:rPr>
                <w:rFonts w:ascii="Garamond" w:hAnsi="Garamond"/>
              </w:rPr>
              <w:t xml:space="preserve"> </w:t>
            </w:r>
            <w:r w:rsidRPr="00CE3681">
              <w:rPr>
                <w:rFonts w:ascii="Garamond" w:hAnsi="Garamond"/>
              </w:rPr>
              <w:t xml:space="preserve">” </w:t>
            </w:r>
            <w:proofErr w:type="spellStart"/>
            <w:r w:rsidRPr="00CE3681">
              <w:rPr>
                <w:rFonts w:ascii="Garamond" w:hAnsi="Garamond"/>
              </w:rPr>
              <w:t>od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CE3681" w:rsidRPr="00CE3681">
              <w:rPr>
                <w:rFonts w:ascii="Garamond" w:hAnsi="Garamond"/>
              </w:rPr>
              <w:t>21.12</w:t>
            </w:r>
            <w:r w:rsidRPr="00CE3681">
              <w:rPr>
                <w:rFonts w:ascii="Garamond" w:hAnsi="Garamond"/>
              </w:rPr>
              <w:t>.</w:t>
            </w:r>
            <w:r w:rsidR="00CD0D70" w:rsidRPr="00CE3681">
              <w:rPr>
                <w:rFonts w:ascii="Garamond" w:hAnsi="Garamond"/>
              </w:rPr>
              <w:t>1</w:t>
            </w:r>
            <w:r w:rsidR="004744CB" w:rsidRPr="00CE3681">
              <w:rPr>
                <w:rFonts w:ascii="Garamond" w:hAnsi="Garamond"/>
              </w:rPr>
              <w:t>1</w:t>
            </w:r>
            <w:r w:rsidR="00175604" w:rsidRPr="00CE3681">
              <w:rPr>
                <w:rFonts w:ascii="Garamond" w:hAnsi="Garamond"/>
              </w:rPr>
              <w:t>.</w:t>
            </w:r>
            <w:r w:rsidRPr="00CE3681">
              <w:rPr>
                <w:rFonts w:ascii="Garamond" w:hAnsi="Garamond"/>
              </w:rPr>
              <w:t>201</w:t>
            </w:r>
            <w:r w:rsidR="00854966" w:rsidRPr="00CE3681">
              <w:rPr>
                <w:rFonts w:ascii="Garamond" w:hAnsi="Garamond"/>
              </w:rPr>
              <w:t xml:space="preserve">8.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CE3681">
              <w:rPr>
                <w:rFonts w:ascii="Garamond" w:hAnsi="Garamond"/>
              </w:rPr>
              <w:t xml:space="preserve">. 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Mišljenje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dostavljeno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od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strane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D.O.O. </w:t>
            </w:r>
            <w:proofErr w:type="gramStart"/>
            <w:r w:rsidR="00CE3681" w:rsidRPr="00CE3681">
              <w:rPr>
                <w:rFonts w:ascii="Garamond" w:hAnsi="Garamond"/>
              </w:rPr>
              <w:t>,,</w:t>
            </w:r>
            <w:proofErr w:type="spellStart"/>
            <w:r w:rsidR="00CE3681" w:rsidRPr="00CE3681">
              <w:rPr>
                <w:rFonts w:ascii="Garamond" w:hAnsi="Garamond"/>
              </w:rPr>
              <w:t>Vodovod</w:t>
            </w:r>
            <w:proofErr w:type="spellEnd"/>
            <w:proofErr w:type="gram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i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kanalizacija</w:t>
            </w:r>
            <w:proofErr w:type="spellEnd"/>
            <w:r w:rsidR="00CE3681" w:rsidRPr="00CE3681">
              <w:rPr>
                <w:rFonts w:ascii="Garamond" w:hAnsi="Garamond"/>
              </w:rPr>
              <w:t xml:space="preserve">” </w:t>
            </w:r>
            <w:proofErr w:type="spellStart"/>
            <w:r w:rsidR="00CE3681" w:rsidRPr="00CE3681">
              <w:rPr>
                <w:rFonts w:ascii="Garamond" w:hAnsi="Garamond"/>
              </w:rPr>
              <w:t>Cetinje</w:t>
            </w:r>
            <w:proofErr w:type="spellEnd"/>
            <w:r w:rsidR="00CE3681" w:rsidRPr="00CE3681">
              <w:rPr>
                <w:rFonts w:ascii="Garamond" w:hAnsi="Garamond"/>
              </w:rPr>
              <w:t>.</w:t>
            </w:r>
          </w:p>
        </w:tc>
      </w:tr>
      <w:tr w:rsidR="002621EE" w:rsidTr="00CE3681">
        <w:trPr>
          <w:trHeight w:val="1216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146DA1" w:rsidP="008101A5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</w:rPr>
              <w:t>nije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procjena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uticaja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životnu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sredinu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za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proofErr w:type="spellStart"/>
            <w:r w:rsidR="008101A5">
              <w:rPr>
                <w:rFonts w:ascii="Garamond" w:hAnsi="Garamond"/>
              </w:rPr>
              <w:t>projekat</w:t>
            </w:r>
            <w:proofErr w:type="spellEnd"/>
            <w:r w:rsidR="008101A5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montaža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i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funkcionisanje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lager </w:t>
            </w:r>
            <w:proofErr w:type="spellStart"/>
            <w:r w:rsidR="008101A5" w:rsidRPr="008101A5">
              <w:rPr>
                <w:rFonts w:ascii="Garamond" w:hAnsi="Garamond"/>
              </w:rPr>
              <w:t>komore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za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zamrznuto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meso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i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klima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</w:t>
            </w:r>
            <w:proofErr w:type="spellStart"/>
            <w:r w:rsidR="008101A5" w:rsidRPr="008101A5">
              <w:rPr>
                <w:rFonts w:ascii="Garamond" w:hAnsi="Garamond"/>
              </w:rPr>
              <w:t>komore</w:t>
            </w:r>
            <w:proofErr w:type="spellEnd"/>
            <w:r w:rsidR="008101A5" w:rsidRPr="008101A5">
              <w:rPr>
                <w:rFonts w:ascii="Garamond" w:hAnsi="Garamond"/>
              </w:rPr>
              <w:t xml:space="preserve"> KSJ-A-8/20, </w:t>
            </w:r>
            <w:proofErr w:type="spellStart"/>
            <w:r w:rsidR="00EC56C3" w:rsidRPr="00CE3681">
              <w:rPr>
                <w:rFonts w:ascii="Garamond" w:hAnsi="Garamond"/>
              </w:rPr>
              <w:t>Rješenje</w:t>
            </w:r>
            <w:r w:rsidR="00D2734F" w:rsidRPr="00CE3681">
              <w:rPr>
                <w:rFonts w:ascii="Garamond" w:hAnsi="Garamond"/>
              </w:rPr>
              <w:t>m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br. 05-353/1</w:t>
            </w:r>
            <w:r w:rsidR="00854966" w:rsidRPr="00CE3681">
              <w:rPr>
                <w:rFonts w:ascii="Garamond" w:hAnsi="Garamond"/>
              </w:rPr>
              <w:t>8</w:t>
            </w:r>
            <w:r w:rsidR="00EC56C3" w:rsidRPr="00CE3681">
              <w:rPr>
                <w:rFonts w:ascii="Garamond" w:hAnsi="Garamond"/>
              </w:rPr>
              <w:t>-UPI-</w:t>
            </w:r>
            <w:r w:rsidR="00854966" w:rsidRPr="00CE3681">
              <w:rPr>
                <w:rFonts w:ascii="Garamond" w:hAnsi="Garamond"/>
              </w:rPr>
              <w:t>1</w:t>
            </w:r>
            <w:r w:rsidR="00CE3681" w:rsidRPr="00CE3681">
              <w:rPr>
                <w:rFonts w:ascii="Garamond" w:hAnsi="Garamond"/>
              </w:rPr>
              <w:t>407</w:t>
            </w:r>
            <w:r w:rsidR="00EC56C3" w:rsidRPr="00CE3681">
              <w:rPr>
                <w:rFonts w:ascii="Garamond" w:hAnsi="Garamond"/>
              </w:rPr>
              <w:t>/</w:t>
            </w:r>
            <w:r w:rsidR="00265655" w:rsidRPr="00CE3681">
              <w:rPr>
                <w:rFonts w:ascii="Garamond" w:hAnsi="Garamond"/>
              </w:rPr>
              <w:t>4</w:t>
            </w:r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r w:rsidR="00CE3681" w:rsidRPr="00CE3681">
              <w:rPr>
                <w:rFonts w:ascii="Garamond" w:hAnsi="Garamond"/>
              </w:rPr>
              <w:t>27</w:t>
            </w:r>
            <w:r w:rsidR="007539E3" w:rsidRPr="00CE3681">
              <w:rPr>
                <w:rFonts w:ascii="Garamond" w:hAnsi="Garamond"/>
              </w:rPr>
              <w:t>.</w:t>
            </w:r>
            <w:r w:rsidR="00CD0D70" w:rsidRPr="00CE3681">
              <w:rPr>
                <w:rFonts w:ascii="Garamond" w:hAnsi="Garamond"/>
              </w:rPr>
              <w:t>1</w:t>
            </w:r>
            <w:r w:rsidR="00CE3681" w:rsidRPr="00CE3681">
              <w:rPr>
                <w:rFonts w:ascii="Garamond" w:hAnsi="Garamond"/>
              </w:rPr>
              <w:t>2</w:t>
            </w:r>
            <w:r w:rsidR="007539E3" w:rsidRPr="00CE3681">
              <w:rPr>
                <w:rFonts w:ascii="Garamond" w:hAnsi="Garamond"/>
              </w:rPr>
              <w:t>.</w:t>
            </w:r>
            <w:r w:rsidR="00EC56C3" w:rsidRPr="00CE3681">
              <w:rPr>
                <w:rFonts w:ascii="Garamond" w:hAnsi="Garamond"/>
              </w:rPr>
              <w:t>201</w:t>
            </w:r>
            <w:r w:rsidR="00854966" w:rsidRPr="00CE3681">
              <w:rPr>
                <w:rFonts w:ascii="Garamond" w:hAnsi="Garamond"/>
              </w:rPr>
              <w:t>8</w:t>
            </w:r>
            <w:r w:rsidR="00EC56C3" w:rsidRPr="00CE3681">
              <w:rPr>
                <w:rFonts w:ascii="Garamond" w:hAnsi="Garamond"/>
              </w:rPr>
              <w:t>.</w:t>
            </w:r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2C4CE8" w:rsidRPr="00CE3681">
              <w:rPr>
                <w:rFonts w:ascii="Garamond" w:hAnsi="Garamond"/>
              </w:rPr>
              <w:t>.</w:t>
            </w:r>
          </w:p>
        </w:tc>
      </w:tr>
      <w:tr w:rsidR="002621EE" w:rsidRPr="00067D38" w:rsidTr="00CE3681">
        <w:trPr>
          <w:trHeight w:val="1547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E3681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CE3681">
              <w:rPr>
                <w:rFonts w:ascii="Garamond" w:hAnsi="Garamond" w:cs="Times New Roman"/>
              </w:rPr>
              <w:t>mjestu</w:t>
            </w:r>
            <w:proofErr w:type="spellEnd"/>
            <w:r w:rsidRPr="00CE368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CE3681">
              <w:rPr>
                <w:rFonts w:ascii="Garamond" w:hAnsi="Garamond" w:cs="Times New Roman"/>
              </w:rPr>
              <w:t>i</w:t>
            </w:r>
            <w:proofErr w:type="spellEnd"/>
            <w:r w:rsidRPr="00CE368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CE3681">
              <w:rPr>
                <w:rFonts w:ascii="Garamond" w:hAnsi="Garamond" w:cs="Times New Roman"/>
              </w:rPr>
              <w:t>vremenu</w:t>
            </w:r>
            <w:proofErr w:type="spellEnd"/>
            <w:r w:rsidRPr="00CE368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CE3681">
              <w:rPr>
                <w:rFonts w:ascii="Garamond" w:hAnsi="Garamond" w:cs="Times New Roman"/>
              </w:rPr>
              <w:t>dostupnosti</w:t>
            </w:r>
            <w:proofErr w:type="spellEnd"/>
            <w:r w:rsidRPr="00CE368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CE3681">
              <w:rPr>
                <w:rFonts w:ascii="Garamond" w:hAnsi="Garamond" w:cs="Times New Roman"/>
              </w:rPr>
              <w:t>informacije</w:t>
            </w:r>
            <w:proofErr w:type="spellEnd"/>
            <w:r w:rsidRPr="00CE3681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CE3681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EC56C3" w:rsidP="00CE3681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CE3681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 w:rsidRPr="00CE3681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r w:rsidR="00CE3681" w:rsidRPr="00CE3681">
              <w:rPr>
                <w:rFonts w:ascii="Garamond" w:hAnsi="Garamond"/>
                <w:lang w:val="es-AR"/>
              </w:rPr>
              <w:t>28</w:t>
            </w:r>
            <w:r w:rsidRPr="00CE3681">
              <w:rPr>
                <w:rFonts w:ascii="Garamond" w:hAnsi="Garamond"/>
                <w:lang w:val="es-AR"/>
              </w:rPr>
              <w:t>.</w:t>
            </w:r>
            <w:r w:rsidR="00CD0D70" w:rsidRPr="00CE3681">
              <w:rPr>
                <w:rFonts w:ascii="Garamond" w:hAnsi="Garamond"/>
                <w:lang w:val="es-AR"/>
              </w:rPr>
              <w:t>1</w:t>
            </w:r>
            <w:r w:rsidR="00CE3681" w:rsidRPr="00CE3681">
              <w:rPr>
                <w:rFonts w:ascii="Garamond" w:hAnsi="Garamond"/>
                <w:lang w:val="es-AR"/>
              </w:rPr>
              <w:t>2</w:t>
            </w:r>
            <w:r w:rsidRPr="00CE3681">
              <w:rPr>
                <w:rFonts w:ascii="Garamond" w:hAnsi="Garamond"/>
                <w:lang w:val="es-AR"/>
              </w:rPr>
              <w:t>.201</w:t>
            </w:r>
            <w:r w:rsidR="007054DB" w:rsidRPr="00CE3681">
              <w:rPr>
                <w:rFonts w:ascii="Garamond" w:hAnsi="Garamond"/>
                <w:lang w:val="es-AR"/>
              </w:rPr>
              <w:t>8</w:t>
            </w:r>
            <w:r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  <w:lang w:val="es-AR"/>
              </w:rPr>
              <w:t>nije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CE3681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CE3681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CE3681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r w:rsidR="008A1E94" w:rsidRPr="00CE3681">
              <w:rPr>
                <w:rFonts w:ascii="Garamond" w:hAnsi="Garamond"/>
                <w:lang w:val="es-AR"/>
              </w:rPr>
              <w:t>.</w:t>
            </w:r>
            <w:proofErr w:type="gramEnd"/>
          </w:p>
        </w:tc>
      </w:tr>
      <w:tr w:rsidR="002621EE" w:rsidTr="00CE3681">
        <w:trPr>
          <w:trHeight w:val="421"/>
        </w:trPr>
        <w:tc>
          <w:tcPr>
            <w:tcW w:w="28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CE3681">
        <w:trPr>
          <w:trHeight w:val="804"/>
        </w:trPr>
        <w:tc>
          <w:tcPr>
            <w:tcW w:w="28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sredine</w:t>
            </w:r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0E44"/>
    <w:rsid w:val="0006492A"/>
    <w:rsid w:val="00067D38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334</cp:revision>
  <dcterms:created xsi:type="dcterms:W3CDTF">2013-04-09T12:20:00Z</dcterms:created>
  <dcterms:modified xsi:type="dcterms:W3CDTF">2019-01-16T11:44:00Z</dcterms:modified>
</cp:coreProperties>
</file>