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5A29" w14:textId="77777777" w:rsidR="007D5950" w:rsidRPr="00A11FA8" w:rsidRDefault="007D5950" w:rsidP="007D5950">
      <w:pPr>
        <w:tabs>
          <w:tab w:val="left" w:pos="1890"/>
        </w:tabs>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14:paraId="15DDCF92" w14:textId="77777777" w:rsidR="007D5950" w:rsidRPr="00852493" w:rsidRDefault="007D5950" w:rsidP="007D5950">
      <w:pPr>
        <w:tabs>
          <w:tab w:val="left" w:pos="1890"/>
        </w:tabs>
        <w:spacing w:after="0" w:line="240" w:lineRule="auto"/>
        <w:rPr>
          <w:rFonts w:ascii="Times New Roman" w:hAnsi="Times New Roman" w:cs="Times New Roman"/>
          <w:color w:val="000000"/>
          <w:lang w:val="it-IT"/>
        </w:rPr>
      </w:pPr>
    </w:p>
    <w:p w14:paraId="7970C8DC" w14:textId="77777777" w:rsidR="007D5950" w:rsidRPr="00852493" w:rsidRDefault="009E4533" w:rsidP="007D5950">
      <w:pPr>
        <w:tabs>
          <w:tab w:val="left" w:pos="1701"/>
          <w:tab w:val="left" w:pos="1890"/>
          <w:tab w:val="left" w:pos="48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14:paraId="76D6A24B" w14:textId="77777777" w:rsidR="007D5950" w:rsidRPr="00852493" w:rsidRDefault="007D5950" w:rsidP="007D5950">
      <w:pPr>
        <w:tabs>
          <w:tab w:val="left" w:pos="1890"/>
        </w:tabs>
        <w:spacing w:after="0" w:line="240" w:lineRule="auto"/>
        <w:jc w:val="both"/>
        <w:rPr>
          <w:rFonts w:ascii="Times New Roman" w:hAnsi="Times New Roman" w:cs="Times New Roman"/>
          <w:color w:val="000000"/>
          <w:sz w:val="24"/>
          <w:szCs w:val="24"/>
          <w:lang w:val="pl-PL"/>
        </w:rPr>
      </w:pPr>
    </w:p>
    <w:p w14:paraId="231D198C" w14:textId="7E065916" w:rsidR="007D5950" w:rsidRPr="00852493" w:rsidRDefault="007D5950" w:rsidP="007D5950">
      <w:pPr>
        <w:tabs>
          <w:tab w:val="left" w:pos="1890"/>
        </w:tabs>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w:t>
      </w:r>
      <w:r w:rsidR="009E4533">
        <w:rPr>
          <w:rFonts w:ascii="Times New Roman" w:hAnsi="Times New Roman" w:cs="Times New Roman"/>
          <w:color w:val="000000"/>
          <w:sz w:val="24"/>
          <w:szCs w:val="24"/>
          <w:lang w:val="it-IT"/>
        </w:rPr>
        <w:t xml:space="preserve">cije postupaka javnih nabavki: </w:t>
      </w:r>
      <w:r w:rsidR="009E4533">
        <w:rPr>
          <w:rFonts w:ascii="Times New Roman" w:hAnsi="Times New Roman" w:cs="Times New Roman"/>
          <w:color w:val="000000"/>
          <w:sz w:val="24"/>
          <w:szCs w:val="24"/>
          <w:u w:val="single"/>
          <w:lang w:val="it-IT"/>
        </w:rPr>
        <w:t>01-</w:t>
      </w:r>
      <w:r w:rsidR="002826C8">
        <w:rPr>
          <w:rFonts w:ascii="Times New Roman" w:hAnsi="Times New Roman" w:cs="Times New Roman"/>
          <w:color w:val="000000"/>
          <w:sz w:val="24"/>
          <w:szCs w:val="24"/>
          <w:u w:val="single"/>
          <w:lang w:val="it-IT"/>
        </w:rPr>
        <w:t>02</w:t>
      </w:r>
      <w:r w:rsidR="009E4533">
        <w:rPr>
          <w:rFonts w:ascii="Times New Roman" w:hAnsi="Times New Roman" w:cs="Times New Roman"/>
          <w:color w:val="000000"/>
          <w:sz w:val="24"/>
          <w:szCs w:val="24"/>
          <w:u w:val="single"/>
          <w:lang w:val="it-IT"/>
        </w:rPr>
        <w:t>OT/</w:t>
      </w:r>
      <w:r w:rsidR="002826C8">
        <w:rPr>
          <w:rFonts w:ascii="Times New Roman" w:hAnsi="Times New Roman" w:cs="Times New Roman"/>
          <w:color w:val="000000"/>
          <w:sz w:val="24"/>
          <w:szCs w:val="24"/>
          <w:u w:val="single"/>
          <w:lang w:val="it-IT"/>
        </w:rPr>
        <w:t>20</w:t>
      </w:r>
    </w:p>
    <w:p w14:paraId="2E69E4E8" w14:textId="66601CAB" w:rsidR="007D5950" w:rsidRPr="00852493" w:rsidRDefault="007D5950" w:rsidP="007D5950">
      <w:pPr>
        <w:tabs>
          <w:tab w:val="left" w:pos="1890"/>
        </w:tabs>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Redni b</w:t>
      </w:r>
      <w:r w:rsidR="009E4533">
        <w:rPr>
          <w:rFonts w:ascii="Times New Roman" w:hAnsi="Times New Roman" w:cs="Times New Roman"/>
          <w:color w:val="000000"/>
          <w:sz w:val="24"/>
          <w:szCs w:val="24"/>
          <w:lang w:val="it-IT"/>
        </w:rPr>
        <w:t xml:space="preserve">roj iz Plana javnih nabavki : </w:t>
      </w:r>
      <w:r w:rsidR="005F63A4">
        <w:rPr>
          <w:rFonts w:ascii="Times New Roman" w:hAnsi="Times New Roman" w:cs="Times New Roman"/>
          <w:color w:val="000000"/>
          <w:sz w:val="24"/>
          <w:szCs w:val="24"/>
          <w:u w:val="single"/>
          <w:lang w:val="it-IT"/>
        </w:rPr>
        <w:t>1</w:t>
      </w:r>
      <w:r w:rsidR="002826C8">
        <w:rPr>
          <w:rFonts w:ascii="Times New Roman" w:hAnsi="Times New Roman" w:cs="Times New Roman"/>
          <w:color w:val="000000"/>
          <w:sz w:val="24"/>
          <w:szCs w:val="24"/>
          <w:u w:val="single"/>
          <w:lang w:val="it-IT"/>
        </w:rPr>
        <w:t>6</w:t>
      </w:r>
    </w:p>
    <w:p w14:paraId="2F7F51FA" w14:textId="7013E05B" w:rsidR="007D5950" w:rsidRPr="00852493" w:rsidRDefault="009E4533" w:rsidP="007D5950">
      <w:pPr>
        <w:tabs>
          <w:tab w:val="left" w:pos="1890"/>
        </w:tabs>
        <w:jc w:val="both"/>
        <w:rPr>
          <w:rFonts w:ascii="Times New Roman" w:hAnsi="Times New Roman" w:cs="Times New Roman"/>
          <w:b/>
          <w:bCs/>
          <w:color w:val="000000"/>
          <w:sz w:val="24"/>
          <w:szCs w:val="24"/>
          <w:lang w:val="it-IT"/>
        </w:rPr>
      </w:pPr>
      <w:r>
        <w:rPr>
          <w:rFonts w:ascii="Times New Roman" w:hAnsi="Times New Roman" w:cs="Times New Roman"/>
          <w:color w:val="000000"/>
          <w:sz w:val="24"/>
          <w:szCs w:val="24"/>
          <w:lang w:val="it-IT"/>
        </w:rPr>
        <w:t xml:space="preserve">Mjesto i datum: </w:t>
      </w:r>
      <w:r w:rsidRPr="009E4533">
        <w:rPr>
          <w:rFonts w:ascii="Times New Roman" w:hAnsi="Times New Roman" w:cs="Times New Roman"/>
          <w:color w:val="000000"/>
          <w:sz w:val="24"/>
          <w:szCs w:val="24"/>
          <w:u w:val="single"/>
          <w:lang w:val="it-IT"/>
        </w:rPr>
        <w:t xml:space="preserve">Cetinje, </w:t>
      </w:r>
      <w:r w:rsidR="00C355F5" w:rsidRPr="00125C5C">
        <w:rPr>
          <w:rFonts w:ascii="Times New Roman" w:hAnsi="Times New Roman" w:cs="Times New Roman"/>
          <w:sz w:val="24"/>
          <w:szCs w:val="24"/>
          <w:u w:val="single"/>
          <w:lang w:val="it-IT"/>
        </w:rPr>
        <w:t>1</w:t>
      </w:r>
      <w:r w:rsidR="00E80917">
        <w:rPr>
          <w:rFonts w:ascii="Times New Roman" w:hAnsi="Times New Roman" w:cs="Times New Roman"/>
          <w:sz w:val="24"/>
          <w:szCs w:val="24"/>
          <w:u w:val="single"/>
          <w:lang w:val="it-IT"/>
        </w:rPr>
        <w:t>3</w:t>
      </w:r>
      <w:r w:rsidR="00545A71" w:rsidRPr="00125C5C">
        <w:rPr>
          <w:rFonts w:ascii="Times New Roman" w:hAnsi="Times New Roman" w:cs="Times New Roman"/>
          <w:sz w:val="24"/>
          <w:szCs w:val="24"/>
          <w:u w:val="single"/>
          <w:lang w:val="it-IT"/>
        </w:rPr>
        <w:t>.0</w:t>
      </w:r>
      <w:r w:rsidR="002826C8" w:rsidRPr="00125C5C">
        <w:rPr>
          <w:rFonts w:ascii="Times New Roman" w:hAnsi="Times New Roman" w:cs="Times New Roman"/>
          <w:sz w:val="24"/>
          <w:szCs w:val="24"/>
          <w:u w:val="single"/>
          <w:lang w:val="it-IT"/>
        </w:rPr>
        <w:t>2</w:t>
      </w:r>
      <w:r w:rsidRPr="00125C5C">
        <w:rPr>
          <w:rFonts w:ascii="Times New Roman" w:hAnsi="Times New Roman" w:cs="Times New Roman"/>
          <w:sz w:val="24"/>
          <w:szCs w:val="24"/>
          <w:u w:val="single"/>
          <w:lang w:val="it-IT"/>
        </w:rPr>
        <w:t>.20</w:t>
      </w:r>
      <w:r w:rsidR="002826C8" w:rsidRPr="00125C5C">
        <w:rPr>
          <w:rFonts w:ascii="Times New Roman" w:hAnsi="Times New Roman" w:cs="Times New Roman"/>
          <w:sz w:val="24"/>
          <w:szCs w:val="24"/>
          <w:u w:val="single"/>
          <w:lang w:val="it-IT"/>
        </w:rPr>
        <w:t>20</w:t>
      </w:r>
      <w:r w:rsidRPr="00125C5C">
        <w:rPr>
          <w:rFonts w:ascii="Times New Roman" w:hAnsi="Times New Roman" w:cs="Times New Roman"/>
          <w:sz w:val="24"/>
          <w:szCs w:val="24"/>
          <w:u w:val="single"/>
          <w:lang w:val="it-IT"/>
        </w:rPr>
        <w:t>.</w:t>
      </w:r>
    </w:p>
    <w:p w14:paraId="4278B86A" w14:textId="77777777" w:rsidR="007D5950" w:rsidRPr="00852493" w:rsidRDefault="007D5950" w:rsidP="007D5950">
      <w:pPr>
        <w:pStyle w:val="Heading1"/>
        <w:tabs>
          <w:tab w:val="left" w:pos="1890"/>
        </w:tabs>
        <w:jc w:val="both"/>
        <w:rPr>
          <w:i w:val="0"/>
          <w:iCs w:val="0"/>
          <w:color w:val="000000"/>
          <w:sz w:val="24"/>
          <w:szCs w:val="24"/>
          <w:lang w:val="it-IT"/>
        </w:rPr>
      </w:pPr>
    </w:p>
    <w:p w14:paraId="2C47971F" w14:textId="77777777" w:rsidR="007D5950" w:rsidRPr="00852493" w:rsidRDefault="007D5950" w:rsidP="007D5950">
      <w:pPr>
        <w:pStyle w:val="Heading1"/>
        <w:tabs>
          <w:tab w:val="left" w:pos="1890"/>
        </w:tabs>
        <w:jc w:val="both"/>
        <w:rPr>
          <w:i w:val="0"/>
          <w:iCs w:val="0"/>
          <w:color w:val="000000"/>
          <w:sz w:val="24"/>
          <w:szCs w:val="24"/>
          <w:u w:val="none"/>
          <w:lang w:val="it-IT"/>
        </w:rPr>
      </w:pPr>
    </w:p>
    <w:p w14:paraId="517D4738" w14:textId="77777777" w:rsidR="007D5950" w:rsidRPr="00852493" w:rsidRDefault="007D5950" w:rsidP="007D5950">
      <w:pPr>
        <w:tabs>
          <w:tab w:val="left" w:pos="1890"/>
        </w:tabs>
        <w:rPr>
          <w:rFonts w:ascii="Times New Roman" w:hAnsi="Times New Roman" w:cs="Times New Roman"/>
          <w:lang w:val="it-IT"/>
        </w:rPr>
      </w:pPr>
    </w:p>
    <w:p w14:paraId="4E2209B5" w14:textId="77777777" w:rsidR="007D5950" w:rsidRPr="00852493" w:rsidRDefault="007D5950" w:rsidP="007D5950">
      <w:pPr>
        <w:tabs>
          <w:tab w:val="left" w:pos="1890"/>
        </w:tabs>
        <w:rPr>
          <w:rFonts w:ascii="Times New Roman" w:hAnsi="Times New Roman" w:cs="Times New Roman"/>
          <w:lang w:val="it-IT"/>
        </w:rPr>
      </w:pPr>
    </w:p>
    <w:p w14:paraId="0ADB40D8" w14:textId="77777777" w:rsidR="007D5950" w:rsidRPr="00852493" w:rsidRDefault="007D5950" w:rsidP="007D5950">
      <w:pPr>
        <w:tabs>
          <w:tab w:val="left" w:pos="1890"/>
        </w:tabs>
        <w:rPr>
          <w:rFonts w:ascii="Times New Roman" w:hAnsi="Times New Roman" w:cs="Times New Roman"/>
          <w:lang w:val="it-IT"/>
        </w:rPr>
      </w:pPr>
    </w:p>
    <w:p w14:paraId="18535B03" w14:textId="77777777" w:rsidR="007D5950" w:rsidRPr="00852493" w:rsidRDefault="007D5950" w:rsidP="007D5950">
      <w:pPr>
        <w:tabs>
          <w:tab w:val="left" w:pos="1276"/>
          <w:tab w:val="left" w:pos="1890"/>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sidRPr="00BA03E1">
        <w:rPr>
          <w:rFonts w:ascii="Times New Roman" w:hAnsi="Times New Roman" w:cs="Times New Roman"/>
          <w:b/>
          <w:color w:val="000000"/>
          <w:sz w:val="24"/>
          <w:szCs w:val="24"/>
          <w:lang w:val="pl-PL"/>
        </w:rPr>
        <w:t xml:space="preserve"> </w:t>
      </w:r>
      <w:r w:rsidR="009E4533" w:rsidRPr="0066464C">
        <w:rPr>
          <w:rFonts w:ascii="Times New Roman" w:hAnsi="Times New Roman" w:cs="Times New Roman"/>
          <w:color w:val="000000"/>
          <w:sz w:val="24"/>
          <w:szCs w:val="24"/>
          <w:lang w:val="pl-PL"/>
        </w:rPr>
        <w:t>Prijestonica Cetinje</w:t>
      </w:r>
      <w:r w:rsidR="00BA03E1">
        <w:rPr>
          <w:rFonts w:ascii="Times New Roman" w:hAnsi="Times New Roman" w:cs="Times New Roman"/>
          <w:b/>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14:paraId="50D752F0" w14:textId="77777777" w:rsidR="007D5950" w:rsidRPr="00852493" w:rsidRDefault="007D5950" w:rsidP="007D5950">
      <w:pPr>
        <w:tabs>
          <w:tab w:val="left" w:pos="1890"/>
        </w:tabs>
        <w:jc w:val="both"/>
        <w:rPr>
          <w:rFonts w:ascii="Times New Roman" w:hAnsi="Times New Roman" w:cs="Times New Roman"/>
          <w:lang w:val="it-IT"/>
        </w:rPr>
      </w:pPr>
    </w:p>
    <w:p w14:paraId="6F959AA6" w14:textId="77777777" w:rsidR="007D5950" w:rsidRPr="00852493" w:rsidRDefault="007D5950" w:rsidP="007D5950">
      <w:pPr>
        <w:pStyle w:val="Heading1"/>
        <w:tabs>
          <w:tab w:val="left" w:pos="1890"/>
        </w:tabs>
        <w:jc w:val="both"/>
        <w:rPr>
          <w:b w:val="0"/>
          <w:bCs w:val="0"/>
          <w:i w:val="0"/>
          <w:iCs w:val="0"/>
          <w:color w:val="000000"/>
          <w:sz w:val="36"/>
          <w:szCs w:val="36"/>
          <w:u w:val="none"/>
          <w:lang w:val="it-IT"/>
        </w:rPr>
      </w:pPr>
    </w:p>
    <w:p w14:paraId="595ACDDC" w14:textId="77777777" w:rsidR="007D5950" w:rsidRPr="00852493" w:rsidRDefault="007D5950" w:rsidP="007D5950">
      <w:pPr>
        <w:tabs>
          <w:tab w:val="left" w:pos="1890"/>
        </w:tabs>
        <w:rPr>
          <w:rFonts w:ascii="Times New Roman" w:hAnsi="Times New Roman" w:cs="Times New Roman"/>
          <w:color w:val="000000"/>
          <w:lang w:val="it-IT"/>
        </w:rPr>
      </w:pPr>
    </w:p>
    <w:p w14:paraId="0B985EFF" w14:textId="77777777" w:rsidR="007D5950" w:rsidRPr="00852493" w:rsidRDefault="007D5950" w:rsidP="007D5950">
      <w:pPr>
        <w:tabs>
          <w:tab w:val="left" w:pos="1890"/>
        </w:tabs>
        <w:rPr>
          <w:rFonts w:ascii="Times New Roman" w:hAnsi="Times New Roman" w:cs="Times New Roman"/>
          <w:color w:val="000000"/>
          <w:lang w:val="it-IT"/>
        </w:rPr>
      </w:pPr>
    </w:p>
    <w:p w14:paraId="6F810997" w14:textId="77777777" w:rsidR="007D5950" w:rsidRPr="00852493" w:rsidRDefault="007D5950" w:rsidP="007D5950">
      <w:pPr>
        <w:pStyle w:val="Heading1"/>
        <w:tabs>
          <w:tab w:val="left" w:pos="1890"/>
        </w:tabs>
        <w:rPr>
          <w:color w:val="000000"/>
          <w:sz w:val="36"/>
          <w:szCs w:val="36"/>
          <w:lang w:val="it-IT"/>
        </w:rPr>
      </w:pPr>
    </w:p>
    <w:p w14:paraId="4459E575" w14:textId="77777777" w:rsidR="007D5950" w:rsidRPr="00852493" w:rsidRDefault="007D5950" w:rsidP="007D5950">
      <w:pPr>
        <w:tabs>
          <w:tab w:val="left" w:pos="1890"/>
        </w:tabs>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14:paraId="5D43D265" w14:textId="2E671700" w:rsidR="007D5950" w:rsidRPr="0016612B" w:rsidRDefault="007D5950" w:rsidP="0016612B">
      <w:pPr>
        <w:tabs>
          <w:tab w:val="left" w:pos="1890"/>
        </w:tabs>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14:paraId="1F7BB2AD" w14:textId="77777777" w:rsidR="0016612B" w:rsidRDefault="009E4533" w:rsidP="007D5950">
      <w:pPr>
        <w:tabs>
          <w:tab w:val="left" w:pos="1890"/>
        </w:tabs>
        <w:spacing w:after="0" w:line="240" w:lineRule="auto"/>
        <w:jc w:val="center"/>
        <w:rPr>
          <w:rFonts w:ascii="Times New Roman" w:hAnsi="Times New Roman" w:cs="Times New Roman"/>
          <w:b/>
          <w:bCs/>
          <w:color w:val="000000"/>
          <w:sz w:val="36"/>
          <w:szCs w:val="36"/>
          <w:lang w:val="it-IT"/>
        </w:rPr>
      </w:pPr>
      <w:r w:rsidRPr="009E4533">
        <w:rPr>
          <w:rFonts w:ascii="Times New Roman" w:hAnsi="Times New Roman" w:cs="Times New Roman"/>
          <w:b/>
          <w:bCs/>
          <w:color w:val="000000"/>
          <w:sz w:val="36"/>
          <w:szCs w:val="36"/>
          <w:lang w:val="it-IT"/>
        </w:rPr>
        <w:t>ZA IZVOĐENJE RADOVA</w:t>
      </w:r>
    </w:p>
    <w:p w14:paraId="43EA2B9F" w14:textId="77777777" w:rsidR="0016612B" w:rsidRDefault="0016612B" w:rsidP="007D5950">
      <w:pPr>
        <w:tabs>
          <w:tab w:val="left" w:pos="1890"/>
        </w:tabs>
        <w:spacing w:after="0" w:line="240" w:lineRule="auto"/>
        <w:jc w:val="center"/>
        <w:rPr>
          <w:rFonts w:ascii="Times New Roman" w:hAnsi="Times New Roman" w:cs="Times New Roman"/>
          <w:b/>
          <w:bCs/>
          <w:color w:val="000000"/>
          <w:sz w:val="36"/>
          <w:szCs w:val="36"/>
          <w:lang w:val="it-IT"/>
        </w:rPr>
      </w:pPr>
    </w:p>
    <w:p w14:paraId="0DEB5A2A" w14:textId="616B396F" w:rsidR="007D5950" w:rsidRPr="00852493" w:rsidRDefault="00A253B2" w:rsidP="007D5950">
      <w:pPr>
        <w:tabs>
          <w:tab w:val="left" w:pos="1890"/>
        </w:tabs>
        <w:spacing w:after="0" w:line="240" w:lineRule="auto"/>
        <w:jc w:val="center"/>
        <w:rPr>
          <w:rFonts w:ascii="Times New Roman" w:hAnsi="Times New Roman" w:cs="Times New Roman"/>
          <w:color w:val="000000"/>
          <w:sz w:val="24"/>
          <w:szCs w:val="24"/>
          <w:lang w:val="it-IT"/>
        </w:rPr>
      </w:pPr>
      <w:r>
        <w:rPr>
          <w:rFonts w:ascii="Times New Roman" w:hAnsi="Times New Roman" w:cs="Times New Roman"/>
          <w:b/>
          <w:bCs/>
          <w:color w:val="000000"/>
          <w:sz w:val="36"/>
          <w:szCs w:val="36"/>
          <w:lang w:val="it-IT"/>
        </w:rPr>
        <w:t xml:space="preserve"> </w:t>
      </w:r>
      <w:r w:rsidR="005F63A4" w:rsidRPr="005F63A4">
        <w:rPr>
          <w:rFonts w:ascii="Times New Roman" w:hAnsi="Times New Roman" w:cs="Times New Roman"/>
          <w:b/>
          <w:bCs/>
          <w:color w:val="000000"/>
          <w:sz w:val="36"/>
          <w:szCs w:val="36"/>
          <w:lang w:val="it-IT"/>
        </w:rPr>
        <w:t>REKONSTRUKCIJA UL</w:t>
      </w:r>
      <w:r w:rsidR="002826C8">
        <w:rPr>
          <w:rFonts w:ascii="Times New Roman" w:hAnsi="Times New Roman" w:cs="Times New Roman"/>
          <w:b/>
          <w:bCs/>
          <w:color w:val="000000"/>
          <w:sz w:val="36"/>
          <w:szCs w:val="36"/>
          <w:lang w:val="it-IT"/>
        </w:rPr>
        <w:t>ICE</w:t>
      </w:r>
      <w:r w:rsidR="005F63A4" w:rsidRPr="005F63A4">
        <w:rPr>
          <w:rFonts w:ascii="Times New Roman" w:hAnsi="Times New Roman" w:cs="Times New Roman"/>
          <w:b/>
          <w:bCs/>
          <w:color w:val="000000"/>
          <w:sz w:val="36"/>
          <w:szCs w:val="36"/>
          <w:lang w:val="it-IT"/>
        </w:rPr>
        <w:t xml:space="preserve"> ALEKSANDRA PUŠKINA I IZGRADNJA PRIKLJUČKA SA PARKING PROSTORIMA ZA NASELJE GIPOS</w:t>
      </w:r>
    </w:p>
    <w:p w14:paraId="18EEBF33" w14:textId="77777777" w:rsidR="007D5950" w:rsidRPr="00852493" w:rsidRDefault="007D5950" w:rsidP="007D5950">
      <w:pPr>
        <w:pStyle w:val="Heading1"/>
        <w:tabs>
          <w:tab w:val="left" w:pos="1890"/>
        </w:tabs>
        <w:jc w:val="left"/>
        <w:rPr>
          <w:color w:val="000000"/>
          <w:sz w:val="24"/>
          <w:szCs w:val="24"/>
          <w:lang w:val="it-IT"/>
        </w:rPr>
      </w:pPr>
    </w:p>
    <w:p w14:paraId="1A29B503" w14:textId="77777777" w:rsidR="007D5950" w:rsidRPr="00852493" w:rsidRDefault="007D5950" w:rsidP="007D5950">
      <w:pPr>
        <w:tabs>
          <w:tab w:val="left" w:pos="1890"/>
        </w:tabs>
        <w:rPr>
          <w:rFonts w:ascii="Times New Roman" w:hAnsi="Times New Roman" w:cs="Times New Roman"/>
          <w:lang w:val="it-IT"/>
        </w:rPr>
      </w:pPr>
    </w:p>
    <w:p w14:paraId="4D11F161" w14:textId="77777777" w:rsidR="007D5950" w:rsidRPr="00852493" w:rsidRDefault="007D5950" w:rsidP="007D5950">
      <w:pPr>
        <w:tabs>
          <w:tab w:val="left" w:pos="1890"/>
        </w:tabs>
        <w:rPr>
          <w:rFonts w:ascii="Times New Roman" w:hAnsi="Times New Roman" w:cs="Times New Roman"/>
          <w:lang w:val="it-IT"/>
        </w:rPr>
      </w:pPr>
    </w:p>
    <w:p w14:paraId="44660668" w14:textId="77777777" w:rsidR="007D5950" w:rsidRPr="00852493" w:rsidRDefault="007D5950" w:rsidP="007D5950">
      <w:pPr>
        <w:tabs>
          <w:tab w:val="left" w:pos="1890"/>
        </w:tabs>
        <w:rPr>
          <w:rFonts w:ascii="Times New Roman" w:hAnsi="Times New Roman" w:cs="Times New Roman"/>
          <w:color w:val="000000"/>
          <w:lang w:val="it-IT"/>
        </w:rPr>
      </w:pPr>
    </w:p>
    <w:p w14:paraId="19109A67" w14:textId="77777777" w:rsidR="007D5950" w:rsidRPr="00852493" w:rsidRDefault="007D5950" w:rsidP="007D5950">
      <w:pPr>
        <w:tabs>
          <w:tab w:val="left" w:pos="1890"/>
        </w:tabs>
        <w:rPr>
          <w:rFonts w:ascii="Times New Roman" w:hAnsi="Times New Roman" w:cs="Times New Roman"/>
          <w:color w:val="000000"/>
          <w:lang w:val="it-IT"/>
        </w:rPr>
      </w:pPr>
    </w:p>
    <w:p w14:paraId="2D0013FF" w14:textId="77777777" w:rsidR="007D5950" w:rsidRPr="00852493" w:rsidRDefault="007D5950" w:rsidP="007D5950">
      <w:pPr>
        <w:tabs>
          <w:tab w:val="left" w:pos="1890"/>
        </w:tabs>
        <w:rPr>
          <w:rFonts w:ascii="Times New Roman" w:hAnsi="Times New Roman" w:cs="Times New Roman"/>
          <w:color w:val="000000"/>
          <w:lang w:val="it-IT"/>
        </w:rPr>
      </w:pPr>
    </w:p>
    <w:p w14:paraId="770BE86A" w14:textId="77777777" w:rsidR="007D5950" w:rsidRPr="00852493" w:rsidRDefault="007D5950" w:rsidP="007D5950">
      <w:pPr>
        <w:tabs>
          <w:tab w:val="left" w:pos="1890"/>
        </w:tabs>
        <w:rPr>
          <w:rFonts w:ascii="Times New Roman" w:hAnsi="Times New Roman" w:cs="Times New Roman"/>
          <w:color w:val="000000"/>
          <w:lang w:val="it-IT"/>
        </w:rPr>
      </w:pPr>
    </w:p>
    <w:p w14:paraId="1EE00EFD" w14:textId="77777777" w:rsidR="007D5950" w:rsidRDefault="007D5950" w:rsidP="007D5950">
      <w:pPr>
        <w:tabs>
          <w:tab w:val="left" w:pos="1890"/>
        </w:tabs>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14:paraId="14ABC9B8" w14:textId="77777777" w:rsidR="007D5950" w:rsidRDefault="007D5950" w:rsidP="007D5950">
      <w:pPr>
        <w:tabs>
          <w:tab w:val="left" w:pos="1890"/>
        </w:tabs>
        <w:jc w:val="center"/>
        <w:rPr>
          <w:rFonts w:ascii="Times New Roman" w:hAnsi="Times New Roman" w:cs="Times New Roman"/>
          <w:b/>
          <w:bCs/>
          <w:color w:val="000000"/>
          <w:sz w:val="24"/>
          <w:szCs w:val="24"/>
          <w:lang w:val="sr-Latn-CS"/>
        </w:rPr>
      </w:pPr>
    </w:p>
    <w:p w14:paraId="6E5E8C26" w14:textId="77777777" w:rsidR="00236C39" w:rsidRPr="000F1AD8" w:rsidRDefault="007D5950" w:rsidP="001E7FAD">
      <w:pPr>
        <w:pStyle w:val="TOC1"/>
        <w:tabs>
          <w:tab w:val="right" w:leader="dot" w:pos="9016"/>
        </w:tabs>
        <w:jc w:val="both"/>
        <w:rPr>
          <w:rFonts w:ascii="Times New Roman" w:eastAsiaTheme="minorEastAsia" w:hAnsi="Times New Roman" w:cs="Times New Roman"/>
          <w:noProof/>
          <w:sz w:val="24"/>
          <w:szCs w:val="24"/>
          <w:lang w:eastAsia="en-US"/>
        </w:rPr>
      </w:pPr>
      <w:r w:rsidRPr="000F1AD8">
        <w:rPr>
          <w:rFonts w:ascii="Times New Roman" w:hAnsi="Times New Roman" w:cs="Times New Roman"/>
          <w:color w:val="000000"/>
          <w:sz w:val="24"/>
          <w:szCs w:val="24"/>
        </w:rPr>
        <w:fldChar w:fldCharType="begin"/>
      </w:r>
      <w:r w:rsidRPr="000F1AD8">
        <w:rPr>
          <w:rFonts w:ascii="Times New Roman" w:hAnsi="Times New Roman" w:cs="Times New Roman"/>
          <w:color w:val="000000"/>
          <w:sz w:val="24"/>
          <w:szCs w:val="24"/>
        </w:rPr>
        <w:instrText xml:space="preserve"> TOC \o "1-3" \h \z \u </w:instrText>
      </w:r>
      <w:r w:rsidRPr="000F1AD8">
        <w:rPr>
          <w:rFonts w:ascii="Times New Roman" w:hAnsi="Times New Roman" w:cs="Times New Roman"/>
          <w:color w:val="000000"/>
          <w:sz w:val="24"/>
          <w:szCs w:val="24"/>
        </w:rPr>
        <w:fldChar w:fldCharType="separate"/>
      </w:r>
      <w:hyperlink w:anchor="_Toc32234499" w:history="1">
        <w:r w:rsidR="00236C39" w:rsidRPr="000F1AD8">
          <w:rPr>
            <w:rStyle w:val="Hyperlink"/>
            <w:rFonts w:ascii="Times New Roman" w:hAnsi="Times New Roman" w:cs="Times New Roman"/>
            <w:noProof/>
            <w:sz w:val="24"/>
            <w:szCs w:val="24"/>
          </w:rPr>
          <w:t>POZIV ZA JAVNO NADMETANJE U OTVORENOM POSTUPKU JAVNE NABAVKE</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_Toc32234499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3</w:t>
        </w:r>
        <w:r w:rsidR="00236C39" w:rsidRPr="000F1AD8">
          <w:rPr>
            <w:rFonts w:ascii="Times New Roman" w:hAnsi="Times New Roman" w:cs="Times New Roman"/>
            <w:noProof/>
            <w:webHidden/>
            <w:sz w:val="24"/>
            <w:szCs w:val="24"/>
          </w:rPr>
          <w:fldChar w:fldCharType="end"/>
        </w:r>
      </w:hyperlink>
    </w:p>
    <w:p w14:paraId="3C338F82"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0" w:history="1">
        <w:r w:rsidR="00236C39" w:rsidRPr="000F1AD8">
          <w:rPr>
            <w:rStyle w:val="Hyperlink"/>
            <w:rFonts w:ascii="Times New Roman" w:hAnsi="Times New Roman" w:cs="Times New Roman"/>
            <w:bCs/>
            <w:noProof/>
            <w:sz w:val="24"/>
            <w:szCs w:val="24"/>
          </w:rPr>
          <w:t>TEHNIČKE KARAKTERISTIKE ILI SPECIFIKACIJE PREDMETA JAVNE NABAVKE, ODNOSNO PREDMJER RADOVA</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_Toc32234500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8</w:t>
        </w:r>
        <w:r w:rsidR="00236C39" w:rsidRPr="000F1AD8">
          <w:rPr>
            <w:rFonts w:ascii="Times New Roman" w:hAnsi="Times New Roman" w:cs="Times New Roman"/>
            <w:noProof/>
            <w:webHidden/>
            <w:sz w:val="24"/>
            <w:szCs w:val="24"/>
          </w:rPr>
          <w:fldChar w:fldCharType="end"/>
        </w:r>
      </w:hyperlink>
    </w:p>
    <w:p w14:paraId="211531E4"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1" w:history="1">
        <w:r w:rsidR="00236C39" w:rsidRPr="000F1AD8">
          <w:rPr>
            <w:rStyle w:val="Hyperlink"/>
            <w:rFonts w:ascii="Times New Roman" w:hAnsi="Times New Roman" w:cs="Times New Roman"/>
            <w:noProof/>
            <w:sz w:val="24"/>
            <w:szCs w:val="24"/>
          </w:rPr>
          <w:t>IZJAVA NARUČIOCA DA ĆE UREDNO IZMIRIVATI OBAVEZE PREMA IZABRANOM PONUĐAČU</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_Toc32234501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68</w:t>
        </w:r>
        <w:r w:rsidR="00236C39" w:rsidRPr="000F1AD8">
          <w:rPr>
            <w:rFonts w:ascii="Times New Roman" w:hAnsi="Times New Roman" w:cs="Times New Roman"/>
            <w:noProof/>
            <w:webHidden/>
            <w:sz w:val="24"/>
            <w:szCs w:val="24"/>
          </w:rPr>
          <w:fldChar w:fldCharType="end"/>
        </w:r>
      </w:hyperlink>
    </w:p>
    <w:p w14:paraId="4527AC21"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2" w:history="1">
        <w:r w:rsidR="00236C39" w:rsidRPr="000F1AD8">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_Toc32234502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69</w:t>
        </w:r>
        <w:r w:rsidR="00236C39" w:rsidRPr="000F1AD8">
          <w:rPr>
            <w:rFonts w:ascii="Times New Roman" w:hAnsi="Times New Roman" w:cs="Times New Roman"/>
            <w:noProof/>
            <w:webHidden/>
            <w:sz w:val="24"/>
            <w:szCs w:val="24"/>
          </w:rPr>
          <w:fldChar w:fldCharType="end"/>
        </w:r>
      </w:hyperlink>
    </w:p>
    <w:p w14:paraId="1E033F96"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3" w:history="1">
        <w:r w:rsidR="00236C39" w:rsidRPr="000F1AD8">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_Toc32234503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70</w:t>
        </w:r>
        <w:r w:rsidR="00236C39" w:rsidRPr="000F1AD8">
          <w:rPr>
            <w:rFonts w:ascii="Times New Roman" w:hAnsi="Times New Roman" w:cs="Times New Roman"/>
            <w:noProof/>
            <w:webHidden/>
            <w:sz w:val="24"/>
            <w:szCs w:val="24"/>
          </w:rPr>
          <w:fldChar w:fldCharType="end"/>
        </w:r>
      </w:hyperlink>
    </w:p>
    <w:p w14:paraId="7DAB2FE9"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4" w:history="1">
        <w:r w:rsidR="00236C39" w:rsidRPr="000F1AD8">
          <w:rPr>
            <w:rStyle w:val="Hyperlink"/>
            <w:rFonts w:ascii="Times New Roman" w:hAnsi="Times New Roman" w:cs="Times New Roman"/>
            <w:noProof/>
            <w:sz w:val="24"/>
            <w:szCs w:val="24"/>
          </w:rPr>
          <w:t>METODOLOGIJA NAČINA VREDNOVANJA PONUDA PO KRITERIJUMU I PODKRITERIJUMIMA</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_Toc32234504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71</w:t>
        </w:r>
        <w:r w:rsidR="00236C39" w:rsidRPr="000F1AD8">
          <w:rPr>
            <w:rFonts w:ascii="Times New Roman" w:hAnsi="Times New Roman" w:cs="Times New Roman"/>
            <w:noProof/>
            <w:webHidden/>
            <w:sz w:val="24"/>
            <w:szCs w:val="24"/>
          </w:rPr>
          <w:fldChar w:fldCharType="end"/>
        </w:r>
      </w:hyperlink>
    </w:p>
    <w:p w14:paraId="2B59F65B"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5" w:history="1">
        <w:r w:rsidR="00236C39" w:rsidRPr="000F1AD8">
          <w:rPr>
            <w:rStyle w:val="Hyperlink"/>
            <w:rFonts w:ascii="Times New Roman" w:hAnsi="Times New Roman" w:cs="Times New Roman"/>
            <w:noProof/>
            <w:sz w:val="24"/>
            <w:szCs w:val="24"/>
            <w:lang w:val="it-IT"/>
          </w:rPr>
          <w:t>OBRAZAC PONUDE SA OBRASCIMA KOJE PRIPREMA PONUĐAČ</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_Toc32234505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72</w:t>
        </w:r>
        <w:r w:rsidR="00236C39" w:rsidRPr="000F1AD8">
          <w:rPr>
            <w:rFonts w:ascii="Times New Roman" w:hAnsi="Times New Roman" w:cs="Times New Roman"/>
            <w:noProof/>
            <w:webHidden/>
            <w:sz w:val="24"/>
            <w:szCs w:val="24"/>
          </w:rPr>
          <w:fldChar w:fldCharType="end"/>
        </w:r>
      </w:hyperlink>
    </w:p>
    <w:p w14:paraId="354CCC83" w14:textId="77777777" w:rsidR="00236C39" w:rsidRPr="000F1AD8" w:rsidRDefault="000974EB" w:rsidP="001E7FAD">
      <w:pPr>
        <w:pStyle w:val="TOC2"/>
        <w:tabs>
          <w:tab w:val="right" w:leader="dot" w:pos="9016"/>
        </w:tabs>
        <w:jc w:val="both"/>
        <w:rPr>
          <w:rFonts w:ascii="Times New Roman" w:eastAsiaTheme="minorEastAsia" w:hAnsi="Times New Roman" w:cs="Times New Roman"/>
          <w:noProof/>
          <w:sz w:val="24"/>
          <w:szCs w:val="24"/>
          <w:lang w:eastAsia="en-US"/>
        </w:rPr>
      </w:pPr>
      <w:hyperlink w:anchor="_Toc32234506" w:history="1">
        <w:r w:rsidR="00236C39" w:rsidRPr="000F1AD8">
          <w:rPr>
            <w:rStyle w:val="Hyperlink"/>
            <w:rFonts w:ascii="Times New Roman" w:hAnsi="Times New Roman" w:cs="Times New Roman"/>
            <w:bCs/>
            <w:noProof/>
            <w:sz w:val="24"/>
            <w:szCs w:val="24"/>
          </w:rPr>
          <w:t>NASLOVNA STRANA PONUDE</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_Toc32234506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73</w:t>
        </w:r>
        <w:r w:rsidR="00236C39" w:rsidRPr="000F1AD8">
          <w:rPr>
            <w:rFonts w:ascii="Times New Roman" w:hAnsi="Times New Roman" w:cs="Times New Roman"/>
            <w:noProof/>
            <w:webHidden/>
            <w:sz w:val="24"/>
            <w:szCs w:val="24"/>
          </w:rPr>
          <w:fldChar w:fldCharType="end"/>
        </w:r>
      </w:hyperlink>
    </w:p>
    <w:p w14:paraId="5E4E940E"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07" w:history="1">
        <w:r w:rsidR="00236C39" w:rsidRPr="000F1AD8">
          <w:rPr>
            <w:rStyle w:val="Hyperlink"/>
            <w:rFonts w:ascii="Times New Roman" w:hAnsi="Times New Roman" w:cs="Times New Roman"/>
            <w:bCs/>
            <w:noProof/>
            <w:sz w:val="24"/>
            <w:szCs w:val="24"/>
          </w:rPr>
          <w:t>SADRŽAJ PONUDE</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_Toc32234507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74</w:t>
        </w:r>
        <w:r w:rsidR="00236C39" w:rsidRPr="000F1AD8">
          <w:rPr>
            <w:rFonts w:ascii="Times New Roman" w:hAnsi="Times New Roman" w:cs="Times New Roman"/>
            <w:noProof/>
            <w:webHidden/>
            <w:sz w:val="24"/>
            <w:szCs w:val="24"/>
          </w:rPr>
          <w:fldChar w:fldCharType="end"/>
        </w:r>
      </w:hyperlink>
    </w:p>
    <w:p w14:paraId="0792CE75" w14:textId="77777777" w:rsidR="00236C39" w:rsidRPr="000F1AD8" w:rsidRDefault="000974EB" w:rsidP="001E7FAD">
      <w:pPr>
        <w:pStyle w:val="TOC2"/>
        <w:tabs>
          <w:tab w:val="right" w:leader="dot" w:pos="9016"/>
        </w:tabs>
        <w:jc w:val="both"/>
        <w:rPr>
          <w:rFonts w:ascii="Times New Roman" w:eastAsiaTheme="minorEastAsia" w:hAnsi="Times New Roman" w:cs="Times New Roman"/>
          <w:noProof/>
          <w:sz w:val="24"/>
          <w:szCs w:val="24"/>
          <w:lang w:eastAsia="en-US"/>
        </w:rPr>
      </w:pPr>
      <w:hyperlink w:anchor="_Toc32234508" w:history="1">
        <w:r w:rsidR="00236C39" w:rsidRPr="000F1AD8">
          <w:rPr>
            <w:rStyle w:val="Hyperlink"/>
            <w:rFonts w:ascii="Times New Roman" w:eastAsia="Times New Roman" w:hAnsi="Times New Roman" w:cs="Times New Roman"/>
            <w:bCs/>
            <w:noProof/>
            <w:sz w:val="24"/>
            <w:szCs w:val="24"/>
          </w:rPr>
          <w:t>PODACI O PONUDI I PONUĐAČU</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_Toc32234508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75</w:t>
        </w:r>
        <w:r w:rsidR="00236C39" w:rsidRPr="000F1AD8">
          <w:rPr>
            <w:rFonts w:ascii="Times New Roman" w:hAnsi="Times New Roman" w:cs="Times New Roman"/>
            <w:noProof/>
            <w:webHidden/>
            <w:sz w:val="24"/>
            <w:szCs w:val="24"/>
          </w:rPr>
          <w:fldChar w:fldCharType="end"/>
        </w:r>
      </w:hyperlink>
    </w:p>
    <w:p w14:paraId="26070B2A" w14:textId="77777777" w:rsidR="00236C39" w:rsidRPr="000F1AD8" w:rsidRDefault="000974EB" w:rsidP="001E7FAD">
      <w:pPr>
        <w:pStyle w:val="TOC2"/>
        <w:tabs>
          <w:tab w:val="right" w:leader="dot" w:pos="9016"/>
        </w:tabs>
        <w:jc w:val="both"/>
        <w:rPr>
          <w:rFonts w:ascii="Times New Roman" w:eastAsiaTheme="minorEastAsia" w:hAnsi="Times New Roman" w:cs="Times New Roman"/>
          <w:noProof/>
          <w:sz w:val="24"/>
          <w:szCs w:val="24"/>
          <w:lang w:eastAsia="en-US"/>
        </w:rPr>
      </w:pPr>
      <w:hyperlink w:anchor="_Toc32234509" w:history="1">
        <w:r w:rsidR="00236C39" w:rsidRPr="000F1AD8">
          <w:rPr>
            <w:rStyle w:val="Hyperlink"/>
            <w:rFonts w:ascii="Times New Roman" w:eastAsia="Times New Roman" w:hAnsi="Times New Roman" w:cs="Times New Roman"/>
            <w:bCs/>
            <w:noProof/>
            <w:sz w:val="24"/>
            <w:szCs w:val="24"/>
          </w:rPr>
          <w:t>FINANSIJSKI DIO PONUDE</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_Toc32234509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81</w:t>
        </w:r>
        <w:r w:rsidR="00236C39" w:rsidRPr="000F1AD8">
          <w:rPr>
            <w:rFonts w:ascii="Times New Roman" w:hAnsi="Times New Roman" w:cs="Times New Roman"/>
            <w:noProof/>
            <w:webHidden/>
            <w:sz w:val="24"/>
            <w:szCs w:val="24"/>
          </w:rPr>
          <w:fldChar w:fldCharType="end"/>
        </w:r>
      </w:hyperlink>
    </w:p>
    <w:p w14:paraId="7744079F" w14:textId="77777777" w:rsidR="00236C39" w:rsidRPr="000F1AD8" w:rsidRDefault="000974EB" w:rsidP="001E7FAD">
      <w:pPr>
        <w:pStyle w:val="TOC2"/>
        <w:tabs>
          <w:tab w:val="right" w:leader="dot" w:pos="9016"/>
        </w:tabs>
        <w:jc w:val="both"/>
        <w:rPr>
          <w:rFonts w:ascii="Times New Roman" w:eastAsiaTheme="minorEastAsia" w:hAnsi="Times New Roman" w:cs="Times New Roman"/>
          <w:noProof/>
          <w:sz w:val="24"/>
          <w:szCs w:val="24"/>
          <w:lang w:eastAsia="en-US"/>
        </w:rPr>
      </w:pPr>
      <w:hyperlink w:anchor="_Toc32234510" w:history="1">
        <w:r w:rsidR="00236C39" w:rsidRPr="000F1AD8">
          <w:rPr>
            <w:rStyle w:val="Hyperlink"/>
            <w:rFonts w:ascii="Times New Roman" w:eastAsia="Times New Roman" w:hAnsi="Times New Roman" w:cs="Times New Roman"/>
            <w:bCs/>
            <w:noProof/>
            <w:sz w:val="24"/>
            <w:szCs w:val="24"/>
          </w:rPr>
          <w:t>IZJAVA O NEPOSTOJANJU SUKOBA INTERESA NA STRANI PONUĐAČA,PODNOSIOCA ZAJEDNIČKE PONUDE, PODIZVOĐAČA /PODUGOVARAČA</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_Toc32234510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82</w:t>
        </w:r>
        <w:r w:rsidR="00236C39" w:rsidRPr="000F1AD8">
          <w:rPr>
            <w:rFonts w:ascii="Times New Roman" w:hAnsi="Times New Roman" w:cs="Times New Roman"/>
            <w:noProof/>
            <w:webHidden/>
            <w:sz w:val="24"/>
            <w:szCs w:val="24"/>
          </w:rPr>
          <w:fldChar w:fldCharType="end"/>
        </w:r>
      </w:hyperlink>
    </w:p>
    <w:p w14:paraId="07E555E7" w14:textId="77777777" w:rsidR="00236C39" w:rsidRPr="000F1AD8" w:rsidRDefault="000974EB" w:rsidP="001E7FAD">
      <w:pPr>
        <w:pStyle w:val="TOC2"/>
        <w:tabs>
          <w:tab w:val="right" w:leader="dot" w:pos="9016"/>
        </w:tabs>
        <w:jc w:val="both"/>
        <w:rPr>
          <w:rFonts w:ascii="Times New Roman" w:eastAsiaTheme="minorEastAsia" w:hAnsi="Times New Roman" w:cs="Times New Roman"/>
          <w:noProof/>
          <w:sz w:val="24"/>
          <w:szCs w:val="24"/>
          <w:lang w:eastAsia="en-US"/>
        </w:rPr>
      </w:pPr>
      <w:hyperlink w:anchor="_Toc32234511" w:history="1">
        <w:r w:rsidR="00236C39" w:rsidRPr="000F1AD8">
          <w:rPr>
            <w:rStyle w:val="Hyperlink"/>
            <w:rFonts w:ascii="Times New Roman" w:hAnsi="Times New Roman" w:cs="Times New Roman"/>
            <w:noProof/>
            <w:sz w:val="24"/>
            <w:szCs w:val="24"/>
            <w:lang w:val="sr-Latn-CS"/>
          </w:rPr>
          <w:t>DOKAZI O ISPUNJENOSTI OBAVEZNIH USLOVA ZA UČEŠĆE U POSTUPKU JAVNOG NADMETANJA</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_Toc32234511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83</w:t>
        </w:r>
        <w:r w:rsidR="00236C39" w:rsidRPr="000F1AD8">
          <w:rPr>
            <w:rFonts w:ascii="Times New Roman" w:hAnsi="Times New Roman" w:cs="Times New Roman"/>
            <w:noProof/>
            <w:webHidden/>
            <w:sz w:val="24"/>
            <w:szCs w:val="24"/>
          </w:rPr>
          <w:fldChar w:fldCharType="end"/>
        </w:r>
      </w:hyperlink>
    </w:p>
    <w:p w14:paraId="041D2B0E" w14:textId="77777777" w:rsidR="00236C39" w:rsidRPr="000F1AD8" w:rsidRDefault="000974EB" w:rsidP="001E7FAD">
      <w:pPr>
        <w:pStyle w:val="TOC2"/>
        <w:tabs>
          <w:tab w:val="right" w:leader="dot" w:pos="9016"/>
        </w:tabs>
        <w:jc w:val="both"/>
        <w:rPr>
          <w:rFonts w:ascii="Times New Roman" w:eastAsiaTheme="minorEastAsia" w:hAnsi="Times New Roman" w:cs="Times New Roman"/>
          <w:noProof/>
          <w:sz w:val="24"/>
          <w:szCs w:val="24"/>
          <w:lang w:eastAsia="en-US"/>
        </w:rPr>
      </w:pPr>
      <w:hyperlink w:anchor="_Toc32234512" w:history="1">
        <w:r w:rsidR="00236C39" w:rsidRPr="000F1AD8">
          <w:rPr>
            <w:rStyle w:val="Hyperlink"/>
            <w:rFonts w:ascii="Times New Roman" w:hAnsi="Times New Roman" w:cs="Times New Roman"/>
            <w:noProof/>
            <w:sz w:val="24"/>
            <w:szCs w:val="24"/>
          </w:rPr>
          <w:t>DOKAZI O ISPUNJAVANJU USLOVA STRUČNO-TEHNIČKE I KADROVSKE OSPOSOBLJENOSTI</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_Toc32234512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84</w:t>
        </w:r>
        <w:r w:rsidR="00236C39" w:rsidRPr="000F1AD8">
          <w:rPr>
            <w:rFonts w:ascii="Times New Roman" w:hAnsi="Times New Roman" w:cs="Times New Roman"/>
            <w:noProof/>
            <w:webHidden/>
            <w:sz w:val="24"/>
            <w:szCs w:val="24"/>
          </w:rPr>
          <w:fldChar w:fldCharType="end"/>
        </w:r>
      </w:hyperlink>
    </w:p>
    <w:p w14:paraId="6E096B09"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13" w:history="1">
        <w:r w:rsidR="00236C39" w:rsidRPr="000F1AD8">
          <w:rPr>
            <w:rStyle w:val="Hyperlink"/>
            <w:rFonts w:ascii="Times New Roman" w:hAnsi="Times New Roman" w:cs="Times New Roman"/>
            <w:bCs/>
            <w:noProof/>
            <w:sz w:val="24"/>
            <w:szCs w:val="24"/>
          </w:rPr>
          <w:t>NACRT UGOVORA O JAVNOJ NABAVCI</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_Toc32234513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87</w:t>
        </w:r>
        <w:r w:rsidR="00236C39" w:rsidRPr="000F1AD8">
          <w:rPr>
            <w:rFonts w:ascii="Times New Roman" w:hAnsi="Times New Roman" w:cs="Times New Roman"/>
            <w:noProof/>
            <w:webHidden/>
            <w:sz w:val="24"/>
            <w:szCs w:val="24"/>
          </w:rPr>
          <w:fldChar w:fldCharType="end"/>
        </w:r>
      </w:hyperlink>
    </w:p>
    <w:p w14:paraId="7A5C25E3"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14" w:history="1">
        <w:r w:rsidR="00236C39" w:rsidRPr="000F1AD8">
          <w:rPr>
            <w:rStyle w:val="Hyperlink"/>
            <w:rFonts w:ascii="Times New Roman" w:hAnsi="Times New Roman" w:cs="Times New Roman"/>
            <w:noProof/>
            <w:sz w:val="24"/>
            <w:szCs w:val="24"/>
          </w:rPr>
          <w:t>UPUTSTVO PONUĐAČIMA ZA SAČINJAVANJE I PODNOŠENJE PONUDE</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_Toc32234514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94</w:t>
        </w:r>
        <w:r w:rsidR="00236C39" w:rsidRPr="000F1AD8">
          <w:rPr>
            <w:rFonts w:ascii="Times New Roman" w:hAnsi="Times New Roman" w:cs="Times New Roman"/>
            <w:noProof/>
            <w:webHidden/>
            <w:sz w:val="24"/>
            <w:szCs w:val="24"/>
          </w:rPr>
          <w:fldChar w:fldCharType="end"/>
        </w:r>
      </w:hyperlink>
    </w:p>
    <w:p w14:paraId="3C266BC7"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15" w:history="1">
        <w:r w:rsidR="00236C39" w:rsidRPr="000F1AD8">
          <w:rPr>
            <w:rStyle w:val="Hyperlink"/>
            <w:rFonts w:ascii="Times New Roman" w:hAnsi="Times New Roman" w:cs="Times New Roman"/>
            <w:bCs/>
            <w:noProof/>
            <w:sz w:val="24"/>
            <w:szCs w:val="24"/>
          </w:rPr>
          <w:t>OVLAŠĆENJE ZA ZASTUPANJE I UČESTVOVANJE U POSTUPKU JAVNOG OTVARANJA PONUDA</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_Toc32234515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99</w:t>
        </w:r>
        <w:r w:rsidR="00236C39" w:rsidRPr="000F1AD8">
          <w:rPr>
            <w:rFonts w:ascii="Times New Roman" w:hAnsi="Times New Roman" w:cs="Times New Roman"/>
            <w:noProof/>
            <w:webHidden/>
            <w:sz w:val="24"/>
            <w:szCs w:val="24"/>
          </w:rPr>
          <w:fldChar w:fldCharType="end"/>
        </w:r>
      </w:hyperlink>
    </w:p>
    <w:p w14:paraId="290183F1" w14:textId="77777777" w:rsidR="00236C39" w:rsidRPr="000F1AD8" w:rsidRDefault="000974EB" w:rsidP="001E7FAD">
      <w:pPr>
        <w:pStyle w:val="TOC1"/>
        <w:tabs>
          <w:tab w:val="right" w:leader="dot" w:pos="9016"/>
        </w:tabs>
        <w:jc w:val="both"/>
        <w:rPr>
          <w:rFonts w:ascii="Times New Roman" w:eastAsiaTheme="minorEastAsia" w:hAnsi="Times New Roman" w:cs="Times New Roman"/>
          <w:noProof/>
          <w:sz w:val="24"/>
          <w:szCs w:val="24"/>
          <w:lang w:eastAsia="en-US"/>
        </w:rPr>
      </w:pPr>
      <w:hyperlink w:anchor="_Toc32234516" w:history="1">
        <w:r w:rsidR="00236C39" w:rsidRPr="000F1AD8">
          <w:rPr>
            <w:rStyle w:val="Hyperlink"/>
            <w:rFonts w:ascii="Times New Roman" w:hAnsi="Times New Roman" w:cs="Times New Roman"/>
            <w:bCs/>
            <w:noProof/>
            <w:sz w:val="24"/>
            <w:szCs w:val="24"/>
          </w:rPr>
          <w:t>UPUTSTVO O PRAVNOM SREDSTVU</w:t>
        </w:r>
        <w:r w:rsidR="00236C39" w:rsidRPr="000F1AD8">
          <w:rPr>
            <w:rFonts w:ascii="Times New Roman" w:hAnsi="Times New Roman" w:cs="Times New Roman"/>
            <w:noProof/>
            <w:webHidden/>
            <w:sz w:val="24"/>
            <w:szCs w:val="24"/>
          </w:rPr>
          <w:tab/>
        </w:r>
        <w:r w:rsidR="00236C39" w:rsidRPr="000F1AD8">
          <w:rPr>
            <w:rFonts w:ascii="Times New Roman" w:hAnsi="Times New Roman" w:cs="Times New Roman"/>
            <w:noProof/>
            <w:webHidden/>
            <w:sz w:val="24"/>
            <w:szCs w:val="24"/>
          </w:rPr>
          <w:fldChar w:fldCharType="begin"/>
        </w:r>
        <w:r w:rsidR="00236C39" w:rsidRPr="000F1AD8">
          <w:rPr>
            <w:rFonts w:ascii="Times New Roman" w:hAnsi="Times New Roman" w:cs="Times New Roman"/>
            <w:noProof/>
            <w:webHidden/>
            <w:sz w:val="24"/>
            <w:szCs w:val="24"/>
          </w:rPr>
          <w:instrText xml:space="preserve"> PAGEREF _Toc32234516 \h </w:instrText>
        </w:r>
        <w:r w:rsidR="00236C39" w:rsidRPr="000F1AD8">
          <w:rPr>
            <w:rFonts w:ascii="Times New Roman" w:hAnsi="Times New Roman" w:cs="Times New Roman"/>
            <w:noProof/>
            <w:webHidden/>
            <w:sz w:val="24"/>
            <w:szCs w:val="24"/>
          </w:rPr>
        </w:r>
        <w:r w:rsidR="00236C39" w:rsidRPr="000F1AD8">
          <w:rPr>
            <w:rFonts w:ascii="Times New Roman" w:hAnsi="Times New Roman" w:cs="Times New Roman"/>
            <w:noProof/>
            <w:webHidden/>
            <w:sz w:val="24"/>
            <w:szCs w:val="24"/>
          </w:rPr>
          <w:fldChar w:fldCharType="separate"/>
        </w:r>
        <w:r w:rsidR="00D55ED2">
          <w:rPr>
            <w:rFonts w:ascii="Times New Roman" w:hAnsi="Times New Roman" w:cs="Times New Roman"/>
            <w:noProof/>
            <w:webHidden/>
            <w:sz w:val="24"/>
            <w:szCs w:val="24"/>
          </w:rPr>
          <w:t>100</w:t>
        </w:r>
        <w:r w:rsidR="00236C39" w:rsidRPr="000F1AD8">
          <w:rPr>
            <w:rFonts w:ascii="Times New Roman" w:hAnsi="Times New Roman" w:cs="Times New Roman"/>
            <w:noProof/>
            <w:webHidden/>
            <w:sz w:val="24"/>
            <w:szCs w:val="24"/>
          </w:rPr>
          <w:fldChar w:fldCharType="end"/>
        </w:r>
      </w:hyperlink>
    </w:p>
    <w:p w14:paraId="48C25999" w14:textId="77777777" w:rsidR="007D5950" w:rsidRPr="00236C39" w:rsidRDefault="007D5950" w:rsidP="003B1CC0">
      <w:pPr>
        <w:spacing w:line="240" w:lineRule="auto"/>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fldChar w:fldCharType="end"/>
      </w:r>
    </w:p>
    <w:p w14:paraId="62F42689" w14:textId="77777777" w:rsidR="007D5950" w:rsidRPr="00236C39" w:rsidRDefault="007D5950" w:rsidP="00236C39">
      <w:pPr>
        <w:jc w:val="both"/>
        <w:rPr>
          <w:rFonts w:ascii="Times New Roman" w:hAnsi="Times New Roman" w:cs="Times New Roman"/>
          <w:color w:val="000000"/>
          <w:sz w:val="24"/>
          <w:szCs w:val="24"/>
        </w:rPr>
      </w:pPr>
    </w:p>
    <w:p w14:paraId="35687515" w14:textId="77777777" w:rsidR="007C21E1" w:rsidRPr="00B53622" w:rsidRDefault="007C21E1" w:rsidP="007D5950">
      <w:pPr>
        <w:rPr>
          <w:rFonts w:ascii="Times New Roman" w:hAnsi="Times New Roman" w:cs="Times New Roman"/>
          <w:color w:val="000000"/>
          <w:sz w:val="24"/>
          <w:szCs w:val="24"/>
        </w:rPr>
      </w:pPr>
    </w:p>
    <w:p w14:paraId="036089B0" w14:textId="77777777" w:rsidR="007D5950" w:rsidRPr="00B53622" w:rsidRDefault="007D5950" w:rsidP="007D5950">
      <w:pPr>
        <w:rPr>
          <w:rFonts w:ascii="Times New Roman" w:hAnsi="Times New Roman" w:cs="Times New Roman"/>
          <w:color w:val="000000"/>
          <w:sz w:val="24"/>
          <w:szCs w:val="24"/>
        </w:rPr>
      </w:pPr>
    </w:p>
    <w:p w14:paraId="298EDD5C" w14:textId="77777777" w:rsidR="007D5950" w:rsidRPr="00852493" w:rsidRDefault="007D5950" w:rsidP="007D595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32234499"/>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14:paraId="68CEE3A4" w14:textId="77777777" w:rsidR="007D5950" w:rsidRPr="00852493" w:rsidRDefault="007D5950" w:rsidP="007D595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14:paraId="640006E2" w14:textId="77777777" w:rsidR="007D5950" w:rsidRPr="00852493" w:rsidRDefault="007D5950" w:rsidP="007D5950">
      <w:pPr>
        <w:spacing w:after="0" w:line="240" w:lineRule="auto"/>
        <w:ind w:left="360"/>
        <w:jc w:val="center"/>
        <w:rPr>
          <w:rFonts w:ascii="Times New Roman" w:hAnsi="Times New Roman" w:cs="Times New Roman"/>
          <w:b/>
          <w:bCs/>
          <w:color w:val="000000"/>
          <w:sz w:val="24"/>
          <w:szCs w:val="24"/>
          <w:lang w:val="pl-PL"/>
        </w:rPr>
      </w:pPr>
    </w:p>
    <w:p w14:paraId="7014F30D"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14:paraId="6EBD2997" w14:textId="77777777" w:rsidR="007D5950" w:rsidRPr="00852493" w:rsidRDefault="007D5950" w:rsidP="007D5950">
      <w:pPr>
        <w:spacing w:after="0" w:line="240" w:lineRule="auto"/>
        <w:jc w:val="both"/>
        <w:rPr>
          <w:rFonts w:ascii="Times New Roman" w:hAnsi="Times New Roman" w:cs="Times New Roman"/>
          <w:b/>
          <w:bCs/>
          <w:color w:val="000000"/>
          <w:sz w:val="24"/>
          <w:szCs w:val="24"/>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38"/>
        <w:gridCol w:w="5125"/>
      </w:tblGrid>
      <w:tr w:rsidR="007D5950" w:rsidRPr="00FA2239" w14:paraId="2EDAB8FF" w14:textId="77777777" w:rsidTr="00D55ED2">
        <w:trPr>
          <w:trHeight w:val="612"/>
        </w:trPr>
        <w:tc>
          <w:tcPr>
            <w:tcW w:w="4038" w:type="dxa"/>
            <w:tcBorders>
              <w:top w:val="double" w:sz="4" w:space="0" w:color="auto"/>
            </w:tcBorders>
          </w:tcPr>
          <w:p w14:paraId="69F16709"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14:paraId="6D0AB4BC"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Prijestonica Cetinje</w:t>
            </w:r>
          </w:p>
        </w:tc>
        <w:tc>
          <w:tcPr>
            <w:tcW w:w="5125" w:type="dxa"/>
            <w:tcBorders>
              <w:top w:val="double" w:sz="4" w:space="0" w:color="auto"/>
            </w:tcBorders>
          </w:tcPr>
          <w:p w14:paraId="4EC482C9" w14:textId="41CD8BCB" w:rsidR="007D5950" w:rsidRDefault="0016612B"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Lica</w:t>
            </w:r>
            <w:r w:rsidR="007D5950" w:rsidRPr="00FA2239">
              <w:rPr>
                <w:rFonts w:ascii="Times New Roman" w:hAnsi="Times New Roman" w:cs="Times New Roman"/>
                <w:color w:val="000000"/>
                <w:sz w:val="24"/>
                <w:szCs w:val="24"/>
              </w:rPr>
              <w:t xml:space="preserve"> za davanje informacija:</w:t>
            </w:r>
          </w:p>
          <w:p w14:paraId="0578B00F" w14:textId="0206E39A" w:rsidR="0016612B" w:rsidRDefault="0016612B"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Tatjana Stanković</w:t>
            </w:r>
          </w:p>
          <w:p w14:paraId="4802CF62" w14:textId="4FCDAA3C" w:rsidR="003F63EE" w:rsidRPr="00FA2239" w:rsidRDefault="002826C8"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 Lipovina</w:t>
            </w:r>
          </w:p>
        </w:tc>
      </w:tr>
      <w:tr w:rsidR="007D5950" w:rsidRPr="00FA2239" w14:paraId="23AD5FEC" w14:textId="77777777" w:rsidTr="00D55ED2">
        <w:trPr>
          <w:trHeight w:val="612"/>
        </w:trPr>
        <w:tc>
          <w:tcPr>
            <w:tcW w:w="4038" w:type="dxa"/>
          </w:tcPr>
          <w:p w14:paraId="17F7D2AD"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14:paraId="1959E7A1"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Ulica Baja Pivljanina br. 2 </w:t>
            </w:r>
          </w:p>
        </w:tc>
        <w:tc>
          <w:tcPr>
            <w:tcW w:w="5125" w:type="dxa"/>
          </w:tcPr>
          <w:p w14:paraId="2917C87B"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14:paraId="1072EAFB"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81250</w:t>
            </w:r>
          </w:p>
        </w:tc>
      </w:tr>
      <w:tr w:rsidR="007D5950" w:rsidRPr="00FA2239" w14:paraId="5417D9E7" w14:textId="77777777" w:rsidTr="00D55ED2">
        <w:trPr>
          <w:trHeight w:val="612"/>
        </w:trPr>
        <w:tc>
          <w:tcPr>
            <w:tcW w:w="4038" w:type="dxa"/>
          </w:tcPr>
          <w:p w14:paraId="4D45B82D"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14:paraId="06B76F37"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Cetinje</w:t>
            </w:r>
          </w:p>
        </w:tc>
        <w:tc>
          <w:tcPr>
            <w:tcW w:w="5125" w:type="dxa"/>
          </w:tcPr>
          <w:p w14:paraId="463254CA"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p>
          <w:p w14:paraId="13EBB1FC"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02005115</w:t>
            </w:r>
          </w:p>
        </w:tc>
      </w:tr>
      <w:tr w:rsidR="007D5950" w:rsidRPr="00FA2239" w14:paraId="34333A15" w14:textId="77777777" w:rsidTr="00D55ED2">
        <w:trPr>
          <w:trHeight w:val="612"/>
        </w:trPr>
        <w:tc>
          <w:tcPr>
            <w:tcW w:w="4038" w:type="dxa"/>
          </w:tcPr>
          <w:p w14:paraId="320F4617"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14:paraId="27C63AED" w14:textId="070E9BF7" w:rsidR="0008709C" w:rsidRPr="00FA2239" w:rsidRDefault="003F63EE" w:rsidP="000870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067/2</w:t>
            </w:r>
            <w:r w:rsidR="0008709C">
              <w:rPr>
                <w:rFonts w:ascii="Times New Roman" w:hAnsi="Times New Roman" w:cs="Times New Roman"/>
                <w:color w:val="000000"/>
                <w:sz w:val="24"/>
                <w:szCs w:val="24"/>
              </w:rPr>
              <w:t>53</w:t>
            </w:r>
            <w:r>
              <w:rPr>
                <w:rFonts w:ascii="Times New Roman" w:hAnsi="Times New Roman" w:cs="Times New Roman"/>
                <w:color w:val="000000"/>
                <w:sz w:val="24"/>
                <w:szCs w:val="24"/>
              </w:rPr>
              <w:t>-</w:t>
            </w:r>
            <w:r w:rsidR="0008709C">
              <w:rPr>
                <w:rFonts w:ascii="Times New Roman" w:hAnsi="Times New Roman" w:cs="Times New Roman"/>
                <w:color w:val="000000"/>
                <w:sz w:val="24"/>
                <w:szCs w:val="24"/>
              </w:rPr>
              <w:t>192</w:t>
            </w:r>
          </w:p>
        </w:tc>
        <w:tc>
          <w:tcPr>
            <w:tcW w:w="5125" w:type="dxa"/>
          </w:tcPr>
          <w:p w14:paraId="7ACF6957"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14:paraId="0209273E"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p>
        </w:tc>
      </w:tr>
      <w:tr w:rsidR="007D5950" w:rsidRPr="00FA2239" w14:paraId="106CAEED" w14:textId="77777777" w:rsidTr="00D55ED2">
        <w:trPr>
          <w:trHeight w:val="612"/>
        </w:trPr>
        <w:tc>
          <w:tcPr>
            <w:tcW w:w="4038" w:type="dxa"/>
            <w:tcBorders>
              <w:bottom w:val="double" w:sz="4" w:space="0" w:color="auto"/>
            </w:tcBorders>
          </w:tcPr>
          <w:p w14:paraId="2C481930"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14:paraId="64FB23F2"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javne.nabavke@cetinje.me</w:t>
            </w:r>
          </w:p>
        </w:tc>
        <w:tc>
          <w:tcPr>
            <w:tcW w:w="5125" w:type="dxa"/>
            <w:tcBorders>
              <w:bottom w:val="double" w:sz="4" w:space="0" w:color="auto"/>
            </w:tcBorders>
          </w:tcPr>
          <w:p w14:paraId="119EEF22" w14:textId="77777777" w:rsidR="007D5950" w:rsidRDefault="007D5950" w:rsidP="009E453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p w14:paraId="19489444" w14:textId="77777777" w:rsidR="009E4533" w:rsidRPr="00FA2239" w:rsidRDefault="009E4533" w:rsidP="009E45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www.cetinje.me</w:t>
            </w:r>
          </w:p>
        </w:tc>
      </w:tr>
    </w:tbl>
    <w:p w14:paraId="347F72BF"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1861C927"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7A6EA6BF"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14:paraId="01FFD577"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pl-PL"/>
        </w:rPr>
      </w:pPr>
    </w:p>
    <w:p w14:paraId="4EACF53F" w14:textId="77777777" w:rsidR="007D5950" w:rsidRPr="00852493" w:rsidRDefault="007D5950" w:rsidP="007D59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14:paraId="5C494283" w14:textId="77777777" w:rsidR="007D5950" w:rsidRPr="00852493" w:rsidRDefault="007D5950" w:rsidP="007D5950">
      <w:pPr>
        <w:spacing w:after="0" w:line="240" w:lineRule="auto"/>
        <w:jc w:val="both"/>
        <w:rPr>
          <w:rFonts w:ascii="Times New Roman" w:hAnsi="Times New Roman" w:cs="Times New Roman"/>
          <w:color w:val="000000"/>
          <w:sz w:val="24"/>
          <w:szCs w:val="24"/>
          <w:highlight w:val="yellow"/>
        </w:rPr>
      </w:pPr>
    </w:p>
    <w:p w14:paraId="11ACEBA9"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14:paraId="31D979BB" w14:textId="77777777" w:rsidR="007D5950" w:rsidRPr="00852493" w:rsidRDefault="007D5950" w:rsidP="007D5950">
      <w:pPr>
        <w:spacing w:after="0" w:line="240" w:lineRule="auto"/>
        <w:jc w:val="both"/>
        <w:rPr>
          <w:rFonts w:ascii="Times New Roman" w:hAnsi="Times New Roman" w:cs="Times New Roman"/>
          <w:b/>
          <w:bCs/>
          <w:color w:val="000000"/>
          <w:sz w:val="24"/>
          <w:szCs w:val="24"/>
        </w:rPr>
      </w:pPr>
    </w:p>
    <w:p w14:paraId="7F1FB6E9" w14:textId="77777777" w:rsidR="007D5950" w:rsidRPr="00852493" w:rsidRDefault="007D5950" w:rsidP="004D3D05">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14:paraId="7EB90522" w14:textId="77777777" w:rsidR="007D5950" w:rsidRPr="00852493" w:rsidRDefault="007D5950" w:rsidP="007D5950">
      <w:pPr>
        <w:spacing w:after="0" w:line="240" w:lineRule="auto"/>
        <w:jc w:val="both"/>
        <w:rPr>
          <w:rFonts w:ascii="Times New Roman" w:hAnsi="Times New Roman" w:cs="Times New Roman"/>
          <w:b/>
          <w:bCs/>
          <w:color w:val="000000"/>
          <w:sz w:val="24"/>
          <w:szCs w:val="24"/>
        </w:rPr>
      </w:pPr>
    </w:p>
    <w:p w14:paraId="1B06F4F2" w14:textId="77777777" w:rsidR="007D5950" w:rsidRPr="00852493" w:rsidRDefault="007D5950" w:rsidP="007D595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14:paraId="74EFAAAC" w14:textId="77777777" w:rsidR="007D5950" w:rsidRPr="00852493" w:rsidRDefault="007D5950" w:rsidP="007D5950">
      <w:pPr>
        <w:spacing w:after="0" w:line="240" w:lineRule="auto"/>
        <w:jc w:val="both"/>
        <w:rPr>
          <w:rFonts w:ascii="Times New Roman" w:hAnsi="Times New Roman" w:cs="Times New Roman"/>
          <w:color w:val="000000"/>
          <w:sz w:val="24"/>
          <w:szCs w:val="24"/>
        </w:rPr>
      </w:pPr>
    </w:p>
    <w:p w14:paraId="2973829F" w14:textId="77777777" w:rsidR="007D5950" w:rsidRDefault="007D5950" w:rsidP="004D3D05">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14:paraId="4F66C43C" w14:textId="77777777" w:rsidR="009E4533" w:rsidRPr="009E4533" w:rsidRDefault="009E4533" w:rsidP="009E4533">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D5950" w:rsidRPr="00FA2239" w14:paraId="22AFDA66" w14:textId="77777777" w:rsidTr="009E4533">
        <w:tc>
          <w:tcPr>
            <w:tcW w:w="9179" w:type="dxa"/>
            <w:tcBorders>
              <w:top w:val="single" w:sz="4" w:space="0" w:color="auto"/>
              <w:bottom w:val="single" w:sz="4" w:space="0" w:color="auto"/>
            </w:tcBorders>
          </w:tcPr>
          <w:p w14:paraId="34830DA9" w14:textId="65CD602D" w:rsidR="007D5950" w:rsidRPr="00FA2239" w:rsidRDefault="00370088" w:rsidP="002826C8">
            <w:pPr>
              <w:pStyle w:val="CommentText"/>
              <w:jc w:val="both"/>
              <w:rPr>
                <w:rFonts w:ascii="Times New Roman" w:hAnsi="Times New Roman" w:cs="Times New Roman"/>
                <w:color w:val="000000"/>
                <w:sz w:val="24"/>
                <w:szCs w:val="24"/>
              </w:rPr>
            </w:pPr>
            <w:r w:rsidRPr="00370088">
              <w:rPr>
                <w:rFonts w:ascii="Times New Roman" w:eastAsia="Calibri" w:hAnsi="Times New Roman" w:cs="Times New Roman"/>
                <w:color w:val="000000"/>
                <w:sz w:val="24"/>
                <w:szCs w:val="24"/>
                <w:lang w:eastAsia="en-US"/>
              </w:rPr>
              <w:t>Izvođen</w:t>
            </w:r>
            <w:r w:rsidR="00C87B74">
              <w:rPr>
                <w:rFonts w:ascii="Times New Roman" w:eastAsia="Calibri" w:hAnsi="Times New Roman" w:cs="Times New Roman"/>
                <w:color w:val="000000"/>
                <w:sz w:val="24"/>
                <w:szCs w:val="24"/>
                <w:lang w:eastAsia="en-US"/>
              </w:rPr>
              <w:t>je radova</w:t>
            </w:r>
            <w:r w:rsidR="002826C8">
              <w:rPr>
                <w:rFonts w:ascii="Times New Roman" w:eastAsia="Calibri" w:hAnsi="Times New Roman" w:cs="Times New Roman"/>
                <w:color w:val="000000"/>
                <w:sz w:val="24"/>
                <w:szCs w:val="24"/>
                <w:lang w:eastAsia="en-US"/>
              </w:rPr>
              <w:t xml:space="preserve"> - Rekonstrukcija</w:t>
            </w:r>
            <w:r w:rsidR="00C87B74">
              <w:rPr>
                <w:rFonts w:ascii="Times New Roman" w:eastAsia="Calibri" w:hAnsi="Times New Roman" w:cs="Times New Roman"/>
                <w:color w:val="000000"/>
                <w:sz w:val="24"/>
                <w:szCs w:val="24"/>
                <w:lang w:eastAsia="en-US"/>
              </w:rPr>
              <w:t xml:space="preserve"> ul</w:t>
            </w:r>
            <w:r w:rsidR="002826C8">
              <w:rPr>
                <w:rFonts w:ascii="Times New Roman" w:eastAsia="Calibri" w:hAnsi="Times New Roman" w:cs="Times New Roman"/>
                <w:color w:val="000000"/>
                <w:sz w:val="24"/>
                <w:szCs w:val="24"/>
                <w:lang w:eastAsia="en-US"/>
              </w:rPr>
              <w:t>ice</w:t>
            </w:r>
            <w:r w:rsidRPr="00370088">
              <w:rPr>
                <w:rFonts w:ascii="Times New Roman" w:eastAsia="Calibri" w:hAnsi="Times New Roman" w:cs="Times New Roman"/>
                <w:color w:val="000000"/>
                <w:sz w:val="24"/>
                <w:szCs w:val="24"/>
                <w:lang w:eastAsia="en-US"/>
              </w:rPr>
              <w:t xml:space="preserve"> Aleksandra Puškina i izgradnja priključka sa parking prostorima za naselje Gipos, u svemu prema datom predmjeru radova.</w:t>
            </w:r>
          </w:p>
        </w:tc>
      </w:tr>
    </w:tbl>
    <w:p w14:paraId="4F5A31E7" w14:textId="77777777" w:rsidR="007D5950" w:rsidRDefault="007D5950" w:rsidP="007D5950">
      <w:pPr>
        <w:spacing w:after="0" w:line="240" w:lineRule="auto"/>
        <w:jc w:val="center"/>
        <w:rPr>
          <w:rFonts w:ascii="Times New Roman" w:hAnsi="Times New Roman" w:cs="Times New Roman"/>
          <w:color w:val="000000"/>
          <w:sz w:val="24"/>
          <w:szCs w:val="24"/>
        </w:rPr>
      </w:pPr>
    </w:p>
    <w:p w14:paraId="12EF8288" w14:textId="77777777" w:rsidR="002826C8" w:rsidRPr="00852493" w:rsidRDefault="002826C8" w:rsidP="007D5950">
      <w:pPr>
        <w:spacing w:after="0" w:line="240" w:lineRule="auto"/>
        <w:jc w:val="center"/>
        <w:rPr>
          <w:rFonts w:ascii="Times New Roman" w:hAnsi="Times New Roman" w:cs="Times New Roman"/>
          <w:color w:val="000000"/>
          <w:sz w:val="24"/>
          <w:szCs w:val="24"/>
        </w:rPr>
      </w:pPr>
    </w:p>
    <w:p w14:paraId="52394342" w14:textId="77777777" w:rsidR="007D5950" w:rsidRDefault="007D5950" w:rsidP="004D3D05">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14:paraId="79D61ABB" w14:textId="77777777" w:rsidR="009E4533" w:rsidRDefault="009E4533" w:rsidP="009E4533">
      <w:pPr>
        <w:spacing w:after="0" w:line="240" w:lineRule="auto"/>
        <w:jc w:val="both"/>
        <w:rPr>
          <w:rFonts w:ascii="Times New Roman" w:hAnsi="Times New Roman" w:cs="Times New Roman"/>
          <w:b/>
          <w:bCs/>
          <w:color w:val="000000"/>
          <w:sz w:val="24"/>
          <w:szCs w:val="24"/>
        </w:rPr>
      </w:pPr>
    </w:p>
    <w:p w14:paraId="096F4944" w14:textId="77777777" w:rsidR="002826C8" w:rsidRPr="009E4533" w:rsidRDefault="002826C8" w:rsidP="009E4533">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D5950" w:rsidRPr="00FA2239" w14:paraId="30F2DF69" w14:textId="77777777" w:rsidTr="009E4533">
        <w:tc>
          <w:tcPr>
            <w:tcW w:w="9179" w:type="dxa"/>
            <w:tcBorders>
              <w:top w:val="single" w:sz="4" w:space="0" w:color="auto"/>
              <w:bottom w:val="single" w:sz="4" w:space="0" w:color="auto"/>
            </w:tcBorders>
          </w:tcPr>
          <w:p w14:paraId="25CC7D62" w14:textId="77777777" w:rsidR="007D5950" w:rsidRPr="00FA2239" w:rsidRDefault="005F63A4" w:rsidP="009E453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45454000-4 Radovi na rekonstruisanju 45000000-7 Građevinski radovi</w:t>
            </w:r>
          </w:p>
        </w:tc>
      </w:tr>
    </w:tbl>
    <w:p w14:paraId="70718B92"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4F04445E"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71BFAC60"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14:paraId="6144E419"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2AEF6B6D"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14:paraId="3DF8EDFE"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11CF085C" w14:textId="77777777" w:rsidR="007D5950" w:rsidRPr="00852493" w:rsidRDefault="007D5950" w:rsidP="007D5950">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14:paraId="4E807827" w14:textId="77777777" w:rsidR="007D5950" w:rsidRDefault="007D5950" w:rsidP="007D5950">
      <w:pPr>
        <w:spacing w:after="0" w:line="240" w:lineRule="auto"/>
        <w:jc w:val="both"/>
        <w:rPr>
          <w:rFonts w:ascii="Times New Roman" w:hAnsi="Times New Roman" w:cs="Times New Roman"/>
          <w:color w:val="000000"/>
          <w:sz w:val="24"/>
          <w:szCs w:val="24"/>
          <w:lang w:val="pl-PL"/>
        </w:rPr>
      </w:pPr>
    </w:p>
    <w:p w14:paraId="318E5BFE" w14:textId="77777777" w:rsidR="00763C98" w:rsidRPr="00852493" w:rsidRDefault="00763C98" w:rsidP="007D5950">
      <w:pPr>
        <w:spacing w:after="0" w:line="240" w:lineRule="auto"/>
        <w:jc w:val="both"/>
        <w:rPr>
          <w:rFonts w:ascii="Times New Roman" w:hAnsi="Times New Roman" w:cs="Times New Roman"/>
          <w:color w:val="000000"/>
          <w:sz w:val="24"/>
          <w:szCs w:val="24"/>
          <w:lang w:val="pl-PL"/>
        </w:rPr>
      </w:pPr>
    </w:p>
    <w:p w14:paraId="3D6BE15C"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14:paraId="6EB16833" w14:textId="77777777" w:rsidR="007D5950" w:rsidRPr="00852493" w:rsidRDefault="007D5950" w:rsidP="007D5950">
      <w:pPr>
        <w:spacing w:after="0" w:line="240" w:lineRule="auto"/>
        <w:jc w:val="both"/>
        <w:rPr>
          <w:rFonts w:ascii="Times New Roman" w:hAnsi="Times New Roman" w:cs="Times New Roman"/>
          <w:color w:val="000000"/>
          <w:sz w:val="24"/>
          <w:szCs w:val="24"/>
        </w:rPr>
      </w:pPr>
    </w:p>
    <w:p w14:paraId="26F76E4E"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9E4533">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14:paraId="7D4F70E3" w14:textId="77777777" w:rsidR="007D5950" w:rsidRPr="00852493" w:rsidRDefault="007D5950" w:rsidP="007D5950">
      <w:pPr>
        <w:spacing w:after="0" w:line="240" w:lineRule="auto"/>
        <w:jc w:val="both"/>
        <w:rPr>
          <w:rFonts w:ascii="Times New Roman" w:hAnsi="Times New Roman" w:cs="Times New Roman"/>
          <w:color w:val="000000"/>
          <w:sz w:val="24"/>
          <w:szCs w:val="24"/>
        </w:rPr>
      </w:pPr>
    </w:p>
    <w:p w14:paraId="6BAAAA66" w14:textId="77777777" w:rsidR="007D5950" w:rsidRPr="00852493" w:rsidRDefault="007D5950" w:rsidP="007D59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14:paraId="0D5807AA" w14:textId="77777777" w:rsidR="007D5950" w:rsidRPr="00852493" w:rsidRDefault="007D5950" w:rsidP="007D5950">
      <w:pPr>
        <w:spacing w:after="0" w:line="240" w:lineRule="auto"/>
        <w:jc w:val="both"/>
        <w:rPr>
          <w:rFonts w:ascii="Times New Roman" w:hAnsi="Times New Roman" w:cs="Times New Roman"/>
          <w:color w:val="000000"/>
          <w:sz w:val="24"/>
          <w:szCs w:val="24"/>
        </w:rPr>
      </w:pPr>
    </w:p>
    <w:p w14:paraId="052ABAEF" w14:textId="77777777" w:rsidR="007D5950" w:rsidRPr="00852493" w:rsidRDefault="007D5950" w:rsidP="007D59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5F63A4">
        <w:rPr>
          <w:rFonts w:ascii="Times New Roman" w:hAnsi="Times New Roman" w:cs="Times New Roman"/>
          <w:color w:val="000000"/>
          <w:sz w:val="24"/>
          <w:szCs w:val="24"/>
          <w:lang w:val="pl-PL"/>
        </w:rPr>
        <w:t>60</w:t>
      </w:r>
      <w:r w:rsidR="009E4533">
        <w:rPr>
          <w:rFonts w:ascii="Times New Roman" w:hAnsi="Times New Roman" w:cs="Times New Roman"/>
          <w:color w:val="000000"/>
          <w:sz w:val="24"/>
          <w:szCs w:val="24"/>
          <w:lang w:val="pl-PL"/>
        </w:rPr>
        <w:t>0.000,00</w:t>
      </w:r>
      <w:r w:rsidRPr="00852493">
        <w:rPr>
          <w:rFonts w:ascii="Times New Roman" w:hAnsi="Times New Roman" w:cs="Times New Roman"/>
          <w:color w:val="000000"/>
          <w:sz w:val="24"/>
          <w:szCs w:val="24"/>
          <w:lang w:val="pl-PL"/>
        </w:rPr>
        <w:t xml:space="preserve"> €;</w:t>
      </w:r>
    </w:p>
    <w:p w14:paraId="535222D0" w14:textId="77777777" w:rsidR="007D5950" w:rsidRPr="009E4533" w:rsidRDefault="009E4533" w:rsidP="007D59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10E640D" w14:textId="77777777" w:rsidR="007D5950" w:rsidRPr="00852493" w:rsidRDefault="007D5950" w:rsidP="007D5950">
      <w:pPr>
        <w:spacing w:after="0" w:line="240" w:lineRule="auto"/>
        <w:jc w:val="both"/>
        <w:rPr>
          <w:rFonts w:ascii="Times New Roman" w:hAnsi="Times New Roman" w:cs="Times New Roman"/>
          <w:color w:val="000000"/>
          <w:sz w:val="24"/>
          <w:szCs w:val="24"/>
        </w:rPr>
      </w:pPr>
    </w:p>
    <w:p w14:paraId="7020FC12"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14:paraId="3C7324F7"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hr-HR"/>
        </w:rPr>
      </w:pPr>
    </w:p>
    <w:p w14:paraId="285DFD43"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14:paraId="38C9AB89" w14:textId="77777777" w:rsidR="007D5950" w:rsidRPr="00852493" w:rsidRDefault="007D5950" w:rsidP="007D5950">
      <w:pPr>
        <w:spacing w:after="0" w:line="240" w:lineRule="auto"/>
        <w:jc w:val="both"/>
        <w:rPr>
          <w:rFonts w:ascii="Times New Roman" w:hAnsi="Times New Roman" w:cs="Times New Roman"/>
          <w:i/>
          <w:iCs/>
          <w:color w:val="000000"/>
          <w:sz w:val="24"/>
          <w:szCs w:val="24"/>
          <w:lang w:val="pl-PL"/>
        </w:rPr>
      </w:pPr>
    </w:p>
    <w:p w14:paraId="2BC68974"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14:paraId="7A93E314"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sr-Latn-CS"/>
        </w:rPr>
      </w:pPr>
    </w:p>
    <w:p w14:paraId="167B8276"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14:paraId="1B4896A7" w14:textId="77777777" w:rsidR="007D5950" w:rsidRPr="00852493" w:rsidRDefault="007D5950" w:rsidP="007D5950">
      <w:pPr>
        <w:spacing w:after="0" w:line="240" w:lineRule="auto"/>
        <w:jc w:val="both"/>
        <w:rPr>
          <w:rFonts w:ascii="Times New Roman" w:hAnsi="Times New Roman" w:cs="Times New Roman"/>
          <w:b/>
          <w:bCs/>
          <w:i/>
          <w:iCs/>
          <w:color w:val="000000"/>
          <w:sz w:val="24"/>
          <w:szCs w:val="24"/>
          <w:u w:val="single"/>
          <w:lang w:val="sl-SI"/>
        </w:rPr>
      </w:pPr>
    </w:p>
    <w:p w14:paraId="4AC83778" w14:textId="77777777" w:rsidR="007D5950" w:rsidRDefault="007D5950" w:rsidP="007D595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14:paraId="7E04D646" w14:textId="77777777" w:rsidR="00763C98" w:rsidRPr="00852493" w:rsidRDefault="00763C98" w:rsidP="007D5950">
      <w:pPr>
        <w:autoSpaceDE w:val="0"/>
        <w:autoSpaceDN w:val="0"/>
        <w:adjustRightInd w:val="0"/>
        <w:spacing w:after="0" w:line="240" w:lineRule="auto"/>
        <w:jc w:val="both"/>
        <w:rPr>
          <w:rFonts w:ascii="Times New Roman" w:hAnsi="Times New Roman" w:cs="Times New Roman"/>
          <w:color w:val="000000"/>
          <w:sz w:val="24"/>
          <w:szCs w:val="24"/>
        </w:rPr>
      </w:pPr>
    </w:p>
    <w:p w14:paraId="1A9D39E9" w14:textId="77777777" w:rsidR="007D5950" w:rsidRPr="00852493" w:rsidRDefault="007D5950"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14:paraId="1CC36A80" w14:textId="77777777" w:rsidR="007D5950" w:rsidRPr="00852493" w:rsidRDefault="007D5950"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14:paraId="0FD97596" w14:textId="77777777" w:rsidR="007D5950" w:rsidRPr="00852493" w:rsidRDefault="007D5950"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14:paraId="2480C11A" w14:textId="77777777" w:rsidR="007D5950" w:rsidRPr="00852493" w:rsidRDefault="007D5950"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14:paraId="7A7CD277" w14:textId="77777777" w:rsidR="007D5950" w:rsidRPr="00852493" w:rsidRDefault="007D5950"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21A31F23" w14:textId="77777777" w:rsidR="007D5950" w:rsidRDefault="007D5950" w:rsidP="007D595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14:paraId="09EE3798" w14:textId="77777777" w:rsidR="009E4533" w:rsidRDefault="009E4533" w:rsidP="007D5950">
      <w:pPr>
        <w:autoSpaceDE w:val="0"/>
        <w:autoSpaceDN w:val="0"/>
        <w:adjustRightInd w:val="0"/>
        <w:spacing w:after="0" w:line="240" w:lineRule="auto"/>
        <w:jc w:val="both"/>
        <w:rPr>
          <w:rFonts w:ascii="Times New Roman" w:hAnsi="Times New Roman" w:cs="Times New Roman"/>
          <w:color w:val="000000"/>
          <w:sz w:val="24"/>
          <w:szCs w:val="24"/>
        </w:rPr>
      </w:pPr>
    </w:p>
    <w:p w14:paraId="12D76656" w14:textId="77777777" w:rsidR="007D5950" w:rsidRPr="00852493" w:rsidRDefault="007D5950" w:rsidP="007D595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14:paraId="6C7DB9D8" w14:textId="77777777" w:rsidR="007D5950" w:rsidRPr="00852493" w:rsidRDefault="007D5950" w:rsidP="007D5950">
      <w:pPr>
        <w:spacing w:after="0" w:line="240" w:lineRule="auto"/>
        <w:jc w:val="both"/>
        <w:rPr>
          <w:rFonts w:ascii="Times New Roman" w:hAnsi="Times New Roman" w:cs="Times New Roman"/>
          <w:color w:val="000000"/>
          <w:sz w:val="24"/>
          <w:szCs w:val="24"/>
          <w:lang w:val="sl-SI"/>
        </w:rPr>
      </w:pPr>
    </w:p>
    <w:p w14:paraId="2E4F940C" w14:textId="77777777" w:rsidR="007D5950" w:rsidRPr="00852493" w:rsidRDefault="007D5950" w:rsidP="007D595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14:paraId="3DEF5E83" w14:textId="77777777" w:rsidR="007D5950" w:rsidRPr="00852493" w:rsidRDefault="007D5950" w:rsidP="007D5950">
      <w:pPr>
        <w:spacing w:after="0" w:line="240" w:lineRule="auto"/>
        <w:jc w:val="both"/>
        <w:rPr>
          <w:rFonts w:ascii="Times New Roman" w:hAnsi="Times New Roman" w:cs="Times New Roman"/>
          <w:color w:val="000000"/>
          <w:sz w:val="24"/>
          <w:szCs w:val="24"/>
          <w:lang w:val="sl-SI"/>
        </w:rPr>
      </w:pPr>
    </w:p>
    <w:p w14:paraId="23098C60" w14:textId="77777777" w:rsidR="007D5950" w:rsidRPr="00852493" w:rsidRDefault="007D5950" w:rsidP="007D595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14:paraId="405B0EF9" w14:textId="77777777" w:rsidR="007D5950" w:rsidRPr="00852493" w:rsidRDefault="007D5950" w:rsidP="007D595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005A46F8" w14:textId="77777777" w:rsidR="007D5950" w:rsidRPr="00852493" w:rsidRDefault="007D5950" w:rsidP="007D595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226149C6" w14:textId="77777777" w:rsidR="007D5950" w:rsidRDefault="007D5950" w:rsidP="007D595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14:paraId="0957F4D2" w14:textId="77777777" w:rsidR="00E618DB" w:rsidRPr="00852493" w:rsidRDefault="00E618DB" w:rsidP="00E618DB">
      <w:pPr>
        <w:autoSpaceDE w:val="0"/>
        <w:autoSpaceDN w:val="0"/>
        <w:adjustRightInd w:val="0"/>
        <w:spacing w:after="0" w:line="240" w:lineRule="auto"/>
        <w:jc w:val="both"/>
        <w:rPr>
          <w:rFonts w:ascii="Times New Roman" w:hAnsi="Times New Roman" w:cs="Times New Roman"/>
          <w:color w:val="000000"/>
          <w:sz w:val="24"/>
          <w:szCs w:val="24"/>
        </w:rPr>
      </w:pPr>
    </w:p>
    <w:p w14:paraId="0E57CD85" w14:textId="77777777" w:rsidR="007D5950" w:rsidRDefault="007D5950"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597427C1" w14:textId="77777777" w:rsidR="00763C98" w:rsidRDefault="00763C98"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5825F90B" w14:textId="77777777" w:rsidR="00763C98" w:rsidRPr="00852493" w:rsidRDefault="00763C98" w:rsidP="007D595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5967C4DB" w14:textId="77777777" w:rsidR="00C355F5" w:rsidRPr="000F1AD8" w:rsidRDefault="00C355F5" w:rsidP="00C355F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lastRenderedPageBreak/>
        <w:t>Shodno članu 122 Zakona o planiranju prostora i izgradnji objekata („Sl. List CG“, br. 64/2017, 44/2018 i 63/2018) između ostalog je propisano:</w:t>
      </w:r>
    </w:p>
    <w:p w14:paraId="7CF7E8FC" w14:textId="77777777" w:rsidR="00C355F5" w:rsidRPr="000F1AD8" w:rsidRDefault="00C355F5" w:rsidP="00C355F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 xml:space="preserve">-Privredno društvo – ponuđač koje gradi objekat (izvođač radova) dužno je da za obavljene djelatnosti građenja </w:t>
      </w:r>
      <w:proofErr w:type="gramStart"/>
      <w:r w:rsidRPr="000F1AD8">
        <w:rPr>
          <w:rFonts w:ascii="Times New Roman" w:hAnsi="Times New Roman" w:cs="Times New Roman"/>
          <w:color w:val="000000"/>
          <w:sz w:val="24"/>
          <w:szCs w:val="24"/>
        </w:rPr>
        <w:t>ili</w:t>
      </w:r>
      <w:proofErr w:type="gramEnd"/>
      <w:r w:rsidRPr="000F1AD8">
        <w:rPr>
          <w:rFonts w:ascii="Times New Roman" w:hAnsi="Times New Roman" w:cs="Times New Roman"/>
          <w:color w:val="000000"/>
          <w:sz w:val="24"/>
          <w:szCs w:val="24"/>
        </w:rPr>
        <w:t xml:space="preserve"> izvođenja pojedinih vrsta radova na građenju objekta ima namanje jednog zaposlenog ovlašćenog inženjera po vrsti radova koje izvodi na osnovu odgovarajućih projekata.</w:t>
      </w:r>
    </w:p>
    <w:p w14:paraId="4DB20D2C" w14:textId="77777777" w:rsidR="00C355F5" w:rsidRPr="000F1AD8" w:rsidRDefault="00C355F5" w:rsidP="00C355F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 xml:space="preserve">-Obavljanje pojedinih poslova projektant odnosno izvođač radova može da obezbijedi i </w:t>
      </w:r>
      <w:proofErr w:type="gramStart"/>
      <w:r w:rsidRPr="000F1AD8">
        <w:rPr>
          <w:rFonts w:ascii="Times New Roman" w:hAnsi="Times New Roman" w:cs="Times New Roman"/>
          <w:color w:val="000000"/>
          <w:sz w:val="24"/>
          <w:szCs w:val="24"/>
        </w:rPr>
        <w:t>na</w:t>
      </w:r>
      <w:proofErr w:type="gramEnd"/>
      <w:r w:rsidRPr="000F1AD8">
        <w:rPr>
          <w:rFonts w:ascii="Times New Roman" w:hAnsi="Times New Roman" w:cs="Times New Roman"/>
          <w:color w:val="000000"/>
          <w:sz w:val="24"/>
          <w:szCs w:val="24"/>
        </w:rPr>
        <w:t xml:space="preserve"> osnovu zaključenog ugovora sa drugim privrednim društvom koje ima zaposlenog ovlašćenog inženjera za određenu vrstu radova. </w:t>
      </w:r>
    </w:p>
    <w:p w14:paraId="42B033F7" w14:textId="42F8E006" w:rsidR="00C355F5" w:rsidRPr="000F1AD8" w:rsidRDefault="00C355F5" w:rsidP="00C355F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-Privredno društvo dužno je da imenuje ovlašćenog inženjera koji rukovodi građenjem objekta u cjelini, kao i da imenuje ovlašćene inženjere za</w:t>
      </w:r>
      <w:r w:rsidR="00971086">
        <w:rPr>
          <w:rFonts w:ascii="Times New Roman" w:hAnsi="Times New Roman" w:cs="Times New Roman"/>
          <w:color w:val="000000"/>
          <w:sz w:val="24"/>
          <w:szCs w:val="24"/>
        </w:rPr>
        <w:t xml:space="preserve"> </w:t>
      </w:r>
      <w:proofErr w:type="gramStart"/>
      <w:r w:rsidR="00971086">
        <w:rPr>
          <w:rFonts w:ascii="Times New Roman" w:hAnsi="Times New Roman" w:cs="Times New Roman"/>
          <w:color w:val="000000"/>
          <w:sz w:val="24"/>
          <w:szCs w:val="24"/>
        </w:rPr>
        <w:t>faze</w:t>
      </w:r>
      <w:proofErr w:type="gramEnd"/>
      <w:r w:rsidR="00971086">
        <w:rPr>
          <w:rFonts w:ascii="Times New Roman" w:hAnsi="Times New Roman" w:cs="Times New Roman"/>
          <w:color w:val="000000"/>
          <w:sz w:val="24"/>
          <w:szCs w:val="24"/>
        </w:rPr>
        <w:t xml:space="preserve"> koje su projektovane tehničkom dokumentacijom:</w:t>
      </w:r>
      <w:r w:rsidRPr="000F1AD8">
        <w:rPr>
          <w:rFonts w:ascii="Times New Roman" w:hAnsi="Times New Roman" w:cs="Times New Roman"/>
          <w:color w:val="000000"/>
          <w:sz w:val="24"/>
          <w:szCs w:val="24"/>
        </w:rPr>
        <w:t xml:space="preserve"> </w:t>
      </w:r>
      <w:r w:rsidR="00971086">
        <w:rPr>
          <w:rFonts w:ascii="Times New Roman" w:hAnsi="Times New Roman" w:cs="Times New Roman"/>
          <w:color w:val="000000"/>
          <w:sz w:val="24"/>
          <w:szCs w:val="24"/>
        </w:rPr>
        <w:t xml:space="preserve">saobraćaj, hidrotehnika, elektro instalacije, konstrukcija. </w:t>
      </w:r>
    </w:p>
    <w:p w14:paraId="60B713BB" w14:textId="3612045C" w:rsidR="00971086" w:rsidRDefault="00971086" w:rsidP="00C355F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 privredno društvo je dužno da imenuje ovlašćenog inženjera geodetske struke u skladu </w:t>
      </w:r>
      <w:proofErr w:type="gramStart"/>
      <w:r>
        <w:rPr>
          <w:rFonts w:ascii="Times New Roman" w:hAnsi="Times New Roman" w:cs="Times New Roman"/>
          <w:color w:val="000000"/>
          <w:sz w:val="24"/>
          <w:szCs w:val="24"/>
        </w:rPr>
        <w:t>s</w:t>
      </w:r>
      <w:r w:rsidR="0078196B">
        <w:rPr>
          <w:rFonts w:ascii="Times New Roman" w:hAnsi="Times New Roman" w:cs="Times New Roman"/>
          <w:color w:val="000000"/>
          <w:sz w:val="24"/>
          <w:szCs w:val="24"/>
        </w:rPr>
        <w:t>a</w:t>
      </w:r>
      <w:proofErr w:type="gramEnd"/>
      <w:r w:rsidR="0078196B">
        <w:rPr>
          <w:rFonts w:ascii="Times New Roman" w:hAnsi="Times New Roman" w:cs="Times New Roman"/>
          <w:color w:val="000000"/>
          <w:sz w:val="24"/>
          <w:szCs w:val="24"/>
        </w:rPr>
        <w:t xml:space="preserve"> važećim “Zakonom o državnom pre</w:t>
      </w:r>
      <w:r>
        <w:rPr>
          <w:rFonts w:ascii="Times New Roman" w:hAnsi="Times New Roman" w:cs="Times New Roman"/>
          <w:color w:val="000000"/>
          <w:sz w:val="24"/>
          <w:szCs w:val="24"/>
        </w:rPr>
        <w:t>mjeru i katastru nepokretnosti”</w:t>
      </w:r>
      <w:r w:rsidR="0078196B">
        <w:rPr>
          <w:rFonts w:ascii="Times New Roman" w:hAnsi="Times New Roman" w:cs="Times New Roman"/>
          <w:color w:val="000000"/>
          <w:sz w:val="24"/>
          <w:szCs w:val="24"/>
        </w:rPr>
        <w:t>.</w:t>
      </w:r>
    </w:p>
    <w:p w14:paraId="57FE815D" w14:textId="639C45B1" w:rsidR="00C355F5" w:rsidRDefault="00C355F5" w:rsidP="00C355F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 xml:space="preserve">Privredno društvo – ponuđač je u obavezi da dostavi važeće Licence za izradu tehničke dokumentacije i izvođenje radova, izdate </w:t>
      </w:r>
      <w:proofErr w:type="gramStart"/>
      <w:r w:rsidRPr="000F1AD8">
        <w:rPr>
          <w:rFonts w:ascii="Times New Roman" w:hAnsi="Times New Roman" w:cs="Times New Roman"/>
          <w:color w:val="000000"/>
          <w:sz w:val="24"/>
          <w:szCs w:val="24"/>
        </w:rPr>
        <w:t>od</w:t>
      </w:r>
      <w:proofErr w:type="gramEnd"/>
      <w:r w:rsidRPr="000F1AD8">
        <w:rPr>
          <w:rFonts w:ascii="Times New Roman" w:hAnsi="Times New Roman" w:cs="Times New Roman"/>
          <w:color w:val="000000"/>
          <w:sz w:val="24"/>
          <w:szCs w:val="24"/>
        </w:rPr>
        <w:t xml:space="preserve"> Ministarstva održivog</w:t>
      </w:r>
      <w:r w:rsidR="00125C5C" w:rsidRPr="000F1AD8">
        <w:rPr>
          <w:rFonts w:ascii="Times New Roman" w:hAnsi="Times New Roman" w:cs="Times New Roman"/>
          <w:color w:val="000000"/>
          <w:sz w:val="24"/>
          <w:szCs w:val="24"/>
        </w:rPr>
        <w:t xml:space="preserve"> razvoja i turizma u skladu sa </w:t>
      </w:r>
      <w:r w:rsidR="00971086">
        <w:rPr>
          <w:rFonts w:ascii="Times New Roman" w:hAnsi="Times New Roman" w:cs="Times New Roman"/>
          <w:color w:val="000000"/>
          <w:sz w:val="24"/>
          <w:szCs w:val="24"/>
        </w:rPr>
        <w:t>“</w:t>
      </w:r>
      <w:r w:rsidRPr="000F1AD8">
        <w:rPr>
          <w:rFonts w:ascii="Times New Roman" w:hAnsi="Times New Roman" w:cs="Times New Roman"/>
          <w:color w:val="000000"/>
          <w:sz w:val="24"/>
          <w:szCs w:val="24"/>
        </w:rPr>
        <w:t>Zakonom o planiranju prostorra i izgradnji objekata</w:t>
      </w:r>
      <w:r w:rsidR="00971086">
        <w:rPr>
          <w:rFonts w:ascii="Times New Roman" w:hAnsi="Times New Roman" w:cs="Times New Roman"/>
          <w:color w:val="000000"/>
          <w:sz w:val="24"/>
          <w:szCs w:val="24"/>
        </w:rPr>
        <w:t>”</w:t>
      </w:r>
      <w:r w:rsidRPr="000F1AD8">
        <w:rPr>
          <w:rFonts w:ascii="Times New Roman" w:hAnsi="Times New Roman" w:cs="Times New Roman"/>
          <w:color w:val="000000"/>
          <w:sz w:val="24"/>
          <w:szCs w:val="24"/>
        </w:rPr>
        <w:t xml:space="preserve">. </w:t>
      </w:r>
    </w:p>
    <w:p w14:paraId="0305311F" w14:textId="77777777" w:rsidR="007D5950" w:rsidRPr="00852493" w:rsidRDefault="007D5950" w:rsidP="007D5950">
      <w:pPr>
        <w:autoSpaceDE w:val="0"/>
        <w:autoSpaceDN w:val="0"/>
        <w:adjustRightInd w:val="0"/>
        <w:spacing w:after="0" w:line="240" w:lineRule="auto"/>
        <w:ind w:left="690" w:hanging="240"/>
        <w:rPr>
          <w:rFonts w:ascii="Times New Roman" w:hAnsi="Times New Roman" w:cs="Times New Roman"/>
          <w:color w:val="000000"/>
          <w:sz w:val="24"/>
          <w:szCs w:val="24"/>
        </w:rPr>
      </w:pPr>
    </w:p>
    <w:p w14:paraId="793A200A"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45EC1F2A"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14:paraId="0E745EA9" w14:textId="77777777" w:rsidR="007D5950" w:rsidRPr="00852493" w:rsidRDefault="007D5950" w:rsidP="007D5950">
      <w:pPr>
        <w:spacing w:after="0" w:line="240" w:lineRule="auto"/>
        <w:jc w:val="both"/>
        <w:rPr>
          <w:rFonts w:ascii="Times New Roman" w:hAnsi="Times New Roman" w:cs="Times New Roman"/>
          <w:b/>
          <w:bCs/>
          <w:color w:val="000000"/>
          <w:sz w:val="24"/>
          <w:szCs w:val="24"/>
          <w:u w:val="single"/>
          <w:lang w:val="pl-PL"/>
        </w:rPr>
      </w:pPr>
    </w:p>
    <w:p w14:paraId="2160290D" w14:textId="77777777" w:rsidR="007D5950" w:rsidRPr="00852493" w:rsidRDefault="007D5950" w:rsidP="007D595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14:paraId="01139F49" w14:textId="77777777" w:rsidR="007D5950" w:rsidRPr="00852493" w:rsidRDefault="007D5950" w:rsidP="007D5950">
      <w:pPr>
        <w:autoSpaceDE w:val="0"/>
        <w:autoSpaceDN w:val="0"/>
        <w:adjustRightInd w:val="0"/>
        <w:spacing w:after="0" w:line="240" w:lineRule="auto"/>
        <w:jc w:val="both"/>
        <w:rPr>
          <w:rFonts w:ascii="Times New Roman" w:hAnsi="Times New Roman" w:cs="Times New Roman"/>
          <w:color w:val="000000"/>
        </w:rPr>
      </w:pPr>
    </w:p>
    <w:p w14:paraId="68D2528A" w14:textId="77777777" w:rsidR="007D5950" w:rsidRPr="00852493" w:rsidRDefault="007D5950" w:rsidP="007D595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14:paraId="67B5599D" w14:textId="77777777" w:rsidR="007D5950" w:rsidRDefault="007D5950" w:rsidP="007D595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14:paraId="333BCD67" w14:textId="2A01AFB3" w:rsidR="004A7346" w:rsidRPr="007478BA" w:rsidRDefault="004A7346" w:rsidP="004A7346">
      <w:pPr>
        <w:autoSpaceDE w:val="0"/>
        <w:autoSpaceDN w:val="0"/>
        <w:adjustRightInd w:val="0"/>
        <w:spacing w:after="0" w:line="240" w:lineRule="auto"/>
        <w:ind w:left="714" w:hanging="264"/>
        <w:jc w:val="both"/>
        <w:rPr>
          <w:rFonts w:ascii="Times New Roman" w:hAnsi="Times New Roman" w:cs="Times New Roman"/>
          <w:sz w:val="24"/>
          <w:szCs w:val="24"/>
          <w:lang w:val="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sr-Latn-CS"/>
        </w:rPr>
        <w:t xml:space="preserve"> </w:t>
      </w:r>
      <w:r w:rsidR="00370088" w:rsidRPr="00370088">
        <w:rPr>
          <w:rFonts w:ascii="Times New Roman" w:hAnsi="Times New Roman" w:cs="Times New Roman"/>
          <w:color w:val="000000"/>
          <w:sz w:val="24"/>
          <w:szCs w:val="24"/>
        </w:rPr>
        <w:t>Ne zahtijeva se</w:t>
      </w:r>
    </w:p>
    <w:p w14:paraId="1843BB71" w14:textId="77777777" w:rsidR="00723A15" w:rsidRPr="00852493" w:rsidRDefault="00723A15" w:rsidP="007D595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14:paraId="797A9B6A"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14:paraId="6FA928A4" w14:textId="77777777" w:rsidR="007D5950" w:rsidRPr="00852493" w:rsidRDefault="007D5950" w:rsidP="007D5950">
      <w:pPr>
        <w:spacing w:after="0" w:line="240" w:lineRule="auto"/>
        <w:jc w:val="both"/>
        <w:rPr>
          <w:rFonts w:ascii="Times New Roman" w:hAnsi="Times New Roman" w:cs="Times New Roman"/>
          <w:b/>
          <w:bCs/>
          <w:i/>
          <w:iCs/>
          <w:color w:val="000000"/>
          <w:sz w:val="24"/>
          <w:szCs w:val="24"/>
          <w:u w:val="single"/>
        </w:rPr>
      </w:pPr>
    </w:p>
    <w:p w14:paraId="47891496" w14:textId="33814998" w:rsidR="007D5950" w:rsidRPr="00852493" w:rsidRDefault="007D5950" w:rsidP="007D595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14:paraId="70E7A5D1" w14:textId="77777777" w:rsidR="007D5950" w:rsidRPr="00852493" w:rsidRDefault="007D5950" w:rsidP="007D5950">
      <w:pPr>
        <w:spacing w:after="0" w:line="240" w:lineRule="auto"/>
        <w:ind w:firstLine="426"/>
        <w:jc w:val="both"/>
        <w:rPr>
          <w:rFonts w:ascii="Times New Roman" w:hAnsi="Times New Roman" w:cs="Times New Roman"/>
          <w:color w:val="000000"/>
          <w:sz w:val="24"/>
          <w:szCs w:val="24"/>
        </w:rPr>
      </w:pPr>
    </w:p>
    <w:p w14:paraId="01D12F47" w14:textId="77777777" w:rsidR="007D5950" w:rsidRPr="00852493" w:rsidRDefault="007D5950" w:rsidP="007D595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14:paraId="510F5D15" w14:textId="77777777" w:rsidR="0031631B" w:rsidRPr="00852493" w:rsidRDefault="0031631B" w:rsidP="007D5950">
      <w:pPr>
        <w:spacing w:after="0" w:line="240" w:lineRule="auto"/>
        <w:ind w:firstLine="426"/>
        <w:jc w:val="both"/>
        <w:rPr>
          <w:rFonts w:ascii="Times New Roman" w:hAnsi="Times New Roman" w:cs="Times New Roman"/>
          <w:color w:val="000000"/>
          <w:sz w:val="24"/>
          <w:szCs w:val="24"/>
        </w:rPr>
      </w:pPr>
    </w:p>
    <w:p w14:paraId="5572C180" w14:textId="77777777" w:rsidR="007D5950" w:rsidRPr="00852493" w:rsidRDefault="007D5950" w:rsidP="007D595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14:paraId="2E76384C" w14:textId="77777777" w:rsidR="007D5950" w:rsidRPr="00852493" w:rsidRDefault="007D5950" w:rsidP="007D5950">
      <w:pPr>
        <w:spacing w:after="0" w:line="240" w:lineRule="auto"/>
        <w:jc w:val="both"/>
        <w:rPr>
          <w:rFonts w:ascii="Times New Roman" w:hAnsi="Times New Roman" w:cs="Times New Roman"/>
          <w:b/>
          <w:bCs/>
          <w:color w:val="000000"/>
          <w:sz w:val="24"/>
          <w:szCs w:val="24"/>
          <w:u w:val="single"/>
        </w:rPr>
      </w:pPr>
    </w:p>
    <w:p w14:paraId="085A8B90" w14:textId="77777777" w:rsidR="007D5950" w:rsidRPr="00852493" w:rsidRDefault="007D5950" w:rsidP="007D5950">
      <w:pPr>
        <w:spacing w:after="0" w:line="240" w:lineRule="auto"/>
        <w:jc w:val="both"/>
        <w:rPr>
          <w:rFonts w:ascii="Times New Roman" w:hAnsi="Times New Roman" w:cs="Times New Roman"/>
          <w:b/>
          <w:bCs/>
          <w:i/>
          <w:iCs/>
          <w:color w:val="000000"/>
          <w:sz w:val="24"/>
          <w:szCs w:val="24"/>
          <w:lang w:val="sr-Latn-CS"/>
        </w:rPr>
      </w:pPr>
    </w:p>
    <w:p w14:paraId="14A8BF86"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14:paraId="28C8319A"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sr-Latn-CS"/>
        </w:rPr>
      </w:pPr>
    </w:p>
    <w:p w14:paraId="295A89E1" w14:textId="2E643733" w:rsidR="007D5950" w:rsidRDefault="0031631B" w:rsidP="007D595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Period važenja ponude je </w:t>
      </w:r>
      <w:r w:rsidRPr="00C355F5">
        <w:rPr>
          <w:rFonts w:ascii="Times New Roman" w:hAnsi="Times New Roman" w:cs="Times New Roman"/>
          <w:sz w:val="24"/>
          <w:szCs w:val="24"/>
        </w:rPr>
        <w:t>120</w:t>
      </w:r>
      <w:r w:rsidR="007D5950" w:rsidRPr="002826C8">
        <w:rPr>
          <w:rFonts w:ascii="Times New Roman" w:hAnsi="Times New Roman" w:cs="Times New Roman"/>
          <w:color w:val="FF0000"/>
          <w:sz w:val="24"/>
          <w:szCs w:val="24"/>
        </w:rPr>
        <w:t xml:space="preserve"> </w:t>
      </w:r>
      <w:proofErr w:type="gramStart"/>
      <w:r w:rsidR="007D5950" w:rsidRPr="00852493">
        <w:rPr>
          <w:rFonts w:ascii="Times New Roman" w:hAnsi="Times New Roman" w:cs="Times New Roman"/>
          <w:color w:val="000000"/>
          <w:sz w:val="24"/>
          <w:szCs w:val="24"/>
        </w:rPr>
        <w:t>dana</w:t>
      </w:r>
      <w:proofErr w:type="gramEnd"/>
      <w:r w:rsidR="007D5950" w:rsidRPr="00852493">
        <w:rPr>
          <w:rFonts w:ascii="Times New Roman" w:hAnsi="Times New Roman" w:cs="Times New Roman"/>
          <w:color w:val="000000"/>
          <w:sz w:val="24"/>
          <w:szCs w:val="24"/>
        </w:rPr>
        <w:t xml:space="preserve"> od dana javnog otvaranja ponuda.</w:t>
      </w:r>
    </w:p>
    <w:p w14:paraId="116844D3" w14:textId="77777777" w:rsidR="00DE4F82" w:rsidRPr="00852493" w:rsidRDefault="00DE4F82" w:rsidP="007D5950">
      <w:pPr>
        <w:spacing w:after="0" w:line="240" w:lineRule="auto"/>
        <w:jc w:val="both"/>
        <w:rPr>
          <w:rFonts w:ascii="Times New Roman" w:hAnsi="Times New Roman" w:cs="Times New Roman"/>
          <w:color w:val="000000"/>
          <w:sz w:val="24"/>
          <w:szCs w:val="24"/>
          <w:lang w:val="pl-PL"/>
        </w:rPr>
      </w:pPr>
    </w:p>
    <w:p w14:paraId="6824FC16"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14:paraId="6DE7C2FD" w14:textId="77777777" w:rsidR="0031631B" w:rsidRPr="00852493" w:rsidRDefault="0031631B" w:rsidP="007D5950">
      <w:pPr>
        <w:spacing w:after="0" w:line="240" w:lineRule="auto"/>
        <w:jc w:val="both"/>
        <w:rPr>
          <w:rFonts w:ascii="Times New Roman" w:hAnsi="Times New Roman" w:cs="Times New Roman"/>
          <w:color w:val="000000"/>
          <w:sz w:val="24"/>
          <w:szCs w:val="24"/>
        </w:rPr>
      </w:pPr>
    </w:p>
    <w:p w14:paraId="6F304C6F" w14:textId="77777777" w:rsidR="0031631B" w:rsidRDefault="007D5950" w:rsidP="003163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14:paraId="2AF12727" w14:textId="77777777" w:rsidR="005F63A4" w:rsidRDefault="005F63A4" w:rsidP="0031631B">
      <w:pPr>
        <w:spacing w:after="0" w:line="240" w:lineRule="auto"/>
        <w:jc w:val="both"/>
        <w:rPr>
          <w:rFonts w:ascii="Times New Roman" w:hAnsi="Times New Roman" w:cs="Times New Roman"/>
          <w:color w:val="000000"/>
          <w:sz w:val="24"/>
          <w:szCs w:val="24"/>
        </w:rPr>
      </w:pPr>
    </w:p>
    <w:p w14:paraId="0077BB25" w14:textId="77777777" w:rsidR="007D5950" w:rsidRDefault="005F63A4" w:rsidP="007D5950">
      <w:pPr>
        <w:spacing w:after="0" w:line="240" w:lineRule="auto"/>
        <w:jc w:val="both"/>
        <w:rPr>
          <w:rFonts w:ascii="Times New Roman" w:hAnsi="Times New Roman" w:cs="Times New Roman"/>
          <w:color w:val="000000"/>
          <w:sz w:val="24"/>
          <w:szCs w:val="24"/>
        </w:rPr>
      </w:pPr>
      <w:r w:rsidRPr="002D12B1">
        <w:rPr>
          <w:rFonts w:ascii="Times New Roman" w:hAnsi="Times New Roman" w:cs="Times New Roman"/>
          <w:color w:val="000000"/>
          <w:sz w:val="24"/>
          <w:szCs w:val="24"/>
        </w:rPr>
        <w:t xml:space="preserve">Ponuđač je dužan dostaviti bezuslovnu i </w:t>
      </w:r>
      <w:proofErr w:type="gramStart"/>
      <w:r w:rsidRPr="002D12B1">
        <w:rPr>
          <w:rFonts w:ascii="Times New Roman" w:hAnsi="Times New Roman" w:cs="Times New Roman"/>
          <w:color w:val="000000"/>
          <w:sz w:val="24"/>
          <w:szCs w:val="24"/>
        </w:rPr>
        <w:t>na</w:t>
      </w:r>
      <w:proofErr w:type="gramEnd"/>
      <w:r w:rsidRPr="002D12B1">
        <w:rPr>
          <w:rFonts w:ascii="Times New Roman" w:hAnsi="Times New Roman" w:cs="Times New Roman"/>
          <w:color w:val="000000"/>
          <w:sz w:val="24"/>
          <w:szCs w:val="24"/>
        </w:rPr>
        <w:t xml:space="preserve"> prvi poziv naplativu garanciju ponude u iznosu od 2% procijenjene vrijednosti javne nabavke, kao garanciju ostajanja u obavezi prema ponudi u periodu važenja ponude i </w:t>
      </w:r>
      <w:r>
        <w:rPr>
          <w:rFonts w:ascii="Times New Roman" w:hAnsi="Times New Roman" w:cs="Times New Roman"/>
          <w:color w:val="000000"/>
          <w:sz w:val="24"/>
          <w:szCs w:val="24"/>
        </w:rPr>
        <w:t>10</w:t>
      </w:r>
      <w:r w:rsidRPr="002D12B1">
        <w:rPr>
          <w:rFonts w:ascii="Times New Roman" w:hAnsi="Times New Roman" w:cs="Times New Roman"/>
          <w:color w:val="000000"/>
          <w:sz w:val="24"/>
          <w:szCs w:val="24"/>
        </w:rPr>
        <w:t xml:space="preserve"> dana nakon isteka važenja ponude</w:t>
      </w:r>
      <w:r w:rsidR="007D5950" w:rsidRPr="00852493">
        <w:rPr>
          <w:rFonts w:ascii="Times New Roman" w:hAnsi="Times New Roman" w:cs="Times New Roman"/>
          <w:color w:val="000000"/>
          <w:sz w:val="24"/>
          <w:szCs w:val="24"/>
        </w:rPr>
        <w:t>.</w:t>
      </w:r>
      <w:bookmarkEnd w:id="2"/>
    </w:p>
    <w:p w14:paraId="0C5321DB" w14:textId="77777777" w:rsidR="005F63A4" w:rsidRDefault="005F63A4" w:rsidP="007D5950">
      <w:pPr>
        <w:spacing w:after="0" w:line="240" w:lineRule="auto"/>
        <w:jc w:val="both"/>
        <w:rPr>
          <w:rFonts w:ascii="Times New Roman" w:hAnsi="Times New Roman" w:cs="Times New Roman"/>
          <w:color w:val="000000"/>
          <w:sz w:val="24"/>
          <w:szCs w:val="24"/>
          <w:lang w:val="pl-PL"/>
        </w:rPr>
      </w:pPr>
    </w:p>
    <w:p w14:paraId="6C4696DD" w14:textId="77777777" w:rsidR="005F63A4" w:rsidRPr="00852493" w:rsidRDefault="005F63A4" w:rsidP="007D5950">
      <w:pPr>
        <w:spacing w:after="0" w:line="240" w:lineRule="auto"/>
        <w:jc w:val="both"/>
        <w:rPr>
          <w:rFonts w:ascii="Times New Roman" w:hAnsi="Times New Roman" w:cs="Times New Roman"/>
          <w:color w:val="000000"/>
          <w:sz w:val="24"/>
          <w:szCs w:val="24"/>
          <w:lang w:val="pl-PL"/>
        </w:rPr>
      </w:pPr>
    </w:p>
    <w:p w14:paraId="6B168C7D"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14:paraId="5B1884BB"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sr-Latn-CS"/>
        </w:rPr>
      </w:pPr>
    </w:p>
    <w:p w14:paraId="56A8D45F" w14:textId="7947D663" w:rsidR="00763C98" w:rsidRDefault="007D5950" w:rsidP="004D3D05">
      <w:pPr>
        <w:pStyle w:val="ListParagraph"/>
        <w:numPr>
          <w:ilvl w:val="0"/>
          <w:numId w:val="9"/>
        </w:numPr>
        <w:spacing w:after="0" w:line="240" w:lineRule="auto"/>
        <w:jc w:val="both"/>
        <w:rPr>
          <w:rFonts w:ascii="Times New Roman" w:hAnsi="Times New Roman" w:cs="Times New Roman"/>
          <w:color w:val="000000"/>
          <w:sz w:val="24"/>
          <w:szCs w:val="24"/>
        </w:rPr>
      </w:pPr>
      <w:r w:rsidRPr="00763C98">
        <w:rPr>
          <w:rFonts w:ascii="Times New Roman" w:hAnsi="Times New Roman" w:cs="Times New Roman"/>
          <w:color w:val="000000"/>
          <w:sz w:val="24"/>
          <w:szCs w:val="24"/>
        </w:rPr>
        <w:t xml:space="preserve">Rok izvršenja ugovora je </w:t>
      </w:r>
      <w:r w:rsidR="005F63A4" w:rsidRPr="000315B9">
        <w:rPr>
          <w:rFonts w:ascii="Times New Roman" w:hAnsi="Times New Roman" w:cs="Times New Roman"/>
          <w:sz w:val="24"/>
          <w:szCs w:val="24"/>
        </w:rPr>
        <w:t>15</w:t>
      </w:r>
      <w:r w:rsidR="0031631B" w:rsidRPr="000315B9">
        <w:rPr>
          <w:rFonts w:ascii="Times New Roman" w:hAnsi="Times New Roman" w:cs="Times New Roman"/>
          <w:sz w:val="24"/>
          <w:szCs w:val="24"/>
        </w:rPr>
        <w:t xml:space="preserve">0 </w:t>
      </w:r>
      <w:r w:rsidRPr="000315B9">
        <w:rPr>
          <w:rFonts w:ascii="Times New Roman" w:hAnsi="Times New Roman" w:cs="Times New Roman"/>
          <w:sz w:val="24"/>
          <w:szCs w:val="24"/>
        </w:rPr>
        <w:t>dan</w:t>
      </w:r>
      <w:r w:rsidR="007478BA" w:rsidRPr="000315B9">
        <w:rPr>
          <w:rFonts w:ascii="Times New Roman" w:hAnsi="Times New Roman" w:cs="Times New Roman"/>
          <w:sz w:val="24"/>
          <w:szCs w:val="24"/>
        </w:rPr>
        <w:t xml:space="preserve">a </w:t>
      </w:r>
      <w:r w:rsidR="007478BA" w:rsidRPr="00763C98">
        <w:rPr>
          <w:rFonts w:ascii="Times New Roman" w:hAnsi="Times New Roman" w:cs="Times New Roman"/>
          <w:color w:val="000000"/>
          <w:sz w:val="24"/>
          <w:szCs w:val="24"/>
        </w:rPr>
        <w:t xml:space="preserve">od dana </w:t>
      </w:r>
      <w:r w:rsidR="000315B9">
        <w:rPr>
          <w:rFonts w:ascii="Times New Roman" w:hAnsi="Times New Roman" w:cs="Times New Roman"/>
          <w:color w:val="000000"/>
          <w:sz w:val="24"/>
          <w:szCs w:val="24"/>
        </w:rPr>
        <w:t>uvođenja u posao</w:t>
      </w:r>
      <w:r w:rsidR="007478BA" w:rsidRPr="00763C98">
        <w:rPr>
          <w:rFonts w:ascii="Times New Roman" w:hAnsi="Times New Roman" w:cs="Times New Roman"/>
          <w:color w:val="000000"/>
          <w:sz w:val="24"/>
          <w:szCs w:val="24"/>
        </w:rPr>
        <w:t>.</w:t>
      </w:r>
      <w:r w:rsidR="0031631B" w:rsidRPr="00763C98">
        <w:rPr>
          <w:rFonts w:ascii="Times New Roman" w:hAnsi="Times New Roman" w:cs="Times New Roman"/>
          <w:color w:val="000000"/>
          <w:sz w:val="24"/>
          <w:szCs w:val="24"/>
        </w:rPr>
        <w:t xml:space="preserve"> </w:t>
      </w:r>
      <w:r w:rsidR="007478BA" w:rsidRPr="00763C98">
        <w:rPr>
          <w:rFonts w:ascii="Times New Roman" w:hAnsi="Times New Roman" w:cs="Times New Roman"/>
          <w:color w:val="000000"/>
          <w:sz w:val="24"/>
          <w:szCs w:val="24"/>
        </w:rPr>
        <w:t>Rok uvođenja izvođača u posao 7 dana od dana zaključivanja ugovora</w:t>
      </w:r>
      <w:r w:rsidR="005F63A4" w:rsidRPr="00763C98">
        <w:rPr>
          <w:rFonts w:ascii="Times New Roman" w:hAnsi="Times New Roman" w:cs="Times New Roman"/>
          <w:color w:val="000000"/>
          <w:sz w:val="24"/>
          <w:szCs w:val="24"/>
        </w:rPr>
        <w:t>.</w:t>
      </w:r>
    </w:p>
    <w:p w14:paraId="25E82392" w14:textId="77777777" w:rsidR="007D5950" w:rsidRPr="000315B9" w:rsidRDefault="007D5950" w:rsidP="004D3D05">
      <w:pPr>
        <w:pStyle w:val="ListParagraph"/>
        <w:numPr>
          <w:ilvl w:val="0"/>
          <w:numId w:val="9"/>
        </w:numPr>
        <w:spacing w:after="0" w:line="240" w:lineRule="auto"/>
        <w:jc w:val="both"/>
        <w:rPr>
          <w:rFonts w:ascii="Times New Roman" w:hAnsi="Times New Roman" w:cs="Times New Roman"/>
          <w:sz w:val="24"/>
          <w:szCs w:val="24"/>
        </w:rPr>
      </w:pPr>
      <w:r w:rsidRPr="000315B9">
        <w:rPr>
          <w:rFonts w:ascii="Times New Roman" w:hAnsi="Times New Roman" w:cs="Times New Roman"/>
          <w:sz w:val="24"/>
          <w:szCs w:val="24"/>
          <w:lang w:val="pl-PL"/>
        </w:rPr>
        <w:t xml:space="preserve">Mjesto izvršenja ugovora je </w:t>
      </w:r>
      <w:r w:rsidR="0031631B" w:rsidRPr="000315B9">
        <w:rPr>
          <w:rFonts w:ascii="Times New Roman" w:hAnsi="Times New Roman" w:cs="Times New Roman"/>
          <w:sz w:val="24"/>
          <w:szCs w:val="24"/>
          <w:lang w:val="pl-PL"/>
        </w:rPr>
        <w:t>Cetinje</w:t>
      </w:r>
      <w:r w:rsidR="005F63A4" w:rsidRPr="000315B9">
        <w:rPr>
          <w:rFonts w:ascii="Times New Roman" w:hAnsi="Times New Roman" w:cs="Times New Roman"/>
          <w:sz w:val="24"/>
          <w:szCs w:val="24"/>
          <w:lang w:val="pl-PL"/>
        </w:rPr>
        <w:t>, ulica Aleksandra Puškina.</w:t>
      </w:r>
    </w:p>
    <w:p w14:paraId="55A95076" w14:textId="77777777" w:rsidR="007D5950" w:rsidRDefault="007D5950" w:rsidP="007D5950">
      <w:pPr>
        <w:spacing w:after="0" w:line="240" w:lineRule="auto"/>
        <w:jc w:val="both"/>
        <w:rPr>
          <w:rFonts w:ascii="Times New Roman" w:hAnsi="Times New Roman" w:cs="Times New Roman"/>
          <w:color w:val="000000"/>
          <w:sz w:val="24"/>
          <w:szCs w:val="24"/>
          <w:lang w:val="pl-PL"/>
        </w:rPr>
      </w:pPr>
    </w:p>
    <w:p w14:paraId="5B809017" w14:textId="77777777" w:rsidR="00DE4F82" w:rsidRPr="00852493" w:rsidRDefault="00DE4F82" w:rsidP="007D5950">
      <w:pPr>
        <w:spacing w:after="0" w:line="240" w:lineRule="auto"/>
        <w:jc w:val="both"/>
        <w:rPr>
          <w:rFonts w:ascii="Times New Roman" w:hAnsi="Times New Roman" w:cs="Times New Roman"/>
          <w:color w:val="000000"/>
          <w:sz w:val="24"/>
          <w:szCs w:val="24"/>
          <w:lang w:val="pl-PL"/>
        </w:rPr>
      </w:pPr>
    </w:p>
    <w:p w14:paraId="6E24984C"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14:paraId="0CF38290"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hr-HR"/>
        </w:rPr>
      </w:pPr>
    </w:p>
    <w:p w14:paraId="74E497F7" w14:textId="77777777" w:rsidR="007D5950" w:rsidRDefault="007D5950" w:rsidP="007D59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14:paraId="00A6CDC7" w14:textId="77777777" w:rsidR="00791572" w:rsidRDefault="00791572" w:rsidP="007D5950">
      <w:pPr>
        <w:spacing w:after="0" w:line="240" w:lineRule="auto"/>
        <w:jc w:val="both"/>
        <w:rPr>
          <w:rFonts w:ascii="Times New Roman" w:hAnsi="Times New Roman" w:cs="Times New Roman"/>
          <w:color w:val="000000"/>
          <w:sz w:val="24"/>
          <w:szCs w:val="24"/>
        </w:rPr>
      </w:pPr>
    </w:p>
    <w:p w14:paraId="1A310644" w14:textId="77777777" w:rsidR="00DE4F82" w:rsidRPr="00852493" w:rsidRDefault="00DE4F82" w:rsidP="007D5950">
      <w:pPr>
        <w:spacing w:after="0" w:line="240" w:lineRule="auto"/>
        <w:jc w:val="both"/>
        <w:rPr>
          <w:rFonts w:ascii="Times New Roman" w:hAnsi="Times New Roman" w:cs="Times New Roman"/>
          <w:color w:val="000000"/>
          <w:sz w:val="24"/>
          <w:szCs w:val="24"/>
        </w:rPr>
      </w:pPr>
    </w:p>
    <w:p w14:paraId="65CA104E"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14:paraId="13E06F1F"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pl-PL"/>
        </w:rPr>
      </w:pPr>
    </w:p>
    <w:p w14:paraId="2413ADEA" w14:textId="77777777" w:rsidR="007D5950" w:rsidRPr="00852493" w:rsidRDefault="007D5950" w:rsidP="007D5950">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14:paraId="22039F95" w14:textId="77777777" w:rsidR="007D5950" w:rsidRPr="00852493" w:rsidRDefault="007D5950" w:rsidP="007D5950">
      <w:pPr>
        <w:spacing w:after="0" w:line="240" w:lineRule="auto"/>
        <w:jc w:val="both"/>
        <w:rPr>
          <w:rFonts w:ascii="Times New Roman" w:hAnsi="Times New Roman" w:cs="Times New Roman"/>
          <w:color w:val="000000"/>
          <w:sz w:val="24"/>
          <w:szCs w:val="24"/>
          <w:lang w:val="hr-HR"/>
        </w:rPr>
      </w:pPr>
    </w:p>
    <w:p w14:paraId="000DEC1A" w14:textId="77777777" w:rsidR="007D5950" w:rsidRPr="00852493" w:rsidRDefault="007D5950" w:rsidP="007D5950">
      <w:pPr>
        <w:spacing w:after="0" w:line="240" w:lineRule="auto"/>
        <w:jc w:val="both"/>
        <w:rPr>
          <w:rFonts w:ascii="Times New Roman" w:hAnsi="Times New Roman" w:cs="Times New Roman"/>
          <w:color w:val="000000"/>
          <w:sz w:val="24"/>
          <w:szCs w:val="24"/>
          <w:lang w:val="hr-HR"/>
        </w:rPr>
      </w:pPr>
    </w:p>
    <w:p w14:paraId="3127542C"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14:paraId="4CD4F4B3" w14:textId="77777777" w:rsidR="007D5950" w:rsidRPr="00852493" w:rsidRDefault="007D5950" w:rsidP="007D5950">
      <w:pPr>
        <w:spacing w:after="0" w:line="240" w:lineRule="auto"/>
        <w:jc w:val="both"/>
        <w:rPr>
          <w:rFonts w:ascii="Times New Roman" w:hAnsi="Times New Roman" w:cs="Times New Roman"/>
          <w:b/>
          <w:bCs/>
          <w:color w:val="000000"/>
          <w:sz w:val="24"/>
          <w:szCs w:val="24"/>
          <w:lang w:val="pl-PL"/>
        </w:rPr>
      </w:pPr>
    </w:p>
    <w:p w14:paraId="20BC60E7" w14:textId="22B126D8" w:rsidR="007D5950" w:rsidRPr="00852493"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8C24AD">
        <w:rPr>
          <w:rFonts w:ascii="Times New Roman" w:hAnsi="Times New Roman" w:cs="Times New Roman"/>
          <w:color w:val="000000"/>
          <w:sz w:val="24"/>
          <w:szCs w:val="24"/>
          <w:lang w:val="pl-PL"/>
        </w:rPr>
        <w:t>09:00</w:t>
      </w:r>
      <w:r w:rsidR="00791572">
        <w:rPr>
          <w:rFonts w:ascii="Times New Roman" w:hAnsi="Times New Roman" w:cs="Times New Roman"/>
          <w:color w:val="000000"/>
          <w:sz w:val="24"/>
          <w:szCs w:val="24"/>
          <w:lang w:val="pl-PL"/>
        </w:rPr>
        <w:t xml:space="preserve"> do 14:00 sati, zaključno sa danom </w:t>
      </w:r>
      <w:r w:rsidR="00863764">
        <w:rPr>
          <w:rFonts w:ascii="Times New Roman" w:hAnsi="Times New Roman" w:cs="Times New Roman"/>
          <w:sz w:val="24"/>
          <w:szCs w:val="24"/>
          <w:lang w:val="pl-PL"/>
        </w:rPr>
        <w:t>2</w:t>
      </w:r>
      <w:r w:rsidR="00E80917">
        <w:rPr>
          <w:rFonts w:ascii="Times New Roman" w:hAnsi="Times New Roman" w:cs="Times New Roman"/>
          <w:sz w:val="24"/>
          <w:szCs w:val="24"/>
          <w:lang w:val="pl-PL"/>
        </w:rPr>
        <w:t>3</w:t>
      </w:r>
      <w:r w:rsidR="00754250" w:rsidRPr="000F1AD8">
        <w:rPr>
          <w:rFonts w:ascii="Times New Roman" w:hAnsi="Times New Roman" w:cs="Times New Roman"/>
          <w:sz w:val="24"/>
          <w:szCs w:val="24"/>
          <w:lang w:val="pl-PL"/>
        </w:rPr>
        <w:t>.</w:t>
      </w:r>
      <w:r w:rsidR="008C24AD" w:rsidRPr="000F1AD8">
        <w:rPr>
          <w:rFonts w:ascii="Times New Roman" w:hAnsi="Times New Roman" w:cs="Times New Roman"/>
          <w:sz w:val="24"/>
          <w:szCs w:val="24"/>
          <w:lang w:val="pl-PL"/>
        </w:rPr>
        <w:t xml:space="preserve"> </w:t>
      </w:r>
      <w:r w:rsidR="00370088" w:rsidRPr="000F1AD8">
        <w:rPr>
          <w:rFonts w:ascii="Times New Roman" w:hAnsi="Times New Roman" w:cs="Times New Roman"/>
          <w:sz w:val="24"/>
          <w:szCs w:val="24"/>
          <w:lang w:val="pl-PL"/>
        </w:rPr>
        <w:t>0</w:t>
      </w:r>
      <w:r w:rsidR="000315B9" w:rsidRPr="000F1AD8">
        <w:rPr>
          <w:rFonts w:ascii="Times New Roman" w:hAnsi="Times New Roman" w:cs="Times New Roman"/>
          <w:sz w:val="24"/>
          <w:szCs w:val="24"/>
          <w:lang w:val="pl-PL"/>
        </w:rPr>
        <w:t>3</w:t>
      </w:r>
      <w:r w:rsidR="00791572" w:rsidRPr="000F1AD8">
        <w:rPr>
          <w:rFonts w:ascii="Times New Roman" w:hAnsi="Times New Roman" w:cs="Times New Roman"/>
          <w:sz w:val="24"/>
          <w:szCs w:val="24"/>
          <w:lang w:val="pl-PL"/>
        </w:rPr>
        <w:t>.</w:t>
      </w:r>
      <w:r w:rsidR="008C24AD" w:rsidRPr="000F1AD8">
        <w:rPr>
          <w:rFonts w:ascii="Times New Roman" w:hAnsi="Times New Roman" w:cs="Times New Roman"/>
          <w:sz w:val="24"/>
          <w:szCs w:val="24"/>
          <w:lang w:val="pl-PL"/>
        </w:rPr>
        <w:t xml:space="preserve"> </w:t>
      </w:r>
      <w:r w:rsidR="00791572" w:rsidRPr="000F1AD8">
        <w:rPr>
          <w:rFonts w:ascii="Times New Roman" w:hAnsi="Times New Roman" w:cs="Times New Roman"/>
          <w:sz w:val="24"/>
          <w:szCs w:val="24"/>
          <w:lang w:val="pl-PL"/>
        </w:rPr>
        <w:t>20</w:t>
      </w:r>
      <w:r w:rsidR="000315B9" w:rsidRPr="000F1AD8">
        <w:rPr>
          <w:rFonts w:ascii="Times New Roman" w:hAnsi="Times New Roman" w:cs="Times New Roman"/>
          <w:sz w:val="24"/>
          <w:szCs w:val="24"/>
          <w:lang w:val="pl-PL"/>
        </w:rPr>
        <w:t>20</w:t>
      </w:r>
      <w:r w:rsidR="00791572" w:rsidRPr="000F1AD8">
        <w:rPr>
          <w:rFonts w:ascii="Times New Roman" w:hAnsi="Times New Roman" w:cs="Times New Roman"/>
          <w:sz w:val="24"/>
          <w:szCs w:val="24"/>
          <w:lang w:val="pl-PL"/>
        </w:rPr>
        <w:t>.</w:t>
      </w:r>
      <w:r w:rsidRPr="000F1AD8">
        <w:rPr>
          <w:rFonts w:ascii="Times New Roman" w:hAnsi="Times New Roman" w:cs="Times New Roman"/>
          <w:sz w:val="24"/>
          <w:szCs w:val="24"/>
          <w:lang w:val="pl-PL"/>
        </w:rPr>
        <w:t xml:space="preserve"> </w:t>
      </w:r>
      <w:r w:rsidRPr="00852493">
        <w:rPr>
          <w:rFonts w:ascii="Times New Roman" w:hAnsi="Times New Roman" w:cs="Times New Roman"/>
          <w:color w:val="000000"/>
          <w:sz w:val="24"/>
          <w:szCs w:val="24"/>
          <w:lang w:val="pl-PL"/>
        </w:rPr>
        <w:t xml:space="preserve">godine do </w:t>
      </w:r>
      <w:r w:rsidR="00754250">
        <w:rPr>
          <w:rFonts w:ascii="Times New Roman" w:hAnsi="Times New Roman" w:cs="Times New Roman"/>
          <w:color w:val="000000"/>
          <w:sz w:val="24"/>
          <w:szCs w:val="24"/>
          <w:lang w:val="pl-PL"/>
        </w:rPr>
        <w:t>09</w:t>
      </w:r>
      <w:r w:rsidR="00791572">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sati.</w:t>
      </w:r>
    </w:p>
    <w:p w14:paraId="75DE4AA4"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6BE275C7"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14:paraId="69CD4B67"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03D28EDB"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w:t>
      </w:r>
      <w:r w:rsidR="00791572">
        <w:rPr>
          <w:rFonts w:ascii="Times New Roman" w:hAnsi="Times New Roman" w:cs="Times New Roman"/>
          <w:color w:val="000000"/>
          <w:sz w:val="24"/>
          <w:szCs w:val="24"/>
          <w:lang w:val="pl-PL"/>
        </w:rPr>
        <w:t>učioca na adresi ulica Baja Pivljanina br. 2, Cetinje (Građanski biro)</w:t>
      </w:r>
    </w:p>
    <w:p w14:paraId="3FBF1245"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202CA913"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preporučenom pošiljkom sa povratnicom na adresi </w:t>
      </w:r>
      <w:r w:rsidR="00791572">
        <w:rPr>
          <w:rFonts w:ascii="Times New Roman" w:hAnsi="Times New Roman" w:cs="Times New Roman"/>
          <w:color w:val="000000"/>
          <w:sz w:val="24"/>
          <w:szCs w:val="24"/>
          <w:lang w:val="pl-PL"/>
        </w:rPr>
        <w:t>ulica Baja Pivljanina br. 2, Cetinje (Građanski biro)</w:t>
      </w:r>
    </w:p>
    <w:p w14:paraId="6C5F06BB"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1492230E" w14:textId="7949CD44" w:rsidR="00754250" w:rsidRPr="00852493" w:rsidRDefault="007D5950" w:rsidP="007542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370088">
        <w:rPr>
          <w:rFonts w:ascii="Times New Roman" w:hAnsi="Times New Roman" w:cs="Times New Roman"/>
          <w:color w:val="000000"/>
          <w:sz w:val="24"/>
          <w:szCs w:val="24"/>
          <w:lang w:val="pl-PL"/>
        </w:rPr>
        <w:t xml:space="preserve">lašćenog lica, održaće se dana </w:t>
      </w:r>
      <w:r w:rsidR="00863764">
        <w:rPr>
          <w:rFonts w:ascii="Times New Roman" w:hAnsi="Times New Roman" w:cs="Times New Roman"/>
          <w:sz w:val="24"/>
          <w:szCs w:val="24"/>
          <w:lang w:val="pl-PL"/>
        </w:rPr>
        <w:t>2</w:t>
      </w:r>
      <w:r w:rsidR="00E80917">
        <w:rPr>
          <w:rFonts w:ascii="Times New Roman" w:hAnsi="Times New Roman" w:cs="Times New Roman"/>
          <w:sz w:val="24"/>
          <w:szCs w:val="24"/>
          <w:lang w:val="pl-PL"/>
        </w:rPr>
        <w:t>3</w:t>
      </w:r>
      <w:r w:rsidR="00370088" w:rsidRPr="000F1AD8">
        <w:rPr>
          <w:rFonts w:ascii="Times New Roman" w:hAnsi="Times New Roman" w:cs="Times New Roman"/>
          <w:sz w:val="24"/>
          <w:szCs w:val="24"/>
          <w:lang w:val="pl-PL"/>
        </w:rPr>
        <w:t>. 0</w:t>
      </w:r>
      <w:r w:rsidR="000315B9" w:rsidRPr="000F1AD8">
        <w:rPr>
          <w:rFonts w:ascii="Times New Roman" w:hAnsi="Times New Roman" w:cs="Times New Roman"/>
          <w:sz w:val="24"/>
          <w:szCs w:val="24"/>
          <w:lang w:val="pl-PL"/>
        </w:rPr>
        <w:t>3</w:t>
      </w:r>
      <w:r w:rsidR="00E80917">
        <w:rPr>
          <w:rFonts w:ascii="Times New Roman" w:hAnsi="Times New Roman" w:cs="Times New Roman"/>
          <w:sz w:val="24"/>
          <w:szCs w:val="24"/>
          <w:lang w:val="pl-PL"/>
        </w:rPr>
        <w:t xml:space="preserve">. </w:t>
      </w:r>
      <w:r w:rsidR="00754250" w:rsidRPr="000F1AD8">
        <w:rPr>
          <w:rFonts w:ascii="Times New Roman" w:hAnsi="Times New Roman" w:cs="Times New Roman"/>
          <w:sz w:val="24"/>
          <w:szCs w:val="24"/>
          <w:lang w:val="pl-PL"/>
        </w:rPr>
        <w:t>20</w:t>
      </w:r>
      <w:r w:rsidR="000315B9" w:rsidRPr="000F1AD8">
        <w:rPr>
          <w:rFonts w:ascii="Times New Roman" w:hAnsi="Times New Roman" w:cs="Times New Roman"/>
          <w:sz w:val="24"/>
          <w:szCs w:val="24"/>
          <w:lang w:val="pl-PL"/>
        </w:rPr>
        <w:t>20</w:t>
      </w:r>
      <w:r w:rsidR="00754250" w:rsidRPr="000F1AD8">
        <w:rPr>
          <w:rFonts w:ascii="Times New Roman" w:hAnsi="Times New Roman" w:cs="Times New Roman"/>
          <w:sz w:val="24"/>
          <w:szCs w:val="24"/>
          <w:lang w:val="pl-PL"/>
        </w:rPr>
        <w:t xml:space="preserve">. </w:t>
      </w:r>
      <w:r w:rsidRPr="00852493">
        <w:rPr>
          <w:rFonts w:ascii="Times New Roman" w:hAnsi="Times New Roman" w:cs="Times New Roman"/>
          <w:color w:val="000000"/>
          <w:sz w:val="24"/>
          <w:szCs w:val="24"/>
          <w:lang w:val="pl-PL"/>
        </w:rPr>
        <w:t xml:space="preserve">godine u </w:t>
      </w:r>
      <w:r w:rsidR="0075425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 u prostorijama </w:t>
      </w:r>
      <w:r w:rsidR="00754250">
        <w:rPr>
          <w:rFonts w:ascii="Times New Roman" w:hAnsi="Times New Roman" w:cs="Times New Roman"/>
          <w:color w:val="000000"/>
          <w:sz w:val="24"/>
          <w:szCs w:val="24"/>
          <w:lang w:val="pl-PL"/>
        </w:rPr>
        <w:t>Prijestonice Cetinje na ad</w:t>
      </w:r>
      <w:r w:rsidR="008C24AD">
        <w:rPr>
          <w:rFonts w:ascii="Times New Roman" w:hAnsi="Times New Roman" w:cs="Times New Roman"/>
          <w:color w:val="000000"/>
          <w:sz w:val="24"/>
          <w:szCs w:val="24"/>
          <w:lang w:val="pl-PL"/>
        </w:rPr>
        <w:t>resi ulica Baja Pivljanina br. 2</w:t>
      </w:r>
      <w:r w:rsidR="00754250">
        <w:rPr>
          <w:rFonts w:ascii="Times New Roman" w:hAnsi="Times New Roman" w:cs="Times New Roman"/>
          <w:color w:val="000000"/>
          <w:sz w:val="24"/>
          <w:szCs w:val="24"/>
          <w:lang w:val="pl-PL"/>
        </w:rPr>
        <w:t>, Cetinje (Sala za sastanke).</w:t>
      </w:r>
    </w:p>
    <w:p w14:paraId="455791F3" w14:textId="77777777" w:rsidR="007D5950" w:rsidRDefault="007D5950" w:rsidP="007D5950">
      <w:pPr>
        <w:spacing w:after="0" w:line="240" w:lineRule="auto"/>
        <w:jc w:val="both"/>
        <w:rPr>
          <w:rFonts w:ascii="Times New Roman" w:hAnsi="Times New Roman" w:cs="Times New Roman"/>
          <w:color w:val="000000"/>
          <w:sz w:val="24"/>
          <w:szCs w:val="24"/>
          <w:lang w:val="pl-PL"/>
        </w:rPr>
      </w:pPr>
    </w:p>
    <w:p w14:paraId="7B0D2981" w14:textId="77777777" w:rsidR="00863764" w:rsidRDefault="00863764" w:rsidP="007D5950">
      <w:pPr>
        <w:spacing w:after="0" w:line="240" w:lineRule="auto"/>
        <w:jc w:val="both"/>
        <w:rPr>
          <w:rFonts w:ascii="Times New Roman" w:hAnsi="Times New Roman" w:cs="Times New Roman"/>
          <w:color w:val="000000"/>
          <w:sz w:val="24"/>
          <w:szCs w:val="24"/>
          <w:lang w:val="pl-PL"/>
        </w:rPr>
      </w:pPr>
    </w:p>
    <w:p w14:paraId="55A66104" w14:textId="77777777" w:rsidR="003D24AD" w:rsidRDefault="003D24AD" w:rsidP="007D5950">
      <w:pPr>
        <w:spacing w:after="0" w:line="240" w:lineRule="auto"/>
        <w:jc w:val="both"/>
        <w:rPr>
          <w:rFonts w:ascii="Times New Roman" w:hAnsi="Times New Roman" w:cs="Times New Roman"/>
          <w:color w:val="000000"/>
          <w:sz w:val="24"/>
          <w:szCs w:val="24"/>
          <w:lang w:val="pl-PL"/>
        </w:rPr>
      </w:pPr>
    </w:p>
    <w:p w14:paraId="4B86E427" w14:textId="77777777" w:rsidR="007D5950" w:rsidRPr="00852493" w:rsidRDefault="007D5950" w:rsidP="007D5950">
      <w:pPr>
        <w:spacing w:after="0" w:line="240" w:lineRule="auto"/>
        <w:jc w:val="both"/>
        <w:rPr>
          <w:rFonts w:ascii="Times New Roman" w:hAnsi="Times New Roman" w:cs="Times New Roman"/>
          <w:color w:val="000000"/>
          <w:sz w:val="24"/>
          <w:szCs w:val="24"/>
          <w:lang w:val="pl-PL"/>
        </w:rPr>
      </w:pPr>
    </w:p>
    <w:p w14:paraId="10EB93F2"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 xml:space="preserve">XIV Rok za donošenje odluke o izboru najpovoljnije ponude </w:t>
      </w:r>
    </w:p>
    <w:p w14:paraId="38977458" w14:textId="77777777" w:rsidR="007D5950" w:rsidRPr="00852493" w:rsidRDefault="007D5950" w:rsidP="007D5950">
      <w:pPr>
        <w:spacing w:after="0" w:line="240" w:lineRule="auto"/>
        <w:jc w:val="both"/>
        <w:rPr>
          <w:rFonts w:ascii="Times New Roman" w:hAnsi="Times New Roman" w:cs="Times New Roman"/>
          <w:b/>
          <w:bCs/>
          <w:color w:val="000000"/>
          <w:sz w:val="24"/>
          <w:szCs w:val="24"/>
        </w:rPr>
      </w:pPr>
    </w:p>
    <w:p w14:paraId="25572E1C" w14:textId="77777777" w:rsidR="007D5950" w:rsidRDefault="007D5950" w:rsidP="007D595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754250" w:rsidRPr="000315B9">
        <w:rPr>
          <w:rFonts w:ascii="Times New Roman" w:hAnsi="Times New Roman" w:cs="Times New Roman"/>
          <w:sz w:val="24"/>
          <w:szCs w:val="24"/>
          <w:lang w:val="pl-PL"/>
        </w:rPr>
        <w:t>60</w:t>
      </w:r>
      <w:r w:rsidRPr="002826C8">
        <w:rPr>
          <w:rFonts w:ascii="Times New Roman" w:hAnsi="Times New Roman" w:cs="Times New Roman"/>
          <w:color w:val="FF0000"/>
          <w:sz w:val="24"/>
          <w:szCs w:val="24"/>
          <w:lang w:val="pl-PL"/>
        </w:rPr>
        <w:t xml:space="preserve"> </w:t>
      </w:r>
      <w:r w:rsidRPr="00852493">
        <w:rPr>
          <w:rFonts w:ascii="Times New Roman" w:hAnsi="Times New Roman" w:cs="Times New Roman"/>
          <w:color w:val="000000"/>
          <w:sz w:val="24"/>
          <w:szCs w:val="24"/>
          <w:lang w:val="pl-PL"/>
        </w:rPr>
        <w:t>dana od dana javnog otvaranja ponuda.</w:t>
      </w:r>
    </w:p>
    <w:p w14:paraId="48006D44" w14:textId="77777777" w:rsidR="0066464C" w:rsidRPr="00852493" w:rsidRDefault="0066464C" w:rsidP="007D5950">
      <w:pPr>
        <w:spacing w:after="0" w:line="240" w:lineRule="auto"/>
        <w:jc w:val="both"/>
        <w:rPr>
          <w:rFonts w:ascii="Times New Roman" w:hAnsi="Times New Roman" w:cs="Times New Roman"/>
          <w:b/>
          <w:bCs/>
          <w:color w:val="000000"/>
          <w:sz w:val="24"/>
          <w:szCs w:val="24"/>
        </w:rPr>
      </w:pPr>
    </w:p>
    <w:p w14:paraId="536CB214" w14:textId="77777777" w:rsidR="007D5950" w:rsidRPr="00852493" w:rsidRDefault="007D5950" w:rsidP="007D595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14:paraId="0BF88415" w14:textId="77777777" w:rsidR="007D5950" w:rsidRPr="00852493" w:rsidRDefault="007D5950" w:rsidP="007D5950">
      <w:pPr>
        <w:spacing w:after="0" w:line="240" w:lineRule="auto"/>
        <w:ind w:firstLine="426"/>
        <w:jc w:val="both"/>
        <w:rPr>
          <w:rFonts w:ascii="Times New Roman" w:hAnsi="Times New Roman" w:cs="Times New Roman"/>
          <w:color w:val="000000"/>
          <w:sz w:val="24"/>
          <w:szCs w:val="24"/>
        </w:rPr>
      </w:pPr>
    </w:p>
    <w:p w14:paraId="57EFD2CC" w14:textId="77777777" w:rsidR="007D5950" w:rsidRPr="00852493" w:rsidRDefault="00763C98" w:rsidP="007D595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7D5950" w:rsidRPr="00852493">
        <w:rPr>
          <w:rFonts w:ascii="Times New Roman" w:hAnsi="Times New Roman" w:cs="Times New Roman"/>
          <w:b/>
          <w:bCs/>
          <w:color w:val="000000"/>
          <w:sz w:val="24"/>
          <w:szCs w:val="24"/>
        </w:rPr>
        <w:t>Rok i način pla</w:t>
      </w:r>
      <w:r w:rsidR="007D5950" w:rsidRPr="00852493">
        <w:rPr>
          <w:rFonts w:ascii="Times New Roman" w:hAnsi="Times New Roman" w:cs="Times New Roman"/>
          <w:b/>
          <w:bCs/>
          <w:color w:val="000000"/>
          <w:sz w:val="24"/>
          <w:szCs w:val="24"/>
          <w:lang w:val="sr-Latn-CS"/>
        </w:rPr>
        <w:t>ćanja</w:t>
      </w:r>
    </w:p>
    <w:p w14:paraId="2676CCA7" w14:textId="77777777" w:rsidR="007D5950" w:rsidRPr="00852493" w:rsidRDefault="007D5950" w:rsidP="007D5950">
      <w:pPr>
        <w:spacing w:after="0" w:line="240" w:lineRule="auto"/>
        <w:jc w:val="both"/>
        <w:rPr>
          <w:rFonts w:ascii="Times New Roman" w:hAnsi="Times New Roman" w:cs="Times New Roman"/>
          <w:color w:val="000000"/>
          <w:sz w:val="24"/>
          <w:szCs w:val="24"/>
          <w:lang w:val="sr-Latn-CS"/>
        </w:rPr>
      </w:pPr>
    </w:p>
    <w:p w14:paraId="3695F5C4" w14:textId="77777777" w:rsidR="00514BA5" w:rsidRPr="00763C98" w:rsidRDefault="00763C98" w:rsidP="00763C98">
      <w:pPr>
        <w:spacing w:after="0" w:line="240" w:lineRule="auto"/>
        <w:ind w:firstLine="720"/>
        <w:jc w:val="both"/>
        <w:rPr>
          <w:rFonts w:ascii="Times New Roman" w:hAnsi="Times New Roman" w:cs="Times New Roman"/>
          <w:sz w:val="24"/>
          <w:szCs w:val="24"/>
        </w:rPr>
      </w:pPr>
      <w:r w:rsidRPr="00852493">
        <w:rPr>
          <w:color w:val="000000"/>
        </w:rPr>
        <w:sym w:font="Wingdings" w:char="F0A8"/>
      </w:r>
      <w:r>
        <w:rPr>
          <w:color w:val="000000"/>
        </w:rPr>
        <w:t xml:space="preserve"> </w:t>
      </w:r>
      <w:r w:rsidR="007D5950" w:rsidRPr="00763C98">
        <w:rPr>
          <w:rFonts w:ascii="Times New Roman" w:hAnsi="Times New Roman" w:cs="Times New Roman"/>
          <w:color w:val="000000"/>
          <w:sz w:val="24"/>
          <w:szCs w:val="24"/>
        </w:rPr>
        <w:t xml:space="preserve">Rok plaćanja je: </w:t>
      </w:r>
      <w:r w:rsidR="005F63A4" w:rsidRPr="00763C98">
        <w:rPr>
          <w:rFonts w:ascii="Times New Roman" w:hAnsi="Times New Roman" w:cs="Times New Roman"/>
          <w:sz w:val="24"/>
          <w:szCs w:val="24"/>
        </w:rPr>
        <w:t xml:space="preserve">u </w:t>
      </w:r>
      <w:r w:rsidR="005F63A4" w:rsidRPr="000315B9">
        <w:rPr>
          <w:rFonts w:ascii="Times New Roman" w:hAnsi="Times New Roman" w:cs="Times New Roman"/>
          <w:sz w:val="24"/>
          <w:szCs w:val="24"/>
        </w:rPr>
        <w:t xml:space="preserve">roku </w:t>
      </w:r>
      <w:proofErr w:type="gramStart"/>
      <w:r w:rsidR="005F63A4" w:rsidRPr="000315B9">
        <w:rPr>
          <w:rFonts w:ascii="Times New Roman" w:hAnsi="Times New Roman" w:cs="Times New Roman"/>
          <w:sz w:val="24"/>
          <w:szCs w:val="24"/>
        </w:rPr>
        <w:t>od</w:t>
      </w:r>
      <w:proofErr w:type="gramEnd"/>
      <w:r w:rsidR="005F63A4" w:rsidRPr="000315B9">
        <w:rPr>
          <w:rFonts w:ascii="Times New Roman" w:hAnsi="Times New Roman" w:cs="Times New Roman"/>
          <w:sz w:val="24"/>
          <w:szCs w:val="24"/>
        </w:rPr>
        <w:t xml:space="preserve"> 30 dana od dana prihvatanja dostavljene privremene situacije ovjerene od strane </w:t>
      </w:r>
      <w:r w:rsidR="007C21E1" w:rsidRPr="000315B9">
        <w:rPr>
          <w:rFonts w:ascii="Times New Roman" w:hAnsi="Times New Roman" w:cs="Times New Roman"/>
          <w:sz w:val="24"/>
          <w:szCs w:val="24"/>
        </w:rPr>
        <w:t>N</w:t>
      </w:r>
      <w:r w:rsidR="005F63A4" w:rsidRPr="000315B9">
        <w:rPr>
          <w:rFonts w:ascii="Times New Roman" w:hAnsi="Times New Roman" w:cs="Times New Roman"/>
          <w:sz w:val="24"/>
          <w:szCs w:val="24"/>
        </w:rPr>
        <w:t>adzornog organa</w:t>
      </w:r>
      <w:r w:rsidR="00514BA5" w:rsidRPr="000315B9">
        <w:rPr>
          <w:rFonts w:ascii="Times New Roman" w:hAnsi="Times New Roman" w:cs="Times New Roman"/>
          <w:sz w:val="24"/>
          <w:szCs w:val="24"/>
        </w:rPr>
        <w:t>.</w:t>
      </w:r>
    </w:p>
    <w:p w14:paraId="3202248A" w14:textId="77777777" w:rsidR="00763C98" w:rsidRDefault="00763C98" w:rsidP="007D5950">
      <w:pPr>
        <w:pStyle w:val="ListParagraph"/>
        <w:spacing w:before="0" w:after="0" w:line="240" w:lineRule="auto"/>
        <w:jc w:val="both"/>
        <w:rPr>
          <w:rFonts w:ascii="Times New Roman" w:hAnsi="Times New Roman" w:cs="Times New Roman"/>
          <w:sz w:val="24"/>
          <w:szCs w:val="24"/>
        </w:rPr>
      </w:pPr>
    </w:p>
    <w:p w14:paraId="17408ECA" w14:textId="4D274E97" w:rsidR="007D5950" w:rsidRDefault="00763C98" w:rsidP="007D595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7D5950" w:rsidRPr="00852493">
        <w:rPr>
          <w:rFonts w:ascii="Times New Roman" w:hAnsi="Times New Roman" w:cs="Times New Roman"/>
          <w:color w:val="000000"/>
          <w:sz w:val="24"/>
          <w:szCs w:val="24"/>
        </w:rPr>
        <w:t xml:space="preserve">Način plaćanja je: </w:t>
      </w:r>
      <w:r w:rsidR="007911BB">
        <w:rPr>
          <w:rFonts w:ascii="Times New Roman" w:hAnsi="Times New Roman" w:cs="Times New Roman"/>
          <w:color w:val="000000"/>
          <w:sz w:val="24"/>
          <w:szCs w:val="24"/>
        </w:rPr>
        <w:t>virmanski</w:t>
      </w:r>
      <w:r w:rsidR="000315B9">
        <w:rPr>
          <w:rFonts w:ascii="Times New Roman" w:hAnsi="Times New Roman" w:cs="Times New Roman"/>
          <w:color w:val="000000"/>
          <w:sz w:val="24"/>
          <w:szCs w:val="24"/>
        </w:rPr>
        <w:t>, preko Uprave javnih radova.</w:t>
      </w:r>
    </w:p>
    <w:p w14:paraId="36140B9F" w14:textId="77777777" w:rsidR="00DE4F82" w:rsidRPr="00852493" w:rsidRDefault="00DE4F82" w:rsidP="007D5950">
      <w:pPr>
        <w:spacing w:after="0" w:line="240" w:lineRule="auto"/>
        <w:jc w:val="both"/>
        <w:rPr>
          <w:rFonts w:ascii="Times New Roman" w:hAnsi="Times New Roman" w:cs="Times New Roman"/>
          <w:color w:val="000000"/>
          <w:sz w:val="24"/>
          <w:szCs w:val="24"/>
          <w:lang w:val="sr-Latn-CS"/>
        </w:rPr>
      </w:pPr>
    </w:p>
    <w:p w14:paraId="3A0EABC7" w14:textId="77777777" w:rsidR="007D5950" w:rsidRPr="00852493" w:rsidRDefault="007D5950" w:rsidP="007D595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00763C98">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14:paraId="5FE0C30A" w14:textId="77777777" w:rsidR="007D5950" w:rsidRPr="00852493" w:rsidRDefault="007D5950" w:rsidP="007D5950">
      <w:pPr>
        <w:spacing w:after="0" w:line="240" w:lineRule="auto"/>
        <w:jc w:val="both"/>
        <w:rPr>
          <w:rFonts w:ascii="Times New Roman" w:hAnsi="Times New Roman" w:cs="Times New Roman"/>
          <w:b/>
          <w:bCs/>
          <w:color w:val="000000"/>
          <w:sz w:val="24"/>
          <w:szCs w:val="24"/>
        </w:rPr>
      </w:pPr>
    </w:p>
    <w:p w14:paraId="4CA736FD" w14:textId="77777777" w:rsidR="007D5950" w:rsidRDefault="007D5950" w:rsidP="007D595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14:paraId="45F57861" w14:textId="77777777" w:rsidR="00763C98" w:rsidRDefault="00763C98" w:rsidP="00763C98">
      <w:pPr>
        <w:spacing w:after="0" w:line="240" w:lineRule="auto"/>
        <w:jc w:val="both"/>
        <w:rPr>
          <w:rFonts w:ascii="Times New Roman" w:hAnsi="Times New Roman" w:cs="Times New Roman"/>
          <w:color w:val="000000"/>
          <w:sz w:val="24"/>
          <w:szCs w:val="24"/>
        </w:rPr>
      </w:pPr>
    </w:p>
    <w:p w14:paraId="7517ED5D" w14:textId="77777777" w:rsidR="005F63A4" w:rsidRDefault="00763C98" w:rsidP="00763C98">
      <w:pPr>
        <w:spacing w:after="0" w:line="240" w:lineRule="auto"/>
        <w:jc w:val="both"/>
        <w:rPr>
          <w:rFonts w:ascii="Times New Roman" w:hAnsi="Times New Roman" w:cs="Times New Roman"/>
          <w:color w:val="000000"/>
          <w:sz w:val="24"/>
          <w:szCs w:val="24"/>
        </w:rPr>
      </w:pPr>
      <w:r>
        <w:tab/>
      </w:r>
      <w:r w:rsidR="007D5950" w:rsidRPr="00852493">
        <w:sym w:font="Wingdings" w:char="F0A8"/>
      </w:r>
      <w:r w:rsidR="007D5950" w:rsidRPr="00763C98">
        <w:rPr>
          <w:rFonts w:ascii="Times New Roman" w:hAnsi="Times New Roman" w:cs="Times New Roman"/>
          <w:color w:val="000000"/>
          <w:sz w:val="24"/>
          <w:szCs w:val="24"/>
        </w:rPr>
        <w:t xml:space="preserve"> </w:t>
      </w:r>
      <w:proofErr w:type="gramStart"/>
      <w:r w:rsidR="005F63A4" w:rsidRPr="00763C98">
        <w:rPr>
          <w:rFonts w:ascii="Times New Roman" w:hAnsi="Times New Roman" w:cs="Times New Roman"/>
          <w:color w:val="000000"/>
          <w:sz w:val="24"/>
          <w:szCs w:val="24"/>
        </w:rPr>
        <w:t>garanciju</w:t>
      </w:r>
      <w:proofErr w:type="gramEnd"/>
      <w:r w:rsidR="005F63A4" w:rsidRPr="00763C98">
        <w:rPr>
          <w:rFonts w:ascii="Times New Roman" w:hAnsi="Times New Roman" w:cs="Times New Roman"/>
          <w:color w:val="000000"/>
          <w:sz w:val="24"/>
          <w:szCs w:val="24"/>
        </w:rPr>
        <w:t xml:space="preserve"> za dobro izvršenje ugovora u iznosu od 5% od vrijednosti ugovora sa rokom važnosti 10 (deset) dana dužim od ugovorenog roka. Garancija za </w:t>
      </w:r>
      <w:proofErr w:type="gramStart"/>
      <w:r w:rsidR="005F63A4" w:rsidRPr="00763C98">
        <w:rPr>
          <w:rFonts w:ascii="Times New Roman" w:hAnsi="Times New Roman" w:cs="Times New Roman"/>
          <w:color w:val="000000"/>
          <w:sz w:val="24"/>
          <w:szCs w:val="24"/>
        </w:rPr>
        <w:t>dobro</w:t>
      </w:r>
      <w:proofErr w:type="gramEnd"/>
      <w:r w:rsidR="005F63A4" w:rsidRPr="00763C98">
        <w:rPr>
          <w:rFonts w:ascii="Times New Roman" w:hAnsi="Times New Roman" w:cs="Times New Roman"/>
          <w:color w:val="000000"/>
          <w:sz w:val="24"/>
          <w:szCs w:val="24"/>
        </w:rPr>
        <w:t xml:space="preserve"> izvršenje ugovora mora biti bezuslovna i naplativa na prvi poziv.</w:t>
      </w:r>
    </w:p>
    <w:p w14:paraId="31F9F79B" w14:textId="77777777" w:rsidR="00DE4F82" w:rsidRDefault="00DE4F82" w:rsidP="00DE4F82">
      <w:pPr>
        <w:spacing w:after="0" w:line="240" w:lineRule="auto"/>
        <w:jc w:val="both"/>
        <w:rPr>
          <w:rFonts w:ascii="Times New Roman" w:hAnsi="Times New Roman" w:cs="Times New Roman"/>
          <w:color w:val="000000"/>
          <w:sz w:val="24"/>
          <w:szCs w:val="24"/>
          <w:highlight w:val="lightGray"/>
        </w:rPr>
      </w:pPr>
    </w:p>
    <w:p w14:paraId="047277E3" w14:textId="6C7EB70F" w:rsidR="000D7D2F" w:rsidRPr="00852493" w:rsidRDefault="000D7D2F" w:rsidP="000D7D2F">
      <w:pPr>
        <w:pStyle w:val="ListParagraph"/>
        <w:spacing w:before="0" w:after="0" w:line="240" w:lineRule="auto"/>
        <w:ind w:left="630" w:firstLine="90"/>
        <w:jc w:val="both"/>
        <w:rPr>
          <w:rFonts w:ascii="Times New Roman" w:hAnsi="Times New Roman" w:cs="Times New Roman"/>
          <w:color w:val="000000"/>
          <w:sz w:val="24"/>
          <w:szCs w:val="24"/>
        </w:rPr>
      </w:pPr>
      <w:r w:rsidRPr="00852493">
        <w:sym w:font="Wingdings" w:char="F0A8"/>
      </w:r>
      <w:r>
        <w:rPr>
          <w:rFonts w:ascii="Times New Roman" w:hAnsi="Times New Roman" w:cs="Times New Roman"/>
          <w:color w:val="000000"/>
          <w:sz w:val="24"/>
          <w:szCs w:val="24"/>
        </w:rPr>
        <w:t xml:space="preserve"> </w:t>
      </w:r>
      <w:r w:rsidRPr="005E3D66">
        <w:rPr>
          <w:rFonts w:ascii="Times New Roman" w:hAnsi="Times New Roman"/>
          <w:sz w:val="24"/>
          <w:szCs w:val="24"/>
          <w:lang w:val="pl-PL"/>
        </w:rPr>
        <w:t>garancija za otklanjanje nedostataka u garantnom roku</w:t>
      </w:r>
      <w:r w:rsidRPr="005E3D66">
        <w:rPr>
          <w:rFonts w:ascii="Times New Roman" w:hAnsi="Times New Roman" w:cs="Times New Roman"/>
          <w:sz w:val="24"/>
          <w:szCs w:val="24"/>
        </w:rPr>
        <w:t xml:space="preserve"> u iznosu od 2% od vrijednosti ugovora</w:t>
      </w:r>
      <w:r>
        <w:rPr>
          <w:rFonts w:ascii="Times New Roman" w:hAnsi="Times New Roman" w:cs="Times New Roman"/>
          <w:sz w:val="24"/>
          <w:szCs w:val="24"/>
        </w:rPr>
        <w:t>.</w:t>
      </w:r>
    </w:p>
    <w:p w14:paraId="4913131D" w14:textId="77777777" w:rsidR="000D7D2F" w:rsidRDefault="000D7D2F" w:rsidP="000F1AD8">
      <w:pPr>
        <w:spacing w:after="0" w:line="240" w:lineRule="auto"/>
        <w:jc w:val="both"/>
        <w:rPr>
          <w:rFonts w:ascii="Times New Roman" w:hAnsi="Times New Roman" w:cs="Times New Roman"/>
          <w:color w:val="000000"/>
          <w:sz w:val="24"/>
          <w:szCs w:val="24"/>
          <w:highlight w:val="lightGray"/>
        </w:rPr>
      </w:pPr>
    </w:p>
    <w:p w14:paraId="5D9CC1A9" w14:textId="77777777" w:rsidR="00DE2A5C" w:rsidRPr="00370088" w:rsidRDefault="00DE2A5C" w:rsidP="00DE4F82">
      <w:pPr>
        <w:spacing w:after="0" w:line="240" w:lineRule="auto"/>
        <w:jc w:val="both"/>
        <w:rPr>
          <w:rFonts w:ascii="Times New Roman" w:hAnsi="Times New Roman" w:cs="Times New Roman"/>
          <w:color w:val="000000"/>
          <w:sz w:val="24"/>
          <w:szCs w:val="24"/>
        </w:rPr>
      </w:pPr>
      <w:r w:rsidRPr="00370088">
        <w:rPr>
          <w:rFonts w:ascii="Times New Roman" w:hAnsi="Times New Roman" w:cs="Times New Roman"/>
          <w:color w:val="000000"/>
          <w:sz w:val="24"/>
          <w:szCs w:val="24"/>
        </w:rPr>
        <w:t xml:space="preserve">Naručilac može aktivirati garanciju za </w:t>
      </w:r>
      <w:proofErr w:type="gramStart"/>
      <w:r w:rsidRPr="00370088">
        <w:rPr>
          <w:rFonts w:ascii="Times New Roman" w:hAnsi="Times New Roman" w:cs="Times New Roman"/>
          <w:color w:val="000000"/>
          <w:sz w:val="24"/>
          <w:szCs w:val="24"/>
        </w:rPr>
        <w:t>dobro</w:t>
      </w:r>
      <w:proofErr w:type="gramEnd"/>
      <w:r w:rsidRPr="00370088">
        <w:rPr>
          <w:rFonts w:ascii="Times New Roman" w:hAnsi="Times New Roman" w:cs="Times New Roman"/>
          <w:color w:val="000000"/>
          <w:sz w:val="24"/>
          <w:szCs w:val="24"/>
        </w:rPr>
        <w:t xml:space="preserve"> izvršenje ugovora u svakom momentu kada nastupi neki od razloga za raskid ovog Ugovora.</w:t>
      </w:r>
    </w:p>
    <w:p w14:paraId="61BE4DC1" w14:textId="77777777" w:rsidR="00DE2A5C" w:rsidRPr="00370088" w:rsidRDefault="00DE2A5C" w:rsidP="00DE2A5C">
      <w:pPr>
        <w:pStyle w:val="ListParagraph"/>
        <w:spacing w:before="0" w:after="0" w:line="240" w:lineRule="auto"/>
        <w:ind w:left="630"/>
        <w:jc w:val="both"/>
        <w:rPr>
          <w:rFonts w:ascii="Times New Roman" w:hAnsi="Times New Roman" w:cs="Times New Roman"/>
          <w:color w:val="000000"/>
          <w:sz w:val="24"/>
          <w:szCs w:val="24"/>
          <w:lang w:val="en-US"/>
        </w:rPr>
      </w:pPr>
    </w:p>
    <w:p w14:paraId="5CB9CB64" w14:textId="049EBB10" w:rsidR="00DE2A5C" w:rsidRDefault="00DE2A5C" w:rsidP="00DE2A5C">
      <w:pPr>
        <w:tabs>
          <w:tab w:val="left" w:pos="144"/>
        </w:tabs>
        <w:spacing w:after="0" w:line="240" w:lineRule="auto"/>
        <w:jc w:val="both"/>
        <w:rPr>
          <w:rFonts w:ascii="Times New Roman" w:hAnsi="Times New Roman" w:cs="Times New Roman"/>
          <w:sz w:val="24"/>
          <w:szCs w:val="24"/>
          <w:lang w:val="sl-SI"/>
        </w:rPr>
      </w:pPr>
      <w:r w:rsidRPr="00370088">
        <w:rPr>
          <w:rFonts w:ascii="Times New Roman" w:hAnsi="Times New Roman" w:cs="Times New Roman"/>
          <w:color w:val="000000"/>
          <w:sz w:val="24"/>
          <w:szCs w:val="24"/>
        </w:rPr>
        <w:t xml:space="preserve">Izvođač je dužan da 10 dana prije isteka garancije za dobro izvršenje ugovora dostavi Naručiocu </w:t>
      </w:r>
      <w:r w:rsidR="00237B3F" w:rsidRPr="00370088">
        <w:rPr>
          <w:rFonts w:ascii="Times New Roman" w:hAnsi="Times New Roman" w:cs="Times New Roman"/>
          <w:color w:val="000000"/>
          <w:sz w:val="24"/>
          <w:szCs w:val="24"/>
        </w:rPr>
        <w:t>bezuslovnu i</w:t>
      </w:r>
      <w:r w:rsidRPr="00370088">
        <w:rPr>
          <w:rFonts w:ascii="Times New Roman" w:hAnsi="Times New Roman" w:cs="Times New Roman"/>
          <w:color w:val="000000"/>
          <w:sz w:val="24"/>
          <w:szCs w:val="24"/>
        </w:rPr>
        <w:t xml:space="preserve"> </w:t>
      </w:r>
      <w:r w:rsidR="00237B3F" w:rsidRPr="00370088">
        <w:rPr>
          <w:rFonts w:ascii="Times New Roman" w:hAnsi="Times New Roman" w:cs="Times New Roman"/>
          <w:color w:val="000000"/>
          <w:sz w:val="24"/>
          <w:szCs w:val="24"/>
        </w:rPr>
        <w:t>na</w:t>
      </w:r>
      <w:r w:rsidRPr="00370088">
        <w:rPr>
          <w:rFonts w:ascii="Times New Roman" w:hAnsi="Times New Roman" w:cs="Times New Roman"/>
          <w:color w:val="000000"/>
          <w:sz w:val="24"/>
          <w:szCs w:val="24"/>
        </w:rPr>
        <w:t xml:space="preserve">plativu na prvi poziv garanciju za otklanjanje nedostataka u garantnom roku na iznos od </w:t>
      </w:r>
      <w:r w:rsidR="0016612B">
        <w:rPr>
          <w:rFonts w:ascii="Times New Roman" w:hAnsi="Times New Roman" w:cs="Times New Roman"/>
          <w:color w:val="000000"/>
          <w:sz w:val="24"/>
          <w:szCs w:val="24"/>
        </w:rPr>
        <w:t>2</w:t>
      </w:r>
      <w:r w:rsidRPr="00370088">
        <w:rPr>
          <w:rFonts w:ascii="Times New Roman" w:hAnsi="Times New Roman" w:cs="Times New Roman"/>
          <w:color w:val="000000"/>
          <w:sz w:val="24"/>
          <w:szCs w:val="24"/>
        </w:rPr>
        <w:t xml:space="preserve">% od ugovorene cijene, kojom bezuslovno garantuje potpuno i savjesno otklanjanje svih nedostataka u garantnom roku za period od godinu dana. Izvođač ima obavezu da datu garanciju obnavlja svake godine do kraja perioda garantovanja i to najkasnije 10 </w:t>
      </w:r>
      <w:proofErr w:type="gramStart"/>
      <w:r w:rsidRPr="00370088">
        <w:rPr>
          <w:rFonts w:ascii="Times New Roman" w:hAnsi="Times New Roman" w:cs="Times New Roman"/>
          <w:color w:val="000000"/>
          <w:sz w:val="24"/>
          <w:szCs w:val="24"/>
        </w:rPr>
        <w:t>dana</w:t>
      </w:r>
      <w:proofErr w:type="gramEnd"/>
      <w:r w:rsidRPr="00370088">
        <w:rPr>
          <w:rFonts w:ascii="Times New Roman" w:hAnsi="Times New Roman" w:cs="Times New Roman"/>
          <w:color w:val="000000"/>
          <w:sz w:val="24"/>
          <w:szCs w:val="24"/>
        </w:rPr>
        <w:t xml:space="preserve"> prije is</w:t>
      </w:r>
      <w:r w:rsidR="00B66978" w:rsidRPr="00370088">
        <w:rPr>
          <w:rFonts w:ascii="Times New Roman" w:hAnsi="Times New Roman" w:cs="Times New Roman"/>
          <w:color w:val="000000"/>
          <w:sz w:val="24"/>
          <w:szCs w:val="24"/>
        </w:rPr>
        <w:t>teka prethodne. Ukoliko Izvođač</w:t>
      </w:r>
      <w:r w:rsidRPr="00370088">
        <w:rPr>
          <w:rFonts w:ascii="Times New Roman" w:hAnsi="Times New Roman" w:cs="Times New Roman"/>
          <w:color w:val="000000"/>
          <w:sz w:val="24"/>
          <w:szCs w:val="24"/>
        </w:rPr>
        <w:t xml:space="preserve"> blagovremeno ne obnovi garanciju u ostavljenom roku, Naručilac </w:t>
      </w:r>
      <w:proofErr w:type="gramStart"/>
      <w:r w:rsidRPr="00370088">
        <w:rPr>
          <w:rFonts w:ascii="Times New Roman" w:hAnsi="Times New Roman" w:cs="Times New Roman"/>
          <w:color w:val="000000"/>
          <w:sz w:val="24"/>
          <w:szCs w:val="24"/>
        </w:rPr>
        <w:t>će</w:t>
      </w:r>
      <w:proofErr w:type="gramEnd"/>
      <w:r w:rsidRPr="00370088">
        <w:rPr>
          <w:rFonts w:ascii="Times New Roman" w:hAnsi="Times New Roman" w:cs="Times New Roman"/>
          <w:color w:val="000000"/>
          <w:sz w:val="24"/>
          <w:szCs w:val="24"/>
        </w:rPr>
        <w:t xml:space="preserve"> naplatiti garanciju koja je na snazi</w:t>
      </w:r>
      <w:r w:rsidRPr="00370088">
        <w:rPr>
          <w:rFonts w:ascii="Times New Roman" w:hAnsi="Times New Roman" w:cs="Times New Roman"/>
          <w:sz w:val="24"/>
          <w:szCs w:val="24"/>
          <w:lang w:val="sl-SI"/>
        </w:rPr>
        <w:t>.</w:t>
      </w:r>
    </w:p>
    <w:p w14:paraId="5EBC92D8" w14:textId="77777777" w:rsidR="00DE2A5C" w:rsidRDefault="00DE2A5C" w:rsidP="00763C98">
      <w:pPr>
        <w:spacing w:after="0" w:line="240" w:lineRule="auto"/>
        <w:jc w:val="both"/>
        <w:rPr>
          <w:rFonts w:ascii="Times New Roman" w:hAnsi="Times New Roman" w:cs="Times New Roman"/>
          <w:color w:val="000000"/>
          <w:sz w:val="24"/>
          <w:szCs w:val="24"/>
        </w:rPr>
      </w:pPr>
    </w:p>
    <w:p w14:paraId="42FE31F9" w14:textId="77777777" w:rsidR="00863764" w:rsidRDefault="00863764" w:rsidP="00763C98">
      <w:pPr>
        <w:spacing w:after="0" w:line="240" w:lineRule="auto"/>
        <w:jc w:val="both"/>
        <w:rPr>
          <w:rFonts w:ascii="Times New Roman" w:hAnsi="Times New Roman" w:cs="Times New Roman"/>
          <w:color w:val="000000"/>
          <w:sz w:val="24"/>
          <w:szCs w:val="24"/>
        </w:rPr>
      </w:pPr>
    </w:p>
    <w:p w14:paraId="2CCFFDE4" w14:textId="77777777" w:rsidR="00863764" w:rsidRDefault="00863764" w:rsidP="00763C98">
      <w:pPr>
        <w:spacing w:after="0" w:line="240" w:lineRule="auto"/>
        <w:jc w:val="both"/>
        <w:rPr>
          <w:rFonts w:ascii="Times New Roman" w:hAnsi="Times New Roman" w:cs="Times New Roman"/>
          <w:color w:val="000000"/>
          <w:sz w:val="24"/>
          <w:szCs w:val="24"/>
        </w:rPr>
      </w:pPr>
    </w:p>
    <w:p w14:paraId="424BE4E7" w14:textId="77777777" w:rsidR="00863764" w:rsidRDefault="00863764" w:rsidP="00763C98">
      <w:pPr>
        <w:spacing w:after="0" w:line="240" w:lineRule="auto"/>
        <w:jc w:val="both"/>
        <w:rPr>
          <w:rFonts w:ascii="Times New Roman" w:hAnsi="Times New Roman" w:cs="Times New Roman"/>
          <w:color w:val="000000"/>
          <w:sz w:val="24"/>
          <w:szCs w:val="24"/>
        </w:rPr>
      </w:pPr>
    </w:p>
    <w:p w14:paraId="749939EC" w14:textId="77777777" w:rsidR="00863764" w:rsidRDefault="00863764" w:rsidP="00763C98">
      <w:pPr>
        <w:spacing w:after="0" w:line="240" w:lineRule="auto"/>
        <w:jc w:val="both"/>
        <w:rPr>
          <w:rFonts w:ascii="Times New Roman" w:hAnsi="Times New Roman" w:cs="Times New Roman"/>
          <w:color w:val="000000"/>
          <w:sz w:val="24"/>
          <w:szCs w:val="24"/>
        </w:rPr>
      </w:pPr>
    </w:p>
    <w:p w14:paraId="355001EE" w14:textId="77777777" w:rsidR="00863764" w:rsidRDefault="00863764" w:rsidP="00763C98">
      <w:pPr>
        <w:spacing w:after="0" w:line="240" w:lineRule="auto"/>
        <w:jc w:val="both"/>
        <w:rPr>
          <w:rFonts w:ascii="Times New Roman" w:hAnsi="Times New Roman" w:cs="Times New Roman"/>
          <w:color w:val="000000"/>
          <w:sz w:val="24"/>
          <w:szCs w:val="24"/>
        </w:rPr>
      </w:pPr>
    </w:p>
    <w:p w14:paraId="5966D037" w14:textId="77777777" w:rsidR="00863764" w:rsidRDefault="00863764" w:rsidP="00763C98">
      <w:pPr>
        <w:spacing w:after="0" w:line="240" w:lineRule="auto"/>
        <w:jc w:val="both"/>
        <w:rPr>
          <w:rFonts w:ascii="Times New Roman" w:hAnsi="Times New Roman" w:cs="Times New Roman"/>
          <w:color w:val="000000"/>
          <w:sz w:val="24"/>
          <w:szCs w:val="24"/>
        </w:rPr>
      </w:pPr>
    </w:p>
    <w:p w14:paraId="584EB621" w14:textId="77777777" w:rsidR="00863764" w:rsidRDefault="00863764" w:rsidP="00763C98">
      <w:pPr>
        <w:spacing w:after="0" w:line="240" w:lineRule="auto"/>
        <w:jc w:val="both"/>
        <w:rPr>
          <w:rFonts w:ascii="Times New Roman" w:hAnsi="Times New Roman" w:cs="Times New Roman"/>
          <w:color w:val="000000"/>
          <w:sz w:val="24"/>
          <w:szCs w:val="24"/>
        </w:rPr>
      </w:pPr>
    </w:p>
    <w:p w14:paraId="5EADFC42" w14:textId="77777777" w:rsidR="00863764" w:rsidRPr="00763C98" w:rsidRDefault="00863764" w:rsidP="00763C98">
      <w:pPr>
        <w:spacing w:after="0" w:line="240" w:lineRule="auto"/>
        <w:jc w:val="both"/>
        <w:rPr>
          <w:rFonts w:ascii="Times New Roman" w:hAnsi="Times New Roman" w:cs="Times New Roman"/>
          <w:color w:val="000000"/>
          <w:sz w:val="24"/>
          <w:szCs w:val="24"/>
        </w:rPr>
      </w:pPr>
    </w:p>
    <w:p w14:paraId="035A484E" w14:textId="77777777" w:rsidR="0066464C" w:rsidRDefault="0066464C" w:rsidP="007D5950">
      <w:pPr>
        <w:pStyle w:val="ListParagraph"/>
        <w:spacing w:before="0" w:after="0" w:line="240" w:lineRule="auto"/>
        <w:ind w:left="630" w:hanging="252"/>
        <w:jc w:val="both"/>
        <w:rPr>
          <w:rFonts w:ascii="Times New Roman" w:hAnsi="Times New Roman" w:cs="Times New Roman"/>
          <w:color w:val="000000"/>
          <w:sz w:val="24"/>
          <w:szCs w:val="24"/>
        </w:rPr>
      </w:pPr>
    </w:p>
    <w:p w14:paraId="2C0DADBE" w14:textId="77777777" w:rsidR="00C355F5" w:rsidRPr="000F1AD8" w:rsidRDefault="00C355F5" w:rsidP="00C355F5">
      <w:pPr>
        <w:keepNext/>
        <w:pBdr>
          <w:top w:val="single" w:sz="4" w:space="1" w:color="auto"/>
          <w:left w:val="single" w:sz="4" w:space="27" w:color="auto"/>
          <w:bottom w:val="single" w:sz="4" w:space="1" w:color="auto"/>
          <w:right w:val="single" w:sz="4" w:space="31" w:color="auto"/>
        </w:pBdr>
        <w:shd w:val="clear" w:color="auto" w:fill="D9D9D9"/>
        <w:tabs>
          <w:tab w:val="left" w:pos="284"/>
        </w:tabs>
        <w:jc w:val="center"/>
        <w:outlineLvl w:val="0"/>
        <w:rPr>
          <w:rFonts w:ascii="Times New Roman" w:eastAsia="PMingLiU" w:hAnsi="Times New Roman" w:cs="Times New Roman"/>
          <w:b/>
          <w:bCs/>
          <w:color w:val="000000"/>
          <w:sz w:val="28"/>
          <w:szCs w:val="28"/>
        </w:rPr>
      </w:pPr>
      <w:bookmarkStart w:id="3" w:name="_Toc32234500"/>
      <w:r w:rsidRPr="000F1AD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3"/>
    </w:p>
    <w:tbl>
      <w:tblPr>
        <w:tblW w:w="12631" w:type="dxa"/>
        <w:tblInd w:w="-497" w:type="dxa"/>
        <w:tblLayout w:type="fixed"/>
        <w:tblCellMar>
          <w:left w:w="70" w:type="dxa"/>
          <w:right w:w="70" w:type="dxa"/>
        </w:tblCellMar>
        <w:tblLook w:val="00A0" w:firstRow="1" w:lastRow="0" w:firstColumn="1" w:lastColumn="0" w:noHBand="0" w:noVBand="0"/>
      </w:tblPr>
      <w:tblGrid>
        <w:gridCol w:w="837"/>
        <w:gridCol w:w="2996"/>
        <w:gridCol w:w="4400"/>
        <w:gridCol w:w="993"/>
        <w:gridCol w:w="1061"/>
        <w:gridCol w:w="1209"/>
        <w:gridCol w:w="1135"/>
      </w:tblGrid>
      <w:tr w:rsidR="00C355F5" w:rsidRPr="000F1AD8" w14:paraId="64FECC3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3CF0DBE" w14:textId="77777777" w:rsidR="00C355F5" w:rsidRPr="000F1AD8" w:rsidRDefault="00C355F5" w:rsidP="00C355F5">
            <w:pPr>
              <w:jc w:val="center"/>
              <w:rPr>
                <w:rFonts w:ascii="Times New Roman" w:hAnsi="Times New Roman" w:cs="Times New Roman"/>
                <w:b/>
                <w:bCs/>
              </w:rPr>
            </w:pPr>
            <w:r w:rsidRPr="000F1AD8">
              <w:rPr>
                <w:rFonts w:ascii="Times New Roman" w:hAnsi="Times New Roman" w:cs="Times New Roman"/>
                <w:b/>
                <w:bCs/>
              </w:rPr>
              <w:t>r.br</w:t>
            </w:r>
          </w:p>
        </w:tc>
        <w:tc>
          <w:tcPr>
            <w:tcW w:w="2996" w:type="dxa"/>
            <w:tcBorders>
              <w:top w:val="single" w:sz="8" w:space="0" w:color="auto"/>
              <w:left w:val="nil"/>
              <w:bottom w:val="single" w:sz="8" w:space="0" w:color="auto"/>
              <w:right w:val="single" w:sz="4" w:space="0" w:color="auto"/>
            </w:tcBorders>
            <w:shd w:val="clear" w:color="auto" w:fill="FFFFFF"/>
          </w:tcPr>
          <w:p w14:paraId="594F02F2" w14:textId="77777777" w:rsidR="00C355F5" w:rsidRPr="000F1AD8" w:rsidRDefault="00C355F5" w:rsidP="00C355F5">
            <w:pPr>
              <w:jc w:val="center"/>
              <w:rPr>
                <w:rFonts w:ascii="Times New Roman" w:hAnsi="Times New Roman" w:cs="Times New Roman"/>
                <w:b/>
                <w:bCs/>
              </w:rPr>
            </w:pPr>
            <w:r w:rsidRPr="000F1AD8">
              <w:rPr>
                <w:rFonts w:ascii="Times New Roman" w:hAnsi="Times New Roman" w:cs="Times New Roman"/>
                <w:b/>
                <w:bCs/>
              </w:rPr>
              <w:t>Opis predmeta nabavke, odnosno dijela predmeta nabavke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730DE59" w14:textId="77777777" w:rsidR="00C355F5" w:rsidRPr="000F1AD8" w:rsidRDefault="00C355F5" w:rsidP="00C355F5">
            <w:pPr>
              <w:jc w:val="center"/>
              <w:rPr>
                <w:rFonts w:ascii="Times New Roman" w:hAnsi="Times New Roman" w:cs="Times New Roman"/>
                <w:b/>
                <w:bCs/>
              </w:rPr>
            </w:pPr>
            <w:r w:rsidRPr="000F1AD8">
              <w:rPr>
                <w:rFonts w:ascii="Times New Roman" w:hAnsi="Times New Roman" w:cs="Times New Roman"/>
                <w:b/>
                <w:bCs/>
              </w:rPr>
              <w:t>Bitne karakteristike predmeta nabavke u pogledu kvaliteta, perfomansi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CECD68" w14:textId="77777777" w:rsidR="00C355F5" w:rsidRPr="000F1AD8" w:rsidRDefault="00C355F5" w:rsidP="00C355F5">
            <w:pPr>
              <w:jc w:val="center"/>
              <w:rPr>
                <w:rFonts w:ascii="Times New Roman" w:hAnsi="Times New Roman" w:cs="Times New Roman"/>
                <w:b/>
                <w:bCs/>
              </w:rPr>
            </w:pPr>
            <w:r w:rsidRPr="000F1AD8">
              <w:rPr>
                <w:rFonts w:ascii="Times New Roman" w:hAnsi="Times New Roman" w:cs="Times New Roman"/>
                <w:b/>
                <w:bCs/>
              </w:rPr>
              <w:t>jedinica mjere</w:t>
            </w:r>
          </w:p>
        </w:tc>
        <w:tc>
          <w:tcPr>
            <w:tcW w:w="1061" w:type="dxa"/>
            <w:tcBorders>
              <w:top w:val="single" w:sz="8" w:space="0" w:color="auto"/>
              <w:left w:val="single" w:sz="4" w:space="0" w:color="auto"/>
              <w:bottom w:val="single" w:sz="4" w:space="0" w:color="auto"/>
              <w:right w:val="single" w:sz="8" w:space="0" w:color="auto"/>
            </w:tcBorders>
            <w:shd w:val="clear" w:color="auto" w:fill="FFFFFF"/>
          </w:tcPr>
          <w:p w14:paraId="70AAD6C9" w14:textId="77777777" w:rsidR="00C355F5" w:rsidRPr="000F1AD8" w:rsidRDefault="00C355F5" w:rsidP="00C355F5">
            <w:pPr>
              <w:jc w:val="center"/>
              <w:rPr>
                <w:rFonts w:ascii="Times New Roman" w:hAnsi="Times New Roman" w:cs="Times New Roman"/>
                <w:b/>
                <w:bCs/>
              </w:rPr>
            </w:pPr>
            <w:r w:rsidRPr="000F1AD8">
              <w:rPr>
                <w:rFonts w:ascii="Times New Roman" w:hAnsi="Times New Roman" w:cs="Times New Roman"/>
                <w:b/>
                <w:bCs/>
              </w:rPr>
              <w:t>količina</w:t>
            </w:r>
          </w:p>
        </w:tc>
      </w:tr>
      <w:tr w:rsidR="00C355F5" w:rsidRPr="000F1AD8" w14:paraId="53AB9B3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DED22B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w:t>
            </w:r>
          </w:p>
        </w:tc>
        <w:tc>
          <w:tcPr>
            <w:tcW w:w="2996" w:type="dxa"/>
            <w:tcBorders>
              <w:top w:val="single" w:sz="8" w:space="0" w:color="auto"/>
              <w:left w:val="nil"/>
              <w:bottom w:val="single" w:sz="8" w:space="0" w:color="auto"/>
              <w:right w:val="single" w:sz="4" w:space="0" w:color="auto"/>
            </w:tcBorders>
            <w:shd w:val="clear" w:color="auto" w:fill="FFFFFF"/>
          </w:tcPr>
          <w:p w14:paraId="2D5A6E7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RADOVI NA TRASI 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14BF7B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69E07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w:t>
            </w:r>
          </w:p>
        </w:tc>
        <w:tc>
          <w:tcPr>
            <w:tcW w:w="1061" w:type="dxa"/>
            <w:tcBorders>
              <w:top w:val="single" w:sz="8" w:space="0" w:color="auto"/>
              <w:left w:val="single" w:sz="4" w:space="0" w:color="auto"/>
              <w:bottom w:val="single" w:sz="4" w:space="0" w:color="auto"/>
              <w:right w:val="single" w:sz="8" w:space="0" w:color="auto"/>
            </w:tcBorders>
            <w:shd w:val="clear" w:color="auto" w:fill="FFFFFF"/>
          </w:tcPr>
          <w:p w14:paraId="2AD54B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w:t>
            </w:r>
          </w:p>
        </w:tc>
      </w:tr>
      <w:tr w:rsidR="00C355F5" w:rsidRPr="000F1AD8" w14:paraId="2BC0823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96E60B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I.1.</w:t>
            </w:r>
          </w:p>
        </w:tc>
        <w:tc>
          <w:tcPr>
            <w:tcW w:w="2996" w:type="dxa"/>
            <w:tcBorders>
              <w:top w:val="single" w:sz="8" w:space="0" w:color="auto"/>
              <w:left w:val="nil"/>
              <w:bottom w:val="single" w:sz="8" w:space="0" w:color="auto"/>
              <w:right w:val="single" w:sz="4" w:space="0" w:color="auto"/>
            </w:tcBorders>
            <w:shd w:val="clear" w:color="auto" w:fill="FFFFFF"/>
          </w:tcPr>
          <w:p w14:paraId="1A82827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BD2D0B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9CCD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777032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w:t>
            </w:r>
          </w:p>
        </w:tc>
      </w:tr>
      <w:tr w:rsidR="00C355F5" w:rsidRPr="000F1AD8" w14:paraId="3AB2DC3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34FC927" w14:textId="77777777" w:rsidR="00C355F5" w:rsidRPr="000F1AD8" w:rsidRDefault="00C355F5" w:rsidP="00ED12D4">
            <w:pPr>
              <w:tabs>
                <w:tab w:val="left" w:pos="337"/>
              </w:tabs>
              <w:rPr>
                <w:rFonts w:ascii="Times New Roman" w:hAnsi="Times New Roman" w:cs="Times New Roman"/>
                <w:b/>
                <w:bCs/>
              </w:rPr>
            </w:pPr>
            <w:r w:rsidRPr="000F1AD8">
              <w:rPr>
                <w:rFonts w:ascii="Times New Roman" w:hAnsi="Times New Roman" w:cs="Times New Roman"/>
                <w:b/>
                <w:bCs/>
              </w:rPr>
              <w:t>1</w:t>
            </w:r>
          </w:p>
        </w:tc>
        <w:tc>
          <w:tcPr>
            <w:tcW w:w="2996" w:type="dxa"/>
            <w:tcBorders>
              <w:top w:val="single" w:sz="8" w:space="0" w:color="auto"/>
              <w:left w:val="nil"/>
              <w:bottom w:val="single" w:sz="8" w:space="0" w:color="auto"/>
              <w:right w:val="single" w:sz="4" w:space="0" w:color="auto"/>
            </w:tcBorders>
            <w:shd w:val="clear" w:color="auto" w:fill="FFFFFF"/>
          </w:tcPr>
          <w:p w14:paraId="76E4A2D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Uklanjanje postojeće metalne ograde i predaja vlasniku. U cijenu je </w:t>
            </w:r>
            <w:proofErr w:type="gramStart"/>
            <w:r w:rsidRPr="000F1AD8">
              <w:rPr>
                <w:rFonts w:ascii="Times New Roman" w:hAnsi="Times New Roman" w:cs="Times New Roman"/>
                <w:b/>
                <w:bCs/>
              </w:rPr>
              <w:t>uračunat  iskop</w:t>
            </w:r>
            <w:proofErr w:type="gramEnd"/>
            <w:r w:rsidRPr="000F1AD8">
              <w:rPr>
                <w:rFonts w:ascii="Times New Roman" w:hAnsi="Times New Roman" w:cs="Times New Roman"/>
                <w:b/>
                <w:bCs/>
              </w:rPr>
              <w:t xml:space="preserve"> rušenje, utovar i transport betonskog sokla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C485C3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0572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F16F7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45,00</w:t>
            </w:r>
          </w:p>
          <w:p w14:paraId="3F33A0F6" w14:textId="77777777" w:rsidR="00C355F5" w:rsidRPr="000F1AD8" w:rsidRDefault="00C355F5" w:rsidP="00ED12D4">
            <w:pPr>
              <w:rPr>
                <w:rFonts w:ascii="Times New Roman" w:hAnsi="Times New Roman" w:cs="Times New Roman"/>
                <w:b/>
                <w:bCs/>
              </w:rPr>
            </w:pPr>
          </w:p>
        </w:tc>
      </w:tr>
      <w:tr w:rsidR="00C355F5" w:rsidRPr="000F1AD8" w14:paraId="6565B08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AB7754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w:t>
            </w:r>
          </w:p>
        </w:tc>
        <w:tc>
          <w:tcPr>
            <w:tcW w:w="2996" w:type="dxa"/>
            <w:tcBorders>
              <w:top w:val="single" w:sz="8" w:space="0" w:color="auto"/>
              <w:left w:val="nil"/>
              <w:bottom w:val="single" w:sz="8" w:space="0" w:color="auto"/>
              <w:right w:val="single" w:sz="4" w:space="0" w:color="auto"/>
            </w:tcBorders>
            <w:shd w:val="clear" w:color="auto" w:fill="FFFFFF"/>
          </w:tcPr>
          <w:p w14:paraId="6B1A5D2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Rušenje kamenih i betonskih ograda sa utovarom materijala i transportom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74D53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24B1C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8C47FC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20,00</w:t>
            </w:r>
          </w:p>
        </w:tc>
      </w:tr>
      <w:tr w:rsidR="00C355F5" w:rsidRPr="000F1AD8" w14:paraId="4EC7D3C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9322BB3" w14:textId="77777777" w:rsidR="00C355F5" w:rsidRPr="000F1AD8" w:rsidRDefault="00C355F5" w:rsidP="00ED12D4">
            <w:pPr>
              <w:tabs>
                <w:tab w:val="left" w:pos="337"/>
              </w:tabs>
              <w:rPr>
                <w:rFonts w:ascii="Times New Roman" w:hAnsi="Times New Roman" w:cs="Times New Roman"/>
                <w:b/>
                <w:bCs/>
              </w:rPr>
            </w:pPr>
            <w:r w:rsidRPr="000F1AD8">
              <w:rPr>
                <w:rFonts w:ascii="Times New Roman" w:hAnsi="Times New Roman" w:cs="Times New Roman"/>
                <w:b/>
                <w:bCs/>
              </w:rPr>
              <w:t>3</w:t>
            </w:r>
          </w:p>
        </w:tc>
        <w:tc>
          <w:tcPr>
            <w:tcW w:w="2996" w:type="dxa"/>
            <w:tcBorders>
              <w:top w:val="single" w:sz="8" w:space="0" w:color="auto"/>
              <w:left w:val="nil"/>
              <w:bottom w:val="single" w:sz="8" w:space="0" w:color="auto"/>
              <w:right w:val="single" w:sz="4" w:space="0" w:color="auto"/>
            </w:tcBorders>
            <w:shd w:val="clear" w:color="auto" w:fill="FFFFFF"/>
          </w:tcPr>
          <w:p w14:paraId="64C320C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Rušenje postojećih prizemnih objekata I garaža sa utovarom i odvozom materijala na deponiju.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CCD7FA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A82D0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8D5025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433C385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13F2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w:t>
            </w:r>
          </w:p>
        </w:tc>
        <w:tc>
          <w:tcPr>
            <w:tcW w:w="2996" w:type="dxa"/>
            <w:tcBorders>
              <w:top w:val="single" w:sz="8" w:space="0" w:color="auto"/>
              <w:left w:val="nil"/>
              <w:bottom w:val="single" w:sz="8" w:space="0" w:color="auto"/>
              <w:right w:val="single" w:sz="4" w:space="0" w:color="auto"/>
            </w:tcBorders>
            <w:shd w:val="clear" w:color="auto" w:fill="FFFFFF"/>
          </w:tcPr>
          <w:p w14:paraId="0F4438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Rušenje postojeceg asfalta d=10cm,  sa utovarom i odvozom na deponiju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72981D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66A54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2DFEAB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366,00</w:t>
            </w:r>
          </w:p>
        </w:tc>
      </w:tr>
      <w:tr w:rsidR="00C355F5" w:rsidRPr="000F1AD8" w14:paraId="2818211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84AFF0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w:t>
            </w:r>
          </w:p>
        </w:tc>
        <w:tc>
          <w:tcPr>
            <w:tcW w:w="2996" w:type="dxa"/>
            <w:tcBorders>
              <w:top w:val="single" w:sz="8" w:space="0" w:color="auto"/>
              <w:left w:val="nil"/>
              <w:bottom w:val="single" w:sz="8" w:space="0" w:color="auto"/>
              <w:right w:val="single" w:sz="4" w:space="0" w:color="auto"/>
            </w:tcBorders>
            <w:shd w:val="clear" w:color="auto" w:fill="FFFFFF"/>
          </w:tcPr>
          <w:p w14:paraId="7025C4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Rušenje postojecih trotoara 350,0x0,12=42,0 m3</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3F1FA0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11262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DF055C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42,00</w:t>
            </w:r>
          </w:p>
        </w:tc>
      </w:tr>
      <w:tr w:rsidR="00C355F5" w:rsidRPr="000F1AD8" w14:paraId="1ED24B8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0BB439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w:t>
            </w:r>
          </w:p>
        </w:tc>
        <w:tc>
          <w:tcPr>
            <w:tcW w:w="2996" w:type="dxa"/>
            <w:tcBorders>
              <w:top w:val="single" w:sz="8" w:space="0" w:color="auto"/>
              <w:left w:val="nil"/>
              <w:bottom w:val="single" w:sz="8" w:space="0" w:color="auto"/>
              <w:right w:val="single" w:sz="4" w:space="0" w:color="auto"/>
            </w:tcBorders>
            <w:shd w:val="clear" w:color="auto" w:fill="FFFFFF"/>
          </w:tcPr>
          <w:p w14:paraId="6B1D64A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Rušenje </w:t>
            </w:r>
            <w:proofErr w:type="gramStart"/>
            <w:r w:rsidRPr="000F1AD8">
              <w:rPr>
                <w:rFonts w:ascii="Times New Roman" w:hAnsi="Times New Roman" w:cs="Times New Roman"/>
                <w:b/>
                <w:bCs/>
              </w:rPr>
              <w:t>postojecih  ivičnjaka</w:t>
            </w:r>
            <w:proofErr w:type="gramEnd"/>
            <w:r w:rsidRPr="000F1AD8">
              <w:rPr>
                <w:rFonts w:ascii="Times New Roman" w:hAnsi="Times New Roman" w:cs="Times New Roman"/>
                <w:b/>
                <w:bCs/>
              </w:rPr>
              <w:t xml:space="preserve">  sa utovarom i odvozom na deponiju.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AA4DB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74BF4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2DBA19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740,00</w:t>
            </w:r>
          </w:p>
        </w:tc>
      </w:tr>
      <w:tr w:rsidR="00C355F5" w:rsidRPr="000F1AD8" w14:paraId="46E2F5B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A7A28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w:t>
            </w:r>
          </w:p>
        </w:tc>
        <w:tc>
          <w:tcPr>
            <w:tcW w:w="2996" w:type="dxa"/>
            <w:tcBorders>
              <w:top w:val="single" w:sz="8" w:space="0" w:color="auto"/>
              <w:left w:val="nil"/>
              <w:bottom w:val="single" w:sz="8" w:space="0" w:color="auto"/>
              <w:right w:val="single" w:sz="4" w:space="0" w:color="auto"/>
            </w:tcBorders>
            <w:shd w:val="clear" w:color="auto" w:fill="FFFFFF"/>
          </w:tcPr>
          <w:p w14:paraId="2E12E8E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Uklanjanje postojećih slivnika. Stavka obuhvata rušenje, utovar i odvoz materijala.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67D301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ABDF1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B9965C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14,00</w:t>
            </w:r>
          </w:p>
        </w:tc>
      </w:tr>
      <w:tr w:rsidR="00C355F5" w:rsidRPr="000F1AD8" w14:paraId="665B1C0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BF82BC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w:t>
            </w:r>
          </w:p>
        </w:tc>
        <w:tc>
          <w:tcPr>
            <w:tcW w:w="2996" w:type="dxa"/>
            <w:tcBorders>
              <w:top w:val="single" w:sz="8" w:space="0" w:color="auto"/>
              <w:left w:val="nil"/>
              <w:bottom w:val="single" w:sz="8" w:space="0" w:color="auto"/>
              <w:right w:val="single" w:sz="4" w:space="0" w:color="auto"/>
            </w:tcBorders>
            <w:shd w:val="clear" w:color="auto" w:fill="FFFFFF"/>
          </w:tcPr>
          <w:p w14:paraId="4AB4CFD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Uklapanje postojećih šahtova na novoprojektovane kote saobraćajnice. Stavka obuhvata sve betonske, armiračke, tesarske i montažerske radove.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595E3FD" w14:textId="77777777" w:rsidR="00C355F5" w:rsidRPr="000F1AD8" w:rsidRDefault="00C355F5" w:rsidP="00ED12D4">
            <w:pPr>
              <w:autoSpaceDE w:val="0"/>
              <w:autoSpaceDN w:val="0"/>
              <w:adjustRightInd w:val="0"/>
              <w:rPr>
                <w:rFonts w:ascii="Times New Roman" w:hAnsi="Times New Roman" w:cs="Times New Roman"/>
                <w:bCs/>
              </w:rPr>
            </w:pPr>
            <w:r w:rsidRPr="000F1AD8">
              <w:rPr>
                <w:rFonts w:ascii="Times New Roman" w:hAnsi="Times New Roman" w:cs="Times New Roman"/>
                <w:bCs/>
              </w:rPr>
              <w:t>Stavkom je obuhvaceno demontiranje postojecih poklopaca i okvira, razbijanje  betonskog vijenca, prilagodavanje kota, zbijanje tamponskog sloja oko šahta, izrada</w:t>
            </w:r>
          </w:p>
          <w:p w14:paraId="325830EF" w14:textId="77777777" w:rsidR="00C355F5" w:rsidRPr="000F1AD8" w:rsidRDefault="00C355F5" w:rsidP="00ED12D4">
            <w:pPr>
              <w:autoSpaceDE w:val="0"/>
              <w:autoSpaceDN w:val="0"/>
              <w:adjustRightInd w:val="0"/>
              <w:rPr>
                <w:rFonts w:ascii="Times New Roman" w:hAnsi="Times New Roman" w:cs="Times New Roman"/>
                <w:bCs/>
              </w:rPr>
            </w:pPr>
            <w:proofErr w:type="gramStart"/>
            <w:r w:rsidRPr="000F1AD8">
              <w:rPr>
                <w:rFonts w:ascii="Times New Roman" w:hAnsi="Times New Roman" w:cs="Times New Roman"/>
                <w:bCs/>
              </w:rPr>
              <w:t>novog</w:t>
            </w:r>
            <w:proofErr w:type="gramEnd"/>
            <w:r w:rsidRPr="000F1AD8">
              <w:rPr>
                <w:rFonts w:ascii="Times New Roman" w:hAnsi="Times New Roman" w:cs="Times New Roman"/>
                <w:bCs/>
              </w:rPr>
              <w:t xml:space="preserve"> vijenca i ugradnja okvira i poklopca sa svim betonskim, armiračkim i tesarskim radovim, kao i radovima na njezi betona. </w:t>
            </w:r>
            <w:r w:rsidRPr="000F1AD8">
              <w:rPr>
                <w:rFonts w:ascii="Times New Roman" w:hAnsi="Times New Roman" w:cs="Times New Roman"/>
                <w:bCs/>
              </w:rPr>
              <w:lastRenderedPageBreak/>
              <w:t>Radove izvoditi od betona MB 30 i armature</w:t>
            </w:r>
          </w:p>
          <w:p w14:paraId="7C5A1A5C" w14:textId="77777777" w:rsidR="00C355F5" w:rsidRPr="000F1AD8" w:rsidRDefault="00C355F5" w:rsidP="00ED12D4">
            <w:pPr>
              <w:autoSpaceDE w:val="0"/>
              <w:autoSpaceDN w:val="0"/>
              <w:adjustRightInd w:val="0"/>
              <w:rPr>
                <w:rFonts w:ascii="Times New Roman" w:hAnsi="Times New Roman" w:cs="Times New Roman"/>
                <w:bCs/>
              </w:rPr>
            </w:pPr>
            <w:proofErr w:type="gramStart"/>
            <w:r w:rsidRPr="000F1AD8">
              <w:rPr>
                <w:rFonts w:ascii="Times New Roman" w:hAnsi="Times New Roman" w:cs="Times New Roman"/>
                <w:bCs/>
              </w:rPr>
              <w:t>koji</w:t>
            </w:r>
            <w:proofErr w:type="gramEnd"/>
            <w:r w:rsidRPr="000F1AD8">
              <w:rPr>
                <w:rFonts w:ascii="Times New Roman" w:hAnsi="Times New Roman" w:cs="Times New Roman"/>
                <w:bCs/>
              </w:rPr>
              <w:t xml:space="preserve"> u potpunosti zadovoljavaju postojece standarde. Beton je potrebno da ima razred</w:t>
            </w:r>
          </w:p>
          <w:p w14:paraId="27B23DF3" w14:textId="77777777" w:rsidR="00C355F5" w:rsidRPr="000F1AD8" w:rsidRDefault="00C355F5" w:rsidP="00ED12D4">
            <w:pPr>
              <w:rPr>
                <w:rFonts w:ascii="Times New Roman" w:hAnsi="Times New Roman" w:cs="Times New Roman"/>
                <w:bCs/>
              </w:rPr>
            </w:pPr>
            <w:proofErr w:type="gramStart"/>
            <w:r w:rsidRPr="000F1AD8">
              <w:rPr>
                <w:rFonts w:ascii="Times New Roman" w:hAnsi="Times New Roman" w:cs="Times New Roman"/>
                <w:bCs/>
              </w:rPr>
              <w:t>vodonepropusnosti</w:t>
            </w:r>
            <w:proofErr w:type="gramEnd"/>
            <w:r w:rsidRPr="000F1AD8">
              <w:rPr>
                <w:rFonts w:ascii="Times New Roman" w:hAnsi="Times New Roman" w:cs="Times New Roman"/>
                <w:bCs/>
              </w:rPr>
              <w:t xml:space="preserve"> VDP 3 i klasu izloženosti mržnjenju XF4.  Obračun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FF56C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DB1501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35,00</w:t>
            </w:r>
          </w:p>
        </w:tc>
      </w:tr>
      <w:tr w:rsidR="00C355F5" w:rsidRPr="000F1AD8" w14:paraId="230A348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04E70C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9</w:t>
            </w:r>
          </w:p>
        </w:tc>
        <w:tc>
          <w:tcPr>
            <w:tcW w:w="2996" w:type="dxa"/>
            <w:tcBorders>
              <w:top w:val="single" w:sz="8" w:space="0" w:color="auto"/>
              <w:left w:val="nil"/>
              <w:bottom w:val="single" w:sz="8" w:space="0" w:color="auto"/>
              <w:right w:val="single" w:sz="4" w:space="0" w:color="auto"/>
            </w:tcBorders>
            <w:shd w:val="clear" w:color="auto" w:fill="FFFFFF"/>
          </w:tcPr>
          <w:p w14:paraId="6C48C23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Zasijecanje postojećeg kolovoza,   na vezi postojeće i planirane kolovozne konstrukcije prema detalju iz projekta, na 30cm od ivice postojećeg kolovoza.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E501FA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lang w:val="pl-PL"/>
              </w:rPr>
              <w:t>Zasijecanje izvršiti stepenasto. Linija zasijecanja na površini kolovoza treba da je prava. Stepeni zasijecanja po visini su ravni visini izvedenih slojeva, sa horizontalnim hodom. Mjerenje i plaćanje se vrši po 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2DB622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5117C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95,00</w:t>
            </w:r>
          </w:p>
        </w:tc>
      </w:tr>
      <w:tr w:rsidR="00C355F5" w:rsidRPr="000F1AD8" w14:paraId="6562382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98E66A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w:t>
            </w:r>
          </w:p>
        </w:tc>
        <w:tc>
          <w:tcPr>
            <w:tcW w:w="2996" w:type="dxa"/>
            <w:tcBorders>
              <w:top w:val="single" w:sz="8" w:space="0" w:color="auto"/>
              <w:left w:val="nil"/>
              <w:bottom w:val="single" w:sz="8" w:space="0" w:color="auto"/>
              <w:right w:val="single" w:sz="4" w:space="0" w:color="auto"/>
            </w:tcBorders>
            <w:shd w:val="clear" w:color="auto" w:fill="FFFFFF"/>
          </w:tcPr>
          <w:p w14:paraId="4704EA5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Mašinsko struganje postojećeg kolovoza, na vezi postojeće i planirane kolovozne konstrukcije prema detalju iz projekta, u </w:t>
            </w:r>
            <w:proofErr w:type="gramStart"/>
            <w:r w:rsidRPr="000F1AD8">
              <w:rPr>
                <w:rFonts w:ascii="Times New Roman" w:hAnsi="Times New Roman" w:cs="Times New Roman"/>
                <w:b/>
                <w:bCs/>
              </w:rPr>
              <w:t>dužini  30cm</w:t>
            </w:r>
            <w:proofErr w:type="gramEnd"/>
            <w:r w:rsidRPr="000F1AD8">
              <w:rPr>
                <w:rFonts w:ascii="Times New Roman" w:hAnsi="Times New Roman" w:cs="Times New Roman"/>
                <w:b/>
                <w:bCs/>
              </w:rPr>
              <w:t xml:space="preserve"> od ivice postojećeg kolovoza debljine d=4cm sa odvozom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29DCA25"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Rad uključuje mašinsko struganje postojećeg kolovoza na mjestu uklapanja projektovane saobraćajnice sa postojećeom ulicom. Sa označenih povšina, mašinom za glodanje skida se kolovoz 0.3 m širine i dubine d=4cm. Sastrugane površine moraju se očistiti komprimovanim vazduhom i poprskati emulzijom prije ugradnje novog asfaltnog sloja. Rad obuhvata struganje, transport i odlaganje uklonjenog materijala, čišćenje, nabavku i prskanje bitumenskom emulzijom. 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60A11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80FE8C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21,00</w:t>
            </w:r>
          </w:p>
        </w:tc>
      </w:tr>
      <w:tr w:rsidR="00C355F5" w:rsidRPr="000F1AD8" w14:paraId="24030BD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119899" w14:textId="70EB7B12" w:rsidR="00C355F5" w:rsidRPr="000F1AD8" w:rsidRDefault="008C08A9" w:rsidP="008C08A9">
            <w:pPr>
              <w:rPr>
                <w:rFonts w:ascii="Times New Roman" w:hAnsi="Times New Roman" w:cs="Times New Roman"/>
                <w:b/>
                <w:bCs/>
              </w:rPr>
            </w:pPr>
            <w:r>
              <w:rPr>
                <w:rFonts w:ascii="Times New Roman" w:hAnsi="Times New Roman" w:cs="Times New Roman"/>
                <w:b/>
                <w:bCs/>
              </w:rPr>
              <w:t>I.2.</w:t>
            </w:r>
          </w:p>
        </w:tc>
        <w:tc>
          <w:tcPr>
            <w:tcW w:w="2996" w:type="dxa"/>
            <w:tcBorders>
              <w:top w:val="single" w:sz="8" w:space="0" w:color="auto"/>
              <w:left w:val="nil"/>
              <w:bottom w:val="single" w:sz="8" w:space="0" w:color="auto"/>
              <w:right w:val="single" w:sz="4" w:space="0" w:color="auto"/>
            </w:tcBorders>
            <w:shd w:val="clear" w:color="auto" w:fill="FFFFFF"/>
          </w:tcPr>
          <w:p w14:paraId="3217EA4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A840860"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422F82"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4253F89" w14:textId="77777777" w:rsidR="00C355F5" w:rsidRPr="000F1AD8" w:rsidRDefault="00C355F5" w:rsidP="00ED12D4">
            <w:pPr>
              <w:rPr>
                <w:rFonts w:ascii="Times New Roman" w:hAnsi="Times New Roman" w:cs="Times New Roman"/>
                <w:b/>
                <w:bCs/>
              </w:rPr>
            </w:pPr>
          </w:p>
        </w:tc>
      </w:tr>
      <w:tr w:rsidR="00C355F5" w:rsidRPr="000F1AD8" w14:paraId="59F6EE9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3E90860" w14:textId="11769D7F" w:rsidR="00C355F5" w:rsidRPr="000F1AD8" w:rsidRDefault="00C355F5" w:rsidP="008C08A9">
            <w:pPr>
              <w:rPr>
                <w:rFonts w:ascii="Times New Roman" w:hAnsi="Times New Roman" w:cs="Times New Roman"/>
                <w:b/>
                <w:bCs/>
              </w:rPr>
            </w:pPr>
            <w:r w:rsidRPr="000F1AD8">
              <w:rPr>
                <w:rFonts w:ascii="Times New Roman" w:hAnsi="Times New Roman" w:cs="Times New Roman"/>
                <w:b/>
                <w:bCs/>
              </w:rPr>
              <w:t>1</w:t>
            </w:r>
            <w:r w:rsidR="008C08A9">
              <w:rPr>
                <w:rFonts w:ascii="Times New Roman" w:hAnsi="Times New Roman" w:cs="Times New Roman"/>
                <w:b/>
                <w:bCs/>
              </w:rPr>
              <w:t>1</w:t>
            </w:r>
          </w:p>
        </w:tc>
        <w:tc>
          <w:tcPr>
            <w:tcW w:w="2996" w:type="dxa"/>
            <w:tcBorders>
              <w:top w:val="single" w:sz="8" w:space="0" w:color="auto"/>
              <w:left w:val="nil"/>
              <w:bottom w:val="single" w:sz="8" w:space="0" w:color="auto"/>
              <w:right w:val="single" w:sz="4" w:space="0" w:color="auto"/>
            </w:tcBorders>
            <w:shd w:val="clear" w:color="auto" w:fill="FFFFFF"/>
          </w:tcPr>
          <w:p w14:paraId="3DF30E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Mašinski iskop zemlje III i IV kat.na lokaciji sa prebacivanjem u nasip koliko je potrebno materijala a ostatak se prevozi na gradsku deponiju koju obezbjeđuje izvođač </w:t>
            </w:r>
            <w:proofErr w:type="gramStart"/>
            <w:r w:rsidRPr="000F1AD8">
              <w:rPr>
                <w:rFonts w:ascii="Times New Roman" w:hAnsi="Times New Roman" w:cs="Times New Roman"/>
                <w:b/>
                <w:bCs/>
              </w:rPr>
              <w:t>radova .</w:t>
            </w:r>
            <w:proofErr w:type="gramEnd"/>
            <w:r w:rsidRPr="000F1AD8">
              <w:rPr>
                <w:rFonts w:ascii="Times New Roman" w:hAnsi="Times New Roman" w:cs="Times New Roman"/>
                <w:b/>
                <w:bCs/>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075F8F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Rad obuhvata mašinski iskop, zajedno sa odvozom, odnosno guranjem iskopanog materijala u nasipe, deponije, ili u deponije za razne potrebe, prema tome kako će se materijali upotrebljavati pri izvođenju radova. Sve iskope treba izvršiti prema profilima, opisanim kotama, projektom propisanim nagibima</w:t>
            </w:r>
            <w:r w:rsidRPr="000F1AD8">
              <w:rPr>
                <w:rFonts w:ascii="Times New Roman" w:hAnsi="Times New Roman" w:cs="Times New Roman"/>
                <w:bCs/>
              </w:rPr>
              <w:t>.</w:t>
            </w:r>
            <w:r w:rsidRPr="000F1AD8">
              <w:rPr>
                <w:rFonts w:ascii="Times New Roman" w:hAnsi="Times New Roman" w:cs="Times New Roman"/>
                <w:b/>
                <w:bCs/>
              </w:rPr>
              <w:t xml:space="preserve"> </w:t>
            </w:r>
            <w:r w:rsidRPr="000F1AD8">
              <w:rPr>
                <w:rFonts w:ascii="Times New Roman" w:hAnsi="Times New Roman" w:cs="Times New Roman"/>
                <w:lang w:val="pl-PL"/>
              </w:rPr>
              <w:t>Obračun po m3 u prirodnom sabijenom stanju.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DC645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A02EE5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1295,00</w:t>
            </w:r>
          </w:p>
          <w:p w14:paraId="5D7E8666" w14:textId="77777777" w:rsidR="00C355F5" w:rsidRPr="000F1AD8" w:rsidRDefault="00C355F5" w:rsidP="00ED12D4">
            <w:pPr>
              <w:rPr>
                <w:rFonts w:ascii="Times New Roman" w:hAnsi="Times New Roman" w:cs="Times New Roman"/>
                <w:b/>
                <w:bCs/>
              </w:rPr>
            </w:pPr>
          </w:p>
        </w:tc>
      </w:tr>
      <w:tr w:rsidR="00C355F5" w:rsidRPr="000F1AD8" w14:paraId="69060BF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2AFFA6" w14:textId="18DEB109" w:rsidR="00C355F5" w:rsidRPr="000F1AD8" w:rsidRDefault="008C08A9" w:rsidP="00ED12D4">
            <w:pPr>
              <w:rPr>
                <w:rFonts w:ascii="Times New Roman" w:hAnsi="Times New Roman" w:cs="Times New Roman"/>
                <w:b/>
                <w:bCs/>
              </w:rPr>
            </w:pPr>
            <w:r>
              <w:rPr>
                <w:rFonts w:ascii="Times New Roman" w:hAnsi="Times New Roman" w:cs="Times New Roman"/>
                <w:b/>
                <w:bCs/>
              </w:rPr>
              <w:t>12</w:t>
            </w:r>
          </w:p>
        </w:tc>
        <w:tc>
          <w:tcPr>
            <w:tcW w:w="2996" w:type="dxa"/>
            <w:tcBorders>
              <w:top w:val="single" w:sz="8" w:space="0" w:color="auto"/>
              <w:left w:val="nil"/>
              <w:bottom w:val="single" w:sz="8" w:space="0" w:color="auto"/>
              <w:right w:val="single" w:sz="4" w:space="0" w:color="auto"/>
            </w:tcBorders>
            <w:shd w:val="clear" w:color="auto" w:fill="FFFFFF"/>
          </w:tcPr>
          <w:p w14:paraId="199E6E6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Mašinski nasip sa probranim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FD4871" w14:textId="77777777" w:rsidR="00C355F5" w:rsidRPr="000F1AD8" w:rsidRDefault="00C355F5" w:rsidP="00ED12D4">
            <w:pPr>
              <w:rPr>
                <w:rFonts w:ascii="Times New Roman" w:hAnsi="Times New Roman" w:cs="Times New Roman"/>
                <w:lang w:val="pl-PL"/>
              </w:rPr>
            </w:pPr>
            <w:r w:rsidRPr="000F1AD8">
              <w:rPr>
                <w:rFonts w:ascii="Times New Roman" w:hAnsi="Times New Roman" w:cs="Times New Roman"/>
                <w:lang w:val="pl-PL"/>
              </w:rPr>
              <w:t>Izrada nasipa obuhvata nasipanje, razastiranje, grubo odnosno fino planiranje, kvašenje i zbijanje materijala u nasipu, prema dimenzijama određenim u projektu. Sav rad mora biti izveden u skladu sa projektom, tehničkim uslovima i JUS U.E1.010 - zemljani radovi na izgradnji puteva. Sve nasipe treba izvršiti prema profilima, opisanim kotama, projektom propisanim nagibima. Obračun po m3 ugrađenog materijala.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D102A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55F6DD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45,00</w:t>
            </w:r>
          </w:p>
        </w:tc>
      </w:tr>
      <w:tr w:rsidR="00C355F5" w:rsidRPr="000F1AD8" w14:paraId="3A799CC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806501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13</w:t>
            </w:r>
          </w:p>
        </w:tc>
        <w:tc>
          <w:tcPr>
            <w:tcW w:w="2996" w:type="dxa"/>
            <w:tcBorders>
              <w:top w:val="single" w:sz="8" w:space="0" w:color="auto"/>
              <w:left w:val="nil"/>
              <w:bottom w:val="single" w:sz="8" w:space="0" w:color="auto"/>
              <w:right w:val="single" w:sz="4" w:space="0" w:color="auto"/>
            </w:tcBorders>
            <w:shd w:val="clear" w:color="auto" w:fill="FFFFFF"/>
          </w:tcPr>
          <w:p w14:paraId="153C174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Mašinsko uređenje posteljice.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D5658E9"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Pozicija obuhvata uređenje planuma donjeg stroja u usjecima, zasjecima i nasipima, s grubim i finim planiranjem i nabijanjem materijala posteljice uz eventualno kvašenje. Sav rad mora biti izveden u skladu sa projektom, ovim tehničkim uslovima i JUS U.E8.010. Razastiranje, planiranje i zbijanje vrši se mašinski. Zbijanje izvršiti odgovarajućim sredstvima za zbijanje koherentnih materijala. Opisane radove treba izvesti do kota datih glavnim građevinskim projektom. Za izradu posteljice koriste se koherentni materijali. Kontrolu kvaliteta materijala za posteljicu, a za potrebe ocjene podobnosti, vršiti po sledećim propisima:</w:t>
            </w:r>
          </w:p>
          <w:p w14:paraId="349DB31E"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U.B1.010 - uzimanje uzoraka</w:t>
            </w:r>
          </w:p>
          <w:p w14:paraId="20ED62E3"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U.B1.012 - određivanje vlažnosti tla</w:t>
            </w:r>
          </w:p>
          <w:p w14:paraId="4DF761E6"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U.B1.014 - određivanje specifične mase tla</w:t>
            </w:r>
          </w:p>
          <w:p w14:paraId="2673A0AE"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U.B1.016 - određivanje zapreminske mase tla</w:t>
            </w:r>
          </w:p>
          <w:p w14:paraId="3CE7EACF"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U.B1.018 - određivanje granulometrijskog sastava</w:t>
            </w:r>
          </w:p>
          <w:p w14:paraId="2827D880"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U.B1.020 - određivanje granica tečenja i valjanja</w:t>
            </w:r>
          </w:p>
          <w:p w14:paraId="1BA95D0D"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U.B1.024 - sadržaj štetnih organskih materija</w:t>
            </w:r>
          </w:p>
          <w:p w14:paraId="4B637830"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U.B1.038 - određivanje otpimalnog sadržaja vode</w:t>
            </w:r>
          </w:p>
          <w:p w14:paraId="4206B9AE"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U.B1.042 - određivanje kalifornijskog indeksa nosivosti</w:t>
            </w:r>
          </w:p>
          <w:p w14:paraId="170E25CD" w14:textId="77777777" w:rsidR="00C355F5" w:rsidRPr="000F1AD8" w:rsidRDefault="00C355F5" w:rsidP="00ED12D4">
            <w:pPr>
              <w:widowControl w:val="0"/>
              <w:jc w:val="both"/>
              <w:rPr>
                <w:rFonts w:ascii="Times New Roman" w:hAnsi="Times New Roman" w:cs="Times New Roman"/>
                <w:lang w:val="de-DE"/>
              </w:rPr>
            </w:pPr>
            <w:r w:rsidRPr="000F1AD8">
              <w:rPr>
                <w:rFonts w:ascii="Times New Roman" w:hAnsi="Times New Roman" w:cs="Times New Roman"/>
                <w:lang w:val="pl-PL"/>
              </w:rPr>
              <w:t>Ispitivanja se izvode za svaku promenu materijala, odnosno na svakih 2000 m2 izvedene posteljice. Obrađeni i zbijeni sloj posteljice kontroliše se određivanjem stepena zbijenosti ili modula stišljivosti na svakih 50 m po sledećim propisima:</w:t>
            </w:r>
          </w:p>
          <w:p w14:paraId="14CCD7EE"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U.B1.010 - uzimanje uzoraka</w:t>
            </w:r>
          </w:p>
          <w:p w14:paraId="1184909E"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U.B1.012 - određivanje vlažnosti</w:t>
            </w:r>
          </w:p>
          <w:p w14:paraId="25ACB7FF"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U.B1.016 - određivanje zapreminske mase tla</w:t>
            </w:r>
          </w:p>
          <w:p w14:paraId="6E1B66C2"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U.B1.046 - određivanje modula stišljiovosti kružnom pločom</w:t>
            </w:r>
          </w:p>
          <w:p w14:paraId="2C42185D"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U.E8.010 - nosivost i ravnost na nivou posteljice</w:t>
            </w:r>
          </w:p>
          <w:p w14:paraId="7EAD733C" w14:textId="323A59BF"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 xml:space="preserve">Potrebno je postići stepen zbijenosti Sz 100% u odnosu na maksimalnu suvu zapreminsku masu određenu standardnim Proktorovim opitom i modul stišljivosti Ms= 50MN/m2. Ponavljanje opita zbog nezadovoljavajućih opita, pada na </w:t>
            </w:r>
            <w:r w:rsidRPr="000F1AD8">
              <w:rPr>
                <w:rFonts w:ascii="Times New Roman" w:hAnsi="Times New Roman" w:cs="Times New Roman"/>
                <w:lang w:val="pl-PL"/>
              </w:rPr>
              <w:lastRenderedPageBreak/>
              <w:t xml:space="preserve">teret izvođača radova. Posteljica mora imati podužni i poprečni nagib dat glavnim građevinskim projektom, odnosno nivelmanski snimljene kote na svakom poprečnom profilu ne smiju odstupati više od </w:t>
            </w:r>
            <w:r w:rsidRPr="000F1AD8">
              <w:rPr>
                <w:rFonts w:ascii="Times New Roman" w:hAnsi="Times New Roman" w:cs="Times New Roman"/>
                <w:lang w:val="pl-PL"/>
              </w:rPr>
              <w:sym w:font="Symbol" w:char="F0B1"/>
            </w:r>
            <w:r w:rsidRPr="000F1AD8">
              <w:rPr>
                <w:rFonts w:ascii="Times New Roman" w:hAnsi="Times New Roman" w:cs="Times New Roman"/>
                <w:lang w:val="pl-PL"/>
              </w:rPr>
              <w:t>20 mm. Ravnost izvedenog planuma posteljice, mjerena na svakom poprečnom profilu (lijeva ivica, osovina, desna ivica) mjereno letvom dužine 4 m i klinom, ne smije imati depresiju veću od 20 mm. Mjerenje i plaćanje s</w:t>
            </w:r>
            <w:r w:rsidR="008C08A9">
              <w:rPr>
                <w:rFonts w:ascii="Times New Roman" w:hAnsi="Times New Roman" w:cs="Times New Roman"/>
                <w:lang w:val="pl-PL"/>
              </w:rPr>
              <w:t>e</w:t>
            </w:r>
            <w:r w:rsidRPr="000F1AD8">
              <w:rPr>
                <w:rFonts w:ascii="Times New Roman" w:hAnsi="Times New Roman" w:cs="Times New Roman"/>
                <w:lang w:val="pl-PL"/>
              </w:rPr>
              <w:t xml:space="preserv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2AC1A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53087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4.985,00</w:t>
            </w:r>
          </w:p>
        </w:tc>
      </w:tr>
      <w:tr w:rsidR="00C355F5" w:rsidRPr="000F1AD8" w14:paraId="011AAE6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680FB79" w14:textId="14DD5D8C" w:rsidR="00C355F5" w:rsidRPr="000F1AD8" w:rsidRDefault="008C08A9" w:rsidP="008C08A9">
            <w:pPr>
              <w:rPr>
                <w:rFonts w:ascii="Times New Roman" w:hAnsi="Times New Roman" w:cs="Times New Roman"/>
                <w:b/>
                <w:bCs/>
              </w:rPr>
            </w:pPr>
            <w:r>
              <w:rPr>
                <w:rFonts w:ascii="Times New Roman" w:hAnsi="Times New Roman" w:cs="Times New Roman"/>
                <w:b/>
                <w:bCs/>
              </w:rPr>
              <w:lastRenderedPageBreak/>
              <w:t>I.3.</w:t>
            </w:r>
          </w:p>
        </w:tc>
        <w:tc>
          <w:tcPr>
            <w:tcW w:w="2996" w:type="dxa"/>
            <w:tcBorders>
              <w:top w:val="single" w:sz="8" w:space="0" w:color="auto"/>
              <w:left w:val="nil"/>
              <w:bottom w:val="single" w:sz="8" w:space="0" w:color="auto"/>
              <w:right w:val="single" w:sz="4" w:space="0" w:color="auto"/>
            </w:tcBorders>
            <w:shd w:val="clear" w:color="auto" w:fill="FFFFFF"/>
          </w:tcPr>
          <w:p w14:paraId="7D3C481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KOLOVOZNA KONSTRUKCIJA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CA69338"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6A7E5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97ED0BD" w14:textId="77777777" w:rsidR="00C355F5" w:rsidRPr="000F1AD8" w:rsidRDefault="00C355F5" w:rsidP="00ED12D4">
            <w:pPr>
              <w:rPr>
                <w:rFonts w:ascii="Times New Roman" w:hAnsi="Times New Roman" w:cs="Times New Roman"/>
                <w:b/>
                <w:bCs/>
              </w:rPr>
            </w:pPr>
          </w:p>
        </w:tc>
      </w:tr>
      <w:tr w:rsidR="00C355F5" w:rsidRPr="000F1AD8" w14:paraId="54604905"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7A1E47B" w14:textId="2C2D470C" w:rsidR="00C355F5" w:rsidRPr="000F1AD8" w:rsidRDefault="00C355F5" w:rsidP="008C08A9">
            <w:pPr>
              <w:rPr>
                <w:rFonts w:ascii="Times New Roman" w:hAnsi="Times New Roman" w:cs="Times New Roman"/>
                <w:b/>
                <w:bCs/>
              </w:rPr>
            </w:pPr>
            <w:r w:rsidRPr="000F1AD8">
              <w:rPr>
                <w:rFonts w:ascii="Times New Roman" w:hAnsi="Times New Roman" w:cs="Times New Roman"/>
                <w:b/>
                <w:bCs/>
              </w:rPr>
              <w:t>1</w:t>
            </w:r>
            <w:r w:rsidR="008C08A9">
              <w:rPr>
                <w:rFonts w:ascii="Times New Roman" w:hAnsi="Times New Roman" w:cs="Times New Roman"/>
                <w:b/>
                <w:bCs/>
              </w:rPr>
              <w:t>4</w:t>
            </w:r>
          </w:p>
        </w:tc>
        <w:tc>
          <w:tcPr>
            <w:tcW w:w="2996" w:type="dxa"/>
            <w:tcBorders>
              <w:top w:val="single" w:sz="8" w:space="0" w:color="auto"/>
              <w:left w:val="nil"/>
              <w:bottom w:val="single" w:sz="8" w:space="0" w:color="auto"/>
              <w:right w:val="single" w:sz="4" w:space="0" w:color="auto"/>
            </w:tcBorders>
            <w:shd w:val="clear" w:color="auto" w:fill="FFFFFF"/>
          </w:tcPr>
          <w:p w14:paraId="18C749E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donjeg mehanički stabilizovanog  nosećeg sloja (tampona) od drobljenog kamenog materijala, 0/31mm, debljine 30cm i 15 cm (Ms=70 MN/m2).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06C0F72"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Rad obuhvata nabavku, prevoz, razastiranje i zbijanje. Debljina ugrađenog i zbijenog sloja iznosi 30 cm pod kolovozom od granulata 0-31mm, odnosno 15cm ispod trotoara, prema glavnom projektu.</w:t>
            </w:r>
          </w:p>
          <w:p w14:paraId="61869E5D"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Izrada</w:t>
            </w:r>
          </w:p>
          <w:p w14:paraId="047642BC"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Donji noseći sloj ugrađivati na posteljicu koja mora biti pripremljena prema zahtjevima iz ovih tehničkih uslova. Tek kada Nadzorni organ primi posteljicu i odobri rad, može početi navoženje materijala za donji noseći sloj. Vozila sa blatnim točkovima ne smeju se voziti po razastrtom ili sabijenom materijalu. Nakon navoženja, materijal razastrti i fino isplanirati, u debljini potrebnoj da se nakon sabijanja dobije sloj projektovane debljine. Sabijanje se vrši odgovarajućim vibro sredstvima.</w:t>
            </w:r>
          </w:p>
          <w:p w14:paraId="47EADDD2"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Planum sabijenog sloja mora da ima projektovane kote, širinu i pad, kako je to dato u projektu.</w:t>
            </w:r>
          </w:p>
          <w:p w14:paraId="184C8B9F"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Kontrola kvaliteta</w:t>
            </w:r>
          </w:p>
          <w:p w14:paraId="4B950D6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Kontrola kvaliteta obuhvata prethodna i kontrolna ispitivanja materijala, kao i kontrolu ugrađenog i zbijenog sloja.</w:t>
            </w:r>
          </w:p>
          <w:p w14:paraId="3031176B"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Kriva granulometrijskog sastava materijala mora se nalaziti unutar granica datih na sledećoj tabeli:</w:t>
            </w: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089"/>
            </w:tblGrid>
            <w:tr w:rsidR="00C355F5" w:rsidRPr="000F1AD8" w14:paraId="27B69E93" w14:textId="77777777" w:rsidTr="00ED12D4">
              <w:trPr>
                <w:trHeight w:val="983"/>
              </w:trPr>
              <w:tc>
                <w:tcPr>
                  <w:tcW w:w="2089" w:type="dxa"/>
                  <w:tcBorders>
                    <w:top w:val="double" w:sz="4" w:space="0" w:color="auto"/>
                    <w:left w:val="double" w:sz="4" w:space="0" w:color="auto"/>
                    <w:bottom w:val="double" w:sz="4" w:space="0" w:color="auto"/>
                    <w:right w:val="double" w:sz="4" w:space="0" w:color="auto"/>
                  </w:tcBorders>
                  <w:hideMark/>
                </w:tcPr>
                <w:p w14:paraId="665C3145" w14:textId="77777777" w:rsidR="00C355F5" w:rsidRPr="000F1AD8" w:rsidRDefault="00C355F5" w:rsidP="00ED12D4">
                  <w:pPr>
                    <w:autoSpaceDE w:val="0"/>
                    <w:autoSpaceDN w:val="0"/>
                    <w:adjustRightInd w:val="0"/>
                    <w:jc w:val="center"/>
                    <w:rPr>
                      <w:rFonts w:ascii="Times New Roman" w:hAnsi="Times New Roman" w:cs="Times New Roman"/>
                      <w:lang w:val="es-ES_tradnl"/>
                    </w:rPr>
                  </w:pPr>
                  <w:r w:rsidRPr="000F1AD8">
                    <w:rPr>
                      <w:rFonts w:ascii="Times New Roman" w:hAnsi="Times New Roman" w:cs="Times New Roman"/>
                      <w:lang w:val="es-ES_tradnl"/>
                    </w:rPr>
                    <w:t>Otvor sita u mm kvadratna</w:t>
                  </w:r>
                </w:p>
              </w:tc>
              <w:tc>
                <w:tcPr>
                  <w:tcW w:w="2089" w:type="dxa"/>
                  <w:tcBorders>
                    <w:top w:val="double" w:sz="4" w:space="0" w:color="auto"/>
                    <w:left w:val="double" w:sz="4" w:space="0" w:color="auto"/>
                    <w:bottom w:val="double" w:sz="4" w:space="0" w:color="auto"/>
                    <w:right w:val="double" w:sz="4" w:space="0" w:color="auto"/>
                  </w:tcBorders>
                  <w:hideMark/>
                </w:tcPr>
                <w:p w14:paraId="79DB164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Prolaz kroz sita</w:t>
                  </w:r>
                </w:p>
                <w:p w14:paraId="64F1B4E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w:t>
                  </w:r>
                </w:p>
              </w:tc>
            </w:tr>
            <w:tr w:rsidR="00C355F5" w:rsidRPr="000F1AD8" w14:paraId="685EA594" w14:textId="77777777" w:rsidTr="00ED12D4">
              <w:trPr>
                <w:trHeight w:val="479"/>
              </w:trPr>
              <w:tc>
                <w:tcPr>
                  <w:tcW w:w="2089" w:type="dxa"/>
                  <w:tcBorders>
                    <w:top w:val="double" w:sz="4" w:space="0" w:color="auto"/>
                    <w:left w:val="double" w:sz="4" w:space="0" w:color="auto"/>
                    <w:bottom w:val="single" w:sz="4" w:space="0" w:color="auto"/>
                    <w:right w:val="double" w:sz="4" w:space="0" w:color="auto"/>
                  </w:tcBorders>
                  <w:hideMark/>
                </w:tcPr>
                <w:p w14:paraId="23EE22E7"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lastRenderedPageBreak/>
                    <w:t>45</w:t>
                  </w:r>
                </w:p>
              </w:tc>
              <w:tc>
                <w:tcPr>
                  <w:tcW w:w="2089" w:type="dxa"/>
                  <w:tcBorders>
                    <w:top w:val="double" w:sz="4" w:space="0" w:color="auto"/>
                    <w:left w:val="double" w:sz="4" w:space="0" w:color="auto"/>
                    <w:bottom w:val="single" w:sz="4" w:space="0" w:color="auto"/>
                    <w:right w:val="double" w:sz="4" w:space="0" w:color="auto"/>
                  </w:tcBorders>
                  <w:hideMark/>
                </w:tcPr>
                <w:p w14:paraId="01BDC5E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100</w:t>
                  </w:r>
                </w:p>
              </w:tc>
            </w:tr>
            <w:tr w:rsidR="00C355F5" w:rsidRPr="000F1AD8" w14:paraId="211F2814"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12031D7A"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31.5</w:t>
                  </w:r>
                </w:p>
              </w:tc>
              <w:tc>
                <w:tcPr>
                  <w:tcW w:w="2089" w:type="dxa"/>
                  <w:tcBorders>
                    <w:top w:val="single" w:sz="4" w:space="0" w:color="auto"/>
                    <w:left w:val="double" w:sz="4" w:space="0" w:color="auto"/>
                    <w:bottom w:val="single" w:sz="4" w:space="0" w:color="auto"/>
                    <w:right w:val="double" w:sz="4" w:space="0" w:color="auto"/>
                  </w:tcBorders>
                  <w:hideMark/>
                </w:tcPr>
                <w:p w14:paraId="1C8E7B5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85-100</w:t>
                  </w:r>
                </w:p>
              </w:tc>
            </w:tr>
            <w:tr w:rsidR="00C355F5" w:rsidRPr="000F1AD8" w14:paraId="2472CCC1"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43514ED3"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22.4</w:t>
                  </w:r>
                </w:p>
              </w:tc>
              <w:tc>
                <w:tcPr>
                  <w:tcW w:w="2089" w:type="dxa"/>
                  <w:tcBorders>
                    <w:top w:val="single" w:sz="4" w:space="0" w:color="auto"/>
                    <w:left w:val="double" w:sz="4" w:space="0" w:color="auto"/>
                    <w:bottom w:val="single" w:sz="4" w:space="0" w:color="auto"/>
                    <w:right w:val="double" w:sz="4" w:space="0" w:color="auto"/>
                  </w:tcBorders>
                  <w:hideMark/>
                </w:tcPr>
                <w:p w14:paraId="2149BA0A"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68-93</w:t>
                  </w:r>
                </w:p>
              </w:tc>
            </w:tr>
            <w:tr w:rsidR="00C355F5" w:rsidRPr="000F1AD8" w14:paraId="4CE4E9D4"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6325C7A7"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16</w:t>
                  </w:r>
                </w:p>
              </w:tc>
              <w:tc>
                <w:tcPr>
                  <w:tcW w:w="2089" w:type="dxa"/>
                  <w:tcBorders>
                    <w:top w:val="single" w:sz="4" w:space="0" w:color="auto"/>
                    <w:left w:val="double" w:sz="4" w:space="0" w:color="auto"/>
                    <w:bottom w:val="single" w:sz="4" w:space="0" w:color="auto"/>
                    <w:right w:val="double" w:sz="4" w:space="0" w:color="auto"/>
                  </w:tcBorders>
                  <w:hideMark/>
                </w:tcPr>
                <w:p w14:paraId="3B692CB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56-85</w:t>
                  </w:r>
                </w:p>
              </w:tc>
            </w:tr>
            <w:tr w:rsidR="00C355F5" w:rsidRPr="000F1AD8" w14:paraId="3CFF97BC"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04EB4E33"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w:t>
                  </w:r>
                </w:p>
              </w:tc>
              <w:tc>
                <w:tcPr>
                  <w:tcW w:w="2089" w:type="dxa"/>
                  <w:tcBorders>
                    <w:top w:val="single" w:sz="4" w:space="0" w:color="auto"/>
                    <w:left w:val="double" w:sz="4" w:space="0" w:color="auto"/>
                    <w:bottom w:val="single" w:sz="4" w:space="0" w:color="auto"/>
                    <w:right w:val="double" w:sz="4" w:space="0" w:color="auto"/>
                  </w:tcBorders>
                  <w:hideMark/>
                </w:tcPr>
                <w:p w14:paraId="5223A86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38-69</w:t>
                  </w:r>
                </w:p>
              </w:tc>
            </w:tr>
            <w:tr w:rsidR="00C355F5" w:rsidRPr="000F1AD8" w14:paraId="71F8ABD6"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346CE2D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w:t>
                  </w:r>
                </w:p>
              </w:tc>
              <w:tc>
                <w:tcPr>
                  <w:tcW w:w="2089" w:type="dxa"/>
                  <w:tcBorders>
                    <w:top w:val="single" w:sz="4" w:space="0" w:color="auto"/>
                    <w:left w:val="double" w:sz="4" w:space="0" w:color="auto"/>
                    <w:bottom w:val="single" w:sz="4" w:space="0" w:color="auto"/>
                    <w:right w:val="double" w:sz="4" w:space="0" w:color="auto"/>
                  </w:tcBorders>
                  <w:hideMark/>
                </w:tcPr>
                <w:p w14:paraId="5047EA69"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27-56</w:t>
                  </w:r>
                </w:p>
              </w:tc>
            </w:tr>
            <w:tr w:rsidR="00C355F5" w:rsidRPr="000F1AD8" w14:paraId="457AF933"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6BE52DF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w:t>
                  </w:r>
                </w:p>
              </w:tc>
              <w:tc>
                <w:tcPr>
                  <w:tcW w:w="2089" w:type="dxa"/>
                  <w:tcBorders>
                    <w:top w:val="single" w:sz="4" w:space="0" w:color="auto"/>
                    <w:left w:val="double" w:sz="4" w:space="0" w:color="auto"/>
                    <w:bottom w:val="single" w:sz="4" w:space="0" w:color="auto"/>
                    <w:right w:val="double" w:sz="4" w:space="0" w:color="auto"/>
                  </w:tcBorders>
                  <w:hideMark/>
                </w:tcPr>
                <w:p w14:paraId="52208AD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20-44</w:t>
                  </w:r>
                </w:p>
              </w:tc>
            </w:tr>
            <w:tr w:rsidR="00C355F5" w:rsidRPr="000F1AD8" w14:paraId="00EAB05D"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19B701F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w:t>
                  </w:r>
                </w:p>
              </w:tc>
              <w:tc>
                <w:tcPr>
                  <w:tcW w:w="2089" w:type="dxa"/>
                  <w:tcBorders>
                    <w:top w:val="single" w:sz="4" w:space="0" w:color="auto"/>
                    <w:left w:val="double" w:sz="4" w:space="0" w:color="auto"/>
                    <w:bottom w:val="single" w:sz="4" w:space="0" w:color="auto"/>
                    <w:right w:val="double" w:sz="4" w:space="0" w:color="auto"/>
                  </w:tcBorders>
                  <w:hideMark/>
                </w:tcPr>
                <w:p w14:paraId="1CD3B59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15-35</w:t>
                  </w:r>
                </w:p>
              </w:tc>
            </w:tr>
            <w:tr w:rsidR="00C355F5" w:rsidRPr="000F1AD8" w14:paraId="743D4D3F"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467C83FA"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0.5</w:t>
                  </w:r>
                </w:p>
              </w:tc>
              <w:tc>
                <w:tcPr>
                  <w:tcW w:w="2089" w:type="dxa"/>
                  <w:tcBorders>
                    <w:top w:val="single" w:sz="4" w:space="0" w:color="auto"/>
                    <w:left w:val="double" w:sz="4" w:space="0" w:color="auto"/>
                    <w:bottom w:val="single" w:sz="4" w:space="0" w:color="auto"/>
                    <w:right w:val="double" w:sz="4" w:space="0" w:color="auto"/>
                  </w:tcBorders>
                  <w:hideMark/>
                </w:tcPr>
                <w:p w14:paraId="31DFDD66"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11-30</w:t>
                  </w:r>
                </w:p>
              </w:tc>
            </w:tr>
            <w:tr w:rsidR="00C355F5" w:rsidRPr="000F1AD8" w14:paraId="7C80FC15"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6EC956C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0.25</w:t>
                  </w:r>
                </w:p>
              </w:tc>
              <w:tc>
                <w:tcPr>
                  <w:tcW w:w="2089" w:type="dxa"/>
                  <w:tcBorders>
                    <w:top w:val="single" w:sz="4" w:space="0" w:color="auto"/>
                    <w:left w:val="double" w:sz="4" w:space="0" w:color="auto"/>
                    <w:bottom w:val="single" w:sz="4" w:space="0" w:color="auto"/>
                    <w:right w:val="double" w:sz="4" w:space="0" w:color="auto"/>
                  </w:tcBorders>
                  <w:hideMark/>
                </w:tcPr>
                <w:p w14:paraId="3D122778"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8-23</w:t>
                  </w:r>
                </w:p>
              </w:tc>
            </w:tr>
            <w:tr w:rsidR="00C355F5" w:rsidRPr="000F1AD8" w14:paraId="5D3BCA15" w14:textId="77777777" w:rsidTr="00ED12D4">
              <w:trPr>
                <w:trHeight w:val="491"/>
              </w:trPr>
              <w:tc>
                <w:tcPr>
                  <w:tcW w:w="2089" w:type="dxa"/>
                  <w:tcBorders>
                    <w:top w:val="single" w:sz="4" w:space="0" w:color="auto"/>
                    <w:left w:val="double" w:sz="4" w:space="0" w:color="auto"/>
                    <w:bottom w:val="double" w:sz="4" w:space="0" w:color="auto"/>
                    <w:right w:val="double" w:sz="4" w:space="0" w:color="auto"/>
                  </w:tcBorders>
                  <w:hideMark/>
                </w:tcPr>
                <w:p w14:paraId="7B53BB7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0.09</w:t>
                  </w:r>
                </w:p>
              </w:tc>
              <w:tc>
                <w:tcPr>
                  <w:tcW w:w="2089" w:type="dxa"/>
                  <w:tcBorders>
                    <w:top w:val="single" w:sz="4" w:space="0" w:color="auto"/>
                    <w:left w:val="double" w:sz="4" w:space="0" w:color="auto"/>
                    <w:bottom w:val="double" w:sz="4" w:space="0" w:color="auto"/>
                    <w:right w:val="double" w:sz="4" w:space="0" w:color="auto"/>
                  </w:tcBorders>
                  <w:hideMark/>
                </w:tcPr>
                <w:p w14:paraId="564CD95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2-11</w:t>
                  </w:r>
                </w:p>
              </w:tc>
            </w:tr>
          </w:tbl>
          <w:p w14:paraId="59C466C9"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5EA8211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Sem ovoga granulometrijski sastav mora zadovoljiti i:</w:t>
            </w:r>
          </w:p>
          <w:p w14:paraId="730A0A54"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sadržaj zrna manjih od 0.02 mm, ne smije biti veći od 5%</w:t>
            </w:r>
          </w:p>
          <w:p w14:paraId="633B2157"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stepen neravnomjernosti granulometrijskog sastava U = 15 - 100</w:t>
            </w:r>
          </w:p>
          <w:p w14:paraId="6E7AE4F0"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Nosivost materijala izražena kalifornijskim indeksom nosivosti mora biti CBR 30% pri relativnoj zbijenosti od 95%, u odnosu na maksimalnu zapreminsku masu po modificiranom Proktor-ovom postupku.</w:t>
            </w:r>
          </w:p>
          <w:p w14:paraId="7BADBF53"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Sadržaj organskih materija i lakih čestica ne smije biti veći od 5%.</w:t>
            </w:r>
          </w:p>
          <w:p w14:paraId="600B72D8" w14:textId="77777777" w:rsidR="008C08A9" w:rsidRDefault="008C08A9" w:rsidP="00ED12D4">
            <w:pPr>
              <w:autoSpaceDE w:val="0"/>
              <w:autoSpaceDN w:val="0"/>
              <w:adjustRightInd w:val="0"/>
              <w:jc w:val="both"/>
              <w:rPr>
                <w:rFonts w:ascii="Times New Roman" w:hAnsi="Times New Roman" w:cs="Times New Roman"/>
                <w:b/>
                <w:lang w:val="pl-PL"/>
              </w:rPr>
            </w:pPr>
          </w:p>
          <w:p w14:paraId="19C57A12"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Kontrolna ispitivanja ugrađenog sloja</w:t>
            </w:r>
          </w:p>
          <w:p w14:paraId="47E8C3C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 xml:space="preserve">Kontrola se vrši ispitivanjem stepena relativne zbijenosti u odnosu na modifikovan Proctor-ov postupak, najmanje na svakih 500 m2. - Stepen zbijenosti Sz (%) &gt;98%. Kontrolu granulometrijskog sastava vršiti na svakih 3000m2. Ravnost ispitivati letvom dužine 4m, na svakom poprečnom profilu. Dozvoljeno odstupanje je 10 mm. Visina izrađenog nosećeg sloja u bilo kojoj tački može odstupati od projektovane najviše za 10 mm, što se proverava nivelmanskim snimanjem. </w:t>
            </w:r>
            <w:r w:rsidRPr="000F1AD8">
              <w:rPr>
                <w:rFonts w:ascii="Times New Roman" w:hAnsi="Times New Roman" w:cs="Times New Roman"/>
                <w:lang w:val="pl-PL"/>
              </w:rPr>
              <w:lastRenderedPageBreak/>
              <w:t>Odstupanje debljine izvedenog sloja ne sme biti veće od 15 mm. Odstupanja veća od datih nisu dozvoljena. U slučaju da odstupanja ostaju trajna Nadzorni organ i Investitor moraju dati svoje mišljenje i stav po ovom pitanju kako bi se preduzele odgovarajuće mjere za održanje projektovanog kvaliteta radova, odnosno da bi se znalo koje mjere treba preduzeti pri obračunu radova. Obračun se vrši po m3 stvarno ugrađenog i zbijenog donjeg nosećeg sloja.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AB8ED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B92ECD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1.200,00</w:t>
            </w:r>
          </w:p>
        </w:tc>
        <w:tc>
          <w:tcPr>
            <w:tcW w:w="1209" w:type="dxa"/>
          </w:tcPr>
          <w:p w14:paraId="6E952383" w14:textId="77777777" w:rsidR="00C355F5" w:rsidRPr="000F1AD8" w:rsidRDefault="00C355F5" w:rsidP="00ED12D4">
            <w:pPr>
              <w:rPr>
                <w:rFonts w:ascii="Times New Roman" w:hAnsi="Times New Roman" w:cs="Times New Roman"/>
                <w:b/>
                <w:bCs/>
              </w:rPr>
            </w:pPr>
          </w:p>
        </w:tc>
        <w:tc>
          <w:tcPr>
            <w:tcW w:w="1135" w:type="dxa"/>
          </w:tcPr>
          <w:p w14:paraId="6A803AE5" w14:textId="77777777" w:rsidR="00C355F5" w:rsidRPr="000F1AD8" w:rsidRDefault="00C355F5" w:rsidP="00ED12D4">
            <w:pPr>
              <w:rPr>
                <w:rFonts w:ascii="Times New Roman" w:hAnsi="Times New Roman" w:cs="Times New Roman"/>
                <w:b/>
                <w:bCs/>
              </w:rPr>
            </w:pPr>
          </w:p>
        </w:tc>
      </w:tr>
      <w:tr w:rsidR="00C355F5" w:rsidRPr="000F1AD8" w14:paraId="0C68F8D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CDE18E4" w14:textId="1F7D2E84" w:rsidR="00C355F5" w:rsidRPr="000F1AD8" w:rsidRDefault="008C08A9" w:rsidP="00ED12D4">
            <w:pPr>
              <w:rPr>
                <w:rFonts w:ascii="Times New Roman" w:hAnsi="Times New Roman" w:cs="Times New Roman"/>
                <w:b/>
                <w:bCs/>
              </w:rPr>
            </w:pPr>
            <w:r>
              <w:rPr>
                <w:rFonts w:ascii="Times New Roman" w:hAnsi="Times New Roman" w:cs="Times New Roman"/>
                <w:b/>
                <w:bCs/>
              </w:rPr>
              <w:lastRenderedPageBreak/>
              <w:t>15</w:t>
            </w:r>
          </w:p>
        </w:tc>
        <w:tc>
          <w:tcPr>
            <w:tcW w:w="2996" w:type="dxa"/>
            <w:tcBorders>
              <w:top w:val="single" w:sz="8" w:space="0" w:color="auto"/>
              <w:left w:val="nil"/>
              <w:bottom w:val="single" w:sz="8" w:space="0" w:color="auto"/>
              <w:right w:val="single" w:sz="4" w:space="0" w:color="auto"/>
            </w:tcBorders>
            <w:shd w:val="clear" w:color="auto" w:fill="FFFFFF"/>
          </w:tcPr>
          <w:p w14:paraId="3F6D8EA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bituminiziranog nosećeg sloja BNS-22, d = 6 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906CD32"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Osnovni materijali</w:t>
            </w:r>
          </w:p>
          <w:p w14:paraId="44FAF54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 izradu nosećeg sloja od bituminizovanog materijala treba primeniti sledeće osnovne materijale: peskovit šljunak, kameno brašno, vezivo Bit 60.</w:t>
            </w:r>
          </w:p>
          <w:p w14:paraId="6AA02670"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Kvalitet osnovnih materijala</w:t>
            </w:r>
          </w:p>
          <w:p w14:paraId="1CEF96BE"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Pjeskovit šljunak</w:t>
            </w:r>
          </w:p>
          <w:p w14:paraId="2E76BAC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Materijal mora da zadovolji određene zahtjeve u pogledu:</w:t>
            </w:r>
          </w:p>
          <w:p w14:paraId="1BE7861C"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fizičko-mehaničkih i mineraloško-petrografskih osobina samih zrna, shodno JUS U.E9.021;</w:t>
            </w:r>
          </w:p>
          <w:p w14:paraId="1C10ADA6"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habanje po Los Angelesu max 28%</w:t>
            </w:r>
          </w:p>
          <w:p w14:paraId="46E28C1A"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sadržaj zrna nepovoljnog oblika</w:t>
            </w:r>
            <w:r w:rsidRPr="000F1AD8">
              <w:rPr>
                <w:rFonts w:ascii="Times New Roman" w:hAnsi="Times New Roman" w:cs="Times New Roman"/>
                <w:lang w:val="pl-PL"/>
              </w:rPr>
              <w:tab/>
              <w:t xml:space="preserve">  max      20%</w:t>
            </w:r>
          </w:p>
          <w:p w14:paraId="7C259044"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sadržaj grudvi gline max 0.25%</w:t>
            </w:r>
          </w:p>
          <w:p w14:paraId="481C8434"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upijanje vode max 1.2%</w:t>
            </w:r>
          </w:p>
          <w:p w14:paraId="09089057"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prionljivost za bitumen ...</w:t>
            </w:r>
            <w:r w:rsidRPr="000F1AD8">
              <w:rPr>
                <w:rFonts w:ascii="Times New Roman" w:hAnsi="Times New Roman" w:cs="Times New Roman"/>
                <w:lang w:val="pl-PL"/>
              </w:rPr>
              <w:tab/>
              <w:t>dobra</w:t>
            </w:r>
          </w:p>
          <w:p w14:paraId="28961E17"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postojanost na smrzavanje ... postojan</w:t>
            </w:r>
          </w:p>
          <w:p w14:paraId="220D32F2"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granulometrijski sastav mora da odgovara zadatom području</w:t>
            </w:r>
          </w:p>
          <w:tbl>
            <w:tblPr>
              <w:tblpPr w:leftFromText="180" w:rightFromText="180" w:vertAnchor="text" w:horzAnchor="margin" w:tblpY="-93"/>
              <w:tblOverlap w:val="never"/>
              <w:tblW w:w="408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2040"/>
              <w:gridCol w:w="2040"/>
            </w:tblGrid>
            <w:tr w:rsidR="00C355F5" w:rsidRPr="000F1AD8" w14:paraId="26B12C40" w14:textId="77777777" w:rsidTr="00ED12D4">
              <w:trPr>
                <w:trHeight w:val="953"/>
              </w:trPr>
              <w:tc>
                <w:tcPr>
                  <w:tcW w:w="2040" w:type="dxa"/>
                  <w:tcBorders>
                    <w:top w:val="double" w:sz="4" w:space="0" w:color="auto"/>
                    <w:left w:val="double" w:sz="4" w:space="0" w:color="auto"/>
                    <w:bottom w:val="double" w:sz="4" w:space="0" w:color="auto"/>
                    <w:right w:val="double" w:sz="4" w:space="0" w:color="auto"/>
                  </w:tcBorders>
                  <w:hideMark/>
                </w:tcPr>
                <w:p w14:paraId="6F68388A"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Kvadratni otvor sita</w:t>
                  </w:r>
                </w:p>
                <w:p w14:paraId="0C4E030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mm</w:t>
                  </w:r>
                </w:p>
              </w:tc>
              <w:tc>
                <w:tcPr>
                  <w:tcW w:w="2040" w:type="dxa"/>
                  <w:tcBorders>
                    <w:top w:val="double" w:sz="4" w:space="0" w:color="auto"/>
                    <w:left w:val="double" w:sz="4" w:space="0" w:color="auto"/>
                    <w:bottom w:val="double" w:sz="4" w:space="0" w:color="auto"/>
                    <w:right w:val="double" w:sz="4" w:space="0" w:color="auto"/>
                  </w:tcBorders>
                  <w:hideMark/>
                </w:tcPr>
                <w:p w14:paraId="27D768A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Prolaz kroz sita u %</w:t>
                  </w:r>
                </w:p>
                <w:p w14:paraId="0DD7B11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mase BNS 22</w:t>
                  </w:r>
                </w:p>
              </w:tc>
            </w:tr>
            <w:tr w:rsidR="00C355F5" w:rsidRPr="000F1AD8" w14:paraId="381AC2D4" w14:textId="77777777" w:rsidTr="00ED12D4">
              <w:trPr>
                <w:trHeight w:val="465"/>
              </w:trPr>
              <w:tc>
                <w:tcPr>
                  <w:tcW w:w="2040" w:type="dxa"/>
                  <w:tcBorders>
                    <w:top w:val="double" w:sz="4" w:space="0" w:color="auto"/>
                    <w:left w:val="double" w:sz="4" w:space="0" w:color="auto"/>
                    <w:bottom w:val="single" w:sz="4" w:space="0" w:color="auto"/>
                    <w:right w:val="double" w:sz="4" w:space="0" w:color="auto"/>
                  </w:tcBorders>
                  <w:hideMark/>
                </w:tcPr>
                <w:p w14:paraId="75FB60DF"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0.09</w:t>
                  </w:r>
                </w:p>
              </w:tc>
              <w:tc>
                <w:tcPr>
                  <w:tcW w:w="2040" w:type="dxa"/>
                  <w:tcBorders>
                    <w:top w:val="double" w:sz="4" w:space="0" w:color="auto"/>
                    <w:left w:val="double" w:sz="4" w:space="0" w:color="auto"/>
                    <w:bottom w:val="single" w:sz="4" w:space="0" w:color="auto"/>
                    <w:right w:val="double" w:sz="4" w:space="0" w:color="auto"/>
                  </w:tcBorders>
                  <w:hideMark/>
                </w:tcPr>
                <w:p w14:paraId="47C0521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4-14</w:t>
                  </w:r>
                </w:p>
              </w:tc>
            </w:tr>
            <w:tr w:rsidR="00C355F5" w:rsidRPr="000F1AD8" w14:paraId="220E8DD4"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75B123D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0.25</w:t>
                  </w:r>
                </w:p>
              </w:tc>
              <w:tc>
                <w:tcPr>
                  <w:tcW w:w="2040" w:type="dxa"/>
                  <w:tcBorders>
                    <w:top w:val="single" w:sz="4" w:space="0" w:color="auto"/>
                    <w:left w:val="double" w:sz="4" w:space="0" w:color="auto"/>
                    <w:bottom w:val="single" w:sz="4" w:space="0" w:color="auto"/>
                    <w:right w:val="double" w:sz="4" w:space="0" w:color="auto"/>
                  </w:tcBorders>
                  <w:hideMark/>
                </w:tcPr>
                <w:p w14:paraId="27B9E839"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7-37</w:t>
                  </w:r>
                </w:p>
              </w:tc>
            </w:tr>
            <w:tr w:rsidR="00C355F5" w:rsidRPr="000F1AD8" w14:paraId="766F8733"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2363BD8F"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0.71</w:t>
                  </w:r>
                </w:p>
              </w:tc>
              <w:tc>
                <w:tcPr>
                  <w:tcW w:w="2040" w:type="dxa"/>
                  <w:tcBorders>
                    <w:top w:val="single" w:sz="4" w:space="0" w:color="auto"/>
                    <w:left w:val="double" w:sz="4" w:space="0" w:color="auto"/>
                    <w:bottom w:val="single" w:sz="4" w:space="0" w:color="auto"/>
                    <w:right w:val="double" w:sz="4" w:space="0" w:color="auto"/>
                  </w:tcBorders>
                  <w:hideMark/>
                </w:tcPr>
                <w:p w14:paraId="446BCBA0"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12-53</w:t>
                  </w:r>
                </w:p>
              </w:tc>
            </w:tr>
            <w:tr w:rsidR="00C355F5" w:rsidRPr="000F1AD8" w14:paraId="00F6C277"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2FA293B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w:t>
                  </w:r>
                </w:p>
              </w:tc>
              <w:tc>
                <w:tcPr>
                  <w:tcW w:w="2040" w:type="dxa"/>
                  <w:tcBorders>
                    <w:top w:val="single" w:sz="4" w:space="0" w:color="auto"/>
                    <w:left w:val="double" w:sz="4" w:space="0" w:color="auto"/>
                    <w:bottom w:val="single" w:sz="4" w:space="0" w:color="auto"/>
                    <w:right w:val="double" w:sz="4" w:space="0" w:color="auto"/>
                  </w:tcBorders>
                  <w:hideMark/>
                </w:tcPr>
                <w:p w14:paraId="0B095B0D"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21-65</w:t>
                  </w:r>
                </w:p>
              </w:tc>
            </w:tr>
            <w:tr w:rsidR="00C355F5" w:rsidRPr="000F1AD8" w14:paraId="1D5B1CFD"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158F0050"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w:t>
                  </w:r>
                </w:p>
              </w:tc>
              <w:tc>
                <w:tcPr>
                  <w:tcW w:w="2040" w:type="dxa"/>
                  <w:tcBorders>
                    <w:top w:val="single" w:sz="4" w:space="0" w:color="auto"/>
                    <w:left w:val="double" w:sz="4" w:space="0" w:color="auto"/>
                    <w:bottom w:val="single" w:sz="4" w:space="0" w:color="auto"/>
                    <w:right w:val="double" w:sz="4" w:space="0" w:color="auto"/>
                  </w:tcBorders>
                  <w:hideMark/>
                </w:tcPr>
                <w:p w14:paraId="2A0BAF9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30-74</w:t>
                  </w:r>
                </w:p>
              </w:tc>
            </w:tr>
            <w:tr w:rsidR="00C355F5" w:rsidRPr="000F1AD8" w14:paraId="523E1CBA"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4B73E6C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w:t>
                  </w:r>
                </w:p>
              </w:tc>
              <w:tc>
                <w:tcPr>
                  <w:tcW w:w="2040" w:type="dxa"/>
                  <w:tcBorders>
                    <w:top w:val="single" w:sz="4" w:space="0" w:color="auto"/>
                    <w:left w:val="double" w:sz="4" w:space="0" w:color="auto"/>
                    <w:bottom w:val="single" w:sz="4" w:space="0" w:color="auto"/>
                    <w:right w:val="double" w:sz="4" w:space="0" w:color="auto"/>
                  </w:tcBorders>
                  <w:hideMark/>
                </w:tcPr>
                <w:p w14:paraId="3869E9E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44-85</w:t>
                  </w:r>
                </w:p>
              </w:tc>
            </w:tr>
            <w:tr w:rsidR="00C355F5" w:rsidRPr="000F1AD8" w14:paraId="062BD68A"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33E0EA0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lastRenderedPageBreak/>
                    <w:t>11.2</w:t>
                  </w:r>
                </w:p>
              </w:tc>
              <w:tc>
                <w:tcPr>
                  <w:tcW w:w="2040" w:type="dxa"/>
                  <w:tcBorders>
                    <w:top w:val="single" w:sz="4" w:space="0" w:color="auto"/>
                    <w:left w:val="double" w:sz="4" w:space="0" w:color="auto"/>
                    <w:bottom w:val="single" w:sz="4" w:space="0" w:color="auto"/>
                    <w:right w:val="double" w:sz="4" w:space="0" w:color="auto"/>
                  </w:tcBorders>
                  <w:hideMark/>
                </w:tcPr>
                <w:p w14:paraId="567FF6C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54-92</w:t>
                  </w:r>
                </w:p>
              </w:tc>
            </w:tr>
            <w:tr w:rsidR="00C355F5" w:rsidRPr="000F1AD8" w14:paraId="2C2BA76A"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5AD22B39"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16.0</w:t>
                  </w:r>
                </w:p>
              </w:tc>
              <w:tc>
                <w:tcPr>
                  <w:tcW w:w="2040" w:type="dxa"/>
                  <w:tcBorders>
                    <w:top w:val="single" w:sz="4" w:space="0" w:color="auto"/>
                    <w:left w:val="double" w:sz="4" w:space="0" w:color="auto"/>
                    <w:bottom w:val="single" w:sz="4" w:space="0" w:color="auto"/>
                    <w:right w:val="double" w:sz="4" w:space="0" w:color="auto"/>
                  </w:tcBorders>
                  <w:hideMark/>
                </w:tcPr>
                <w:p w14:paraId="4BD1014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70-100</w:t>
                  </w:r>
                </w:p>
              </w:tc>
            </w:tr>
            <w:tr w:rsidR="00C355F5" w:rsidRPr="000F1AD8" w14:paraId="2F0C4AED"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21C24914"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22.4</w:t>
                  </w:r>
                </w:p>
              </w:tc>
              <w:tc>
                <w:tcPr>
                  <w:tcW w:w="2040" w:type="dxa"/>
                  <w:tcBorders>
                    <w:top w:val="single" w:sz="4" w:space="0" w:color="auto"/>
                    <w:left w:val="double" w:sz="4" w:space="0" w:color="auto"/>
                    <w:bottom w:val="single" w:sz="4" w:space="0" w:color="auto"/>
                    <w:right w:val="double" w:sz="4" w:space="0" w:color="auto"/>
                  </w:tcBorders>
                  <w:hideMark/>
                </w:tcPr>
                <w:p w14:paraId="357A474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97-100</w:t>
                  </w:r>
                </w:p>
              </w:tc>
            </w:tr>
            <w:tr w:rsidR="00C355F5" w:rsidRPr="000F1AD8" w14:paraId="78576832" w14:textId="77777777" w:rsidTr="00ED12D4">
              <w:trPr>
                <w:trHeight w:val="476"/>
              </w:trPr>
              <w:tc>
                <w:tcPr>
                  <w:tcW w:w="2040" w:type="dxa"/>
                  <w:tcBorders>
                    <w:top w:val="single" w:sz="4" w:space="0" w:color="auto"/>
                    <w:left w:val="double" w:sz="4" w:space="0" w:color="auto"/>
                    <w:bottom w:val="double" w:sz="4" w:space="0" w:color="auto"/>
                    <w:right w:val="double" w:sz="4" w:space="0" w:color="auto"/>
                  </w:tcBorders>
                  <w:hideMark/>
                </w:tcPr>
                <w:p w14:paraId="05A3366D" w14:textId="77777777" w:rsidR="00C355F5" w:rsidRPr="000F1AD8" w:rsidRDefault="00C355F5" w:rsidP="00ED12D4">
                  <w:pPr>
                    <w:jc w:val="center"/>
                    <w:rPr>
                      <w:rFonts w:ascii="Times New Roman" w:hAnsi="Times New Roman" w:cs="Times New Roman"/>
                    </w:rPr>
                  </w:pPr>
                  <w:r w:rsidRPr="000F1AD8">
                    <w:rPr>
                      <w:rFonts w:ascii="Times New Roman" w:hAnsi="Times New Roman" w:cs="Times New Roman"/>
                    </w:rPr>
                    <w:t>31.5</w:t>
                  </w:r>
                </w:p>
              </w:tc>
              <w:tc>
                <w:tcPr>
                  <w:tcW w:w="2040" w:type="dxa"/>
                  <w:tcBorders>
                    <w:top w:val="single" w:sz="4" w:space="0" w:color="auto"/>
                    <w:left w:val="double" w:sz="4" w:space="0" w:color="auto"/>
                    <w:bottom w:val="double" w:sz="4" w:space="0" w:color="auto"/>
                    <w:right w:val="double" w:sz="4" w:space="0" w:color="auto"/>
                  </w:tcBorders>
                  <w:hideMark/>
                </w:tcPr>
                <w:p w14:paraId="616B9C48"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100</w:t>
                  </w:r>
                </w:p>
              </w:tc>
            </w:tr>
          </w:tbl>
          <w:p w14:paraId="4C453189"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158A39DA"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Kameno brašno</w:t>
            </w:r>
          </w:p>
          <w:p w14:paraId="72DA14F1"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Kameno brašno u svemu mora da odgovara kriterijima datim u JUS B.B3.045.</w:t>
            </w:r>
          </w:p>
          <w:p w14:paraId="33625CF5"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Bitumen</w:t>
            </w:r>
          </w:p>
          <w:p w14:paraId="5F95032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 xml:space="preserve">Bitumen Bit 60 u svemu mora da odgovara kriterijima </w:t>
            </w:r>
            <w:r w:rsidRPr="000F1AD8">
              <w:rPr>
                <w:rFonts w:ascii="Times New Roman" w:hAnsi="Times New Roman" w:cs="Times New Roman"/>
                <w:lang w:val="pl-PL"/>
              </w:rPr>
              <w:br/>
              <w:t>JUS U.M3.010 za predviđeni tip bitumena.</w:t>
            </w:r>
          </w:p>
          <w:p w14:paraId="72A63146"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Emulzija</w:t>
            </w:r>
          </w:p>
          <w:p w14:paraId="6CBD4948"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 vezu između slojeva primenjivati katjonsku polustabilnu emulziju, prema JUS U.M3.024</w:t>
            </w:r>
          </w:p>
          <w:p w14:paraId="34B13CED"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Mješavina</w:t>
            </w:r>
          </w:p>
          <w:p w14:paraId="0E7B2DFC"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 asfaltnoj mješavini učešće bitumena orijentaciono iznosi 3.5-4%. Linije prosijavanja mineralne mješavine treba da leže u navedenim granicama.</w:t>
            </w:r>
          </w:p>
          <w:p w14:paraId="5F690068"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Fizičko-mehaničke osobine asfaltne mješavine</w:t>
            </w:r>
          </w:p>
          <w:p w14:paraId="5A41783C"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Asfaltna mješavina sabijena u Maršalove kalupe na 155-160oC i mineralna mješavina od ekstrahovane asfaltne mase treba da zadovolje sledeće uslove</w:t>
            </w:r>
          </w:p>
          <w:p w14:paraId="1CAE8990" w14:textId="77777777" w:rsidR="00C355F5" w:rsidRPr="000F1AD8" w:rsidRDefault="00C355F5" w:rsidP="00ED12D4">
            <w:pPr>
              <w:autoSpaceDE w:val="0"/>
              <w:autoSpaceDN w:val="0"/>
              <w:adjustRightInd w:val="0"/>
              <w:ind w:left="426"/>
              <w:jc w:val="both"/>
              <w:rPr>
                <w:rFonts w:ascii="Times New Roman" w:hAnsi="Times New Roman" w:cs="Times New Roman"/>
                <w:lang w:val="pl-PL"/>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335"/>
              <w:gridCol w:w="1243"/>
            </w:tblGrid>
            <w:tr w:rsidR="00C355F5" w:rsidRPr="000F1AD8" w14:paraId="3CEDFD51" w14:textId="77777777" w:rsidTr="00ED12D4">
              <w:trPr>
                <w:trHeight w:val="433"/>
              </w:trPr>
              <w:tc>
                <w:tcPr>
                  <w:tcW w:w="465" w:type="dxa"/>
                  <w:tcBorders>
                    <w:top w:val="double" w:sz="4" w:space="0" w:color="auto"/>
                    <w:left w:val="double" w:sz="4" w:space="0" w:color="auto"/>
                    <w:bottom w:val="double" w:sz="4" w:space="0" w:color="auto"/>
                    <w:right w:val="double" w:sz="4" w:space="0" w:color="auto"/>
                  </w:tcBorders>
                  <w:vAlign w:val="center"/>
                  <w:hideMark/>
                </w:tcPr>
                <w:p w14:paraId="6EE02523"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r.b.</w:t>
                  </w:r>
                </w:p>
              </w:tc>
              <w:tc>
                <w:tcPr>
                  <w:tcW w:w="2335" w:type="dxa"/>
                  <w:tcBorders>
                    <w:top w:val="double" w:sz="4" w:space="0" w:color="auto"/>
                    <w:left w:val="double" w:sz="4" w:space="0" w:color="auto"/>
                    <w:bottom w:val="double" w:sz="4" w:space="0" w:color="auto"/>
                    <w:right w:val="double" w:sz="4" w:space="0" w:color="auto"/>
                  </w:tcBorders>
                  <w:vAlign w:val="center"/>
                  <w:hideMark/>
                </w:tcPr>
                <w:p w14:paraId="27FDA907"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Vrsta ispitivanja</w:t>
                  </w:r>
                </w:p>
              </w:tc>
              <w:tc>
                <w:tcPr>
                  <w:tcW w:w="1243" w:type="dxa"/>
                  <w:tcBorders>
                    <w:top w:val="double" w:sz="4" w:space="0" w:color="auto"/>
                    <w:left w:val="double" w:sz="4" w:space="0" w:color="auto"/>
                    <w:bottom w:val="double" w:sz="4" w:space="0" w:color="auto"/>
                    <w:right w:val="double" w:sz="4" w:space="0" w:color="auto"/>
                  </w:tcBorders>
                  <w:vAlign w:val="center"/>
                  <w:hideMark/>
                </w:tcPr>
                <w:p w14:paraId="494A2804"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Uslovi kvaliteta</w:t>
                  </w:r>
                </w:p>
              </w:tc>
            </w:tr>
            <w:tr w:rsidR="00C355F5" w:rsidRPr="000F1AD8" w14:paraId="68905AF7" w14:textId="77777777" w:rsidTr="00ED12D4">
              <w:trPr>
                <w:trHeight w:val="422"/>
              </w:trPr>
              <w:tc>
                <w:tcPr>
                  <w:tcW w:w="465" w:type="dxa"/>
                  <w:tcBorders>
                    <w:top w:val="double" w:sz="4" w:space="0" w:color="auto"/>
                    <w:left w:val="double" w:sz="4" w:space="0" w:color="auto"/>
                    <w:bottom w:val="single" w:sz="4" w:space="0" w:color="auto"/>
                    <w:right w:val="double" w:sz="4" w:space="0" w:color="auto"/>
                  </w:tcBorders>
                  <w:hideMark/>
                </w:tcPr>
                <w:p w14:paraId="111BDA6E"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1.</w:t>
                  </w:r>
                </w:p>
              </w:tc>
              <w:tc>
                <w:tcPr>
                  <w:tcW w:w="2335" w:type="dxa"/>
                  <w:tcBorders>
                    <w:top w:val="double" w:sz="4" w:space="0" w:color="auto"/>
                    <w:left w:val="double" w:sz="4" w:space="0" w:color="auto"/>
                    <w:bottom w:val="single" w:sz="4" w:space="0" w:color="auto"/>
                    <w:right w:val="double" w:sz="4" w:space="0" w:color="auto"/>
                  </w:tcBorders>
                  <w:hideMark/>
                </w:tcPr>
                <w:p w14:paraId="749764C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Zaostale šupljine (%)</w:t>
                  </w:r>
                </w:p>
              </w:tc>
              <w:tc>
                <w:tcPr>
                  <w:tcW w:w="1243" w:type="dxa"/>
                  <w:tcBorders>
                    <w:top w:val="double" w:sz="4" w:space="0" w:color="auto"/>
                    <w:left w:val="double" w:sz="4" w:space="0" w:color="auto"/>
                    <w:bottom w:val="single" w:sz="4" w:space="0" w:color="auto"/>
                    <w:right w:val="double" w:sz="4" w:space="0" w:color="auto"/>
                  </w:tcBorders>
                  <w:hideMark/>
                </w:tcPr>
                <w:p w14:paraId="6F03318A"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3-9</w:t>
                  </w:r>
                </w:p>
              </w:tc>
            </w:tr>
            <w:tr w:rsidR="00C355F5" w:rsidRPr="000F1AD8" w14:paraId="19897AB5" w14:textId="77777777" w:rsidTr="00ED12D4">
              <w:trPr>
                <w:trHeight w:val="413"/>
              </w:trPr>
              <w:tc>
                <w:tcPr>
                  <w:tcW w:w="465" w:type="dxa"/>
                  <w:tcBorders>
                    <w:top w:val="single" w:sz="4" w:space="0" w:color="auto"/>
                    <w:left w:val="double" w:sz="4" w:space="0" w:color="auto"/>
                    <w:bottom w:val="single" w:sz="4" w:space="0" w:color="auto"/>
                    <w:right w:val="double" w:sz="4" w:space="0" w:color="auto"/>
                  </w:tcBorders>
                  <w:hideMark/>
                </w:tcPr>
                <w:p w14:paraId="04FE9BDD"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2.</w:t>
                  </w:r>
                </w:p>
              </w:tc>
              <w:tc>
                <w:tcPr>
                  <w:tcW w:w="2335" w:type="dxa"/>
                  <w:tcBorders>
                    <w:top w:val="single" w:sz="4" w:space="0" w:color="auto"/>
                    <w:left w:val="double" w:sz="4" w:space="0" w:color="auto"/>
                    <w:bottom w:val="single" w:sz="4" w:space="0" w:color="auto"/>
                    <w:right w:val="double" w:sz="4" w:space="0" w:color="auto"/>
                  </w:tcBorders>
                  <w:hideMark/>
                </w:tcPr>
                <w:p w14:paraId="36AE1081"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Stabilnost (kN)</w:t>
                  </w:r>
                </w:p>
              </w:tc>
              <w:tc>
                <w:tcPr>
                  <w:tcW w:w="1243" w:type="dxa"/>
                  <w:tcBorders>
                    <w:top w:val="single" w:sz="4" w:space="0" w:color="auto"/>
                    <w:left w:val="double" w:sz="4" w:space="0" w:color="auto"/>
                    <w:bottom w:val="single" w:sz="4" w:space="0" w:color="auto"/>
                    <w:right w:val="double" w:sz="4" w:space="0" w:color="auto"/>
                  </w:tcBorders>
                  <w:hideMark/>
                </w:tcPr>
                <w:p w14:paraId="4EBBE69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min 6</w:t>
                  </w:r>
                </w:p>
              </w:tc>
            </w:tr>
            <w:tr w:rsidR="00C355F5" w:rsidRPr="000F1AD8" w14:paraId="122AC9D9" w14:textId="77777777" w:rsidTr="00ED12D4">
              <w:trPr>
                <w:trHeight w:val="422"/>
              </w:trPr>
              <w:tc>
                <w:tcPr>
                  <w:tcW w:w="465" w:type="dxa"/>
                  <w:tcBorders>
                    <w:top w:val="single" w:sz="4" w:space="0" w:color="auto"/>
                    <w:left w:val="double" w:sz="4" w:space="0" w:color="auto"/>
                    <w:bottom w:val="single" w:sz="4" w:space="0" w:color="auto"/>
                    <w:right w:val="double" w:sz="4" w:space="0" w:color="auto"/>
                  </w:tcBorders>
                  <w:hideMark/>
                </w:tcPr>
                <w:p w14:paraId="4A353B68"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3.</w:t>
                  </w:r>
                </w:p>
              </w:tc>
              <w:tc>
                <w:tcPr>
                  <w:tcW w:w="2335" w:type="dxa"/>
                  <w:tcBorders>
                    <w:top w:val="single" w:sz="4" w:space="0" w:color="auto"/>
                    <w:left w:val="double" w:sz="4" w:space="0" w:color="auto"/>
                    <w:bottom w:val="single" w:sz="4" w:space="0" w:color="auto"/>
                    <w:right w:val="double" w:sz="4" w:space="0" w:color="auto"/>
                  </w:tcBorders>
                  <w:hideMark/>
                </w:tcPr>
                <w:p w14:paraId="7734F3D2"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Ukočenost kN/mm</w:t>
                  </w:r>
                </w:p>
              </w:tc>
              <w:tc>
                <w:tcPr>
                  <w:tcW w:w="1243" w:type="dxa"/>
                  <w:tcBorders>
                    <w:top w:val="single" w:sz="4" w:space="0" w:color="auto"/>
                    <w:left w:val="double" w:sz="4" w:space="0" w:color="auto"/>
                    <w:bottom w:val="single" w:sz="4" w:space="0" w:color="auto"/>
                    <w:right w:val="double" w:sz="4" w:space="0" w:color="auto"/>
                  </w:tcBorders>
                  <w:hideMark/>
                </w:tcPr>
                <w:p w14:paraId="457AC6D6"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min 2.2</w:t>
                  </w:r>
                </w:p>
              </w:tc>
            </w:tr>
            <w:tr w:rsidR="00C355F5" w:rsidRPr="000F1AD8" w14:paraId="7B33ED97" w14:textId="77777777" w:rsidTr="00ED12D4">
              <w:trPr>
                <w:cantSplit/>
                <w:trHeight w:val="422"/>
              </w:trPr>
              <w:tc>
                <w:tcPr>
                  <w:tcW w:w="465" w:type="dxa"/>
                  <w:vMerge w:val="restart"/>
                  <w:tcBorders>
                    <w:top w:val="single" w:sz="4" w:space="0" w:color="auto"/>
                    <w:left w:val="double" w:sz="4" w:space="0" w:color="auto"/>
                    <w:bottom w:val="single" w:sz="4" w:space="0" w:color="auto"/>
                    <w:right w:val="double" w:sz="4" w:space="0" w:color="auto"/>
                  </w:tcBorders>
                  <w:vAlign w:val="center"/>
                  <w:hideMark/>
                </w:tcPr>
                <w:p w14:paraId="0E8E55F6"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4.</w:t>
                  </w:r>
                </w:p>
              </w:tc>
              <w:tc>
                <w:tcPr>
                  <w:tcW w:w="2335" w:type="dxa"/>
                  <w:vMerge w:val="restart"/>
                  <w:tcBorders>
                    <w:top w:val="single" w:sz="4" w:space="0" w:color="auto"/>
                    <w:left w:val="double" w:sz="4" w:space="0" w:color="auto"/>
                    <w:bottom w:val="single" w:sz="4" w:space="0" w:color="auto"/>
                    <w:right w:val="double" w:sz="4" w:space="0" w:color="auto"/>
                  </w:tcBorders>
                  <w:vAlign w:val="center"/>
                </w:tcPr>
                <w:p w14:paraId="058486D4" w14:textId="77777777" w:rsidR="00C355F5" w:rsidRPr="000F1AD8" w:rsidRDefault="00C355F5" w:rsidP="00ED12D4">
                  <w:pPr>
                    <w:pStyle w:val="BodyText"/>
                    <w:rPr>
                      <w:rFonts w:eastAsia="Calibri"/>
                      <w:lang w:val="pl-PL"/>
                    </w:rPr>
                  </w:pPr>
                  <w:r w:rsidRPr="000F1AD8">
                    <w:rPr>
                      <w:rFonts w:eastAsia="Calibri"/>
                      <w:lang w:val="pl-PL"/>
                    </w:rPr>
                    <w:t xml:space="preserve">Tolerancija odstupanja linije prosijavanja  ekstrahirane mineralne </w:t>
                  </w:r>
                  <w:r w:rsidRPr="000F1AD8">
                    <w:rPr>
                      <w:rFonts w:eastAsia="Calibri"/>
                      <w:lang w:val="pl-PL"/>
                    </w:rPr>
                    <w:lastRenderedPageBreak/>
                    <w:t>mješavine u odnosu na usvojenu mješavinu probnim radom mašine.</w:t>
                  </w:r>
                </w:p>
                <w:p w14:paraId="483518EE" w14:textId="77777777" w:rsidR="00C355F5" w:rsidRPr="000F1AD8" w:rsidRDefault="00C355F5" w:rsidP="00ED12D4">
                  <w:pPr>
                    <w:autoSpaceDE w:val="0"/>
                    <w:autoSpaceDN w:val="0"/>
                    <w:adjustRightInd w:val="0"/>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380A38DB"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lastRenderedPageBreak/>
                    <w:t>sito 0.09 mm 0.8%</w:t>
                  </w:r>
                </w:p>
              </w:tc>
            </w:tr>
            <w:tr w:rsidR="00C355F5" w:rsidRPr="000F1AD8" w14:paraId="385AB87C"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122EB75D"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253D27DB"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362EB17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0.25 mm 2.0%</w:t>
                  </w:r>
                </w:p>
              </w:tc>
            </w:tr>
            <w:tr w:rsidR="00C355F5" w:rsidRPr="000F1AD8" w14:paraId="1E908090"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0B6444DE"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20B2A7A1"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00D5A110"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0.71 mm 3.0%</w:t>
                  </w:r>
                </w:p>
              </w:tc>
            </w:tr>
            <w:tr w:rsidR="00C355F5" w:rsidRPr="000F1AD8" w14:paraId="3C1B4C5C"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28A0CC10"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3BC1462F"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00AE5C6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2 mm 3.0%</w:t>
                  </w:r>
                </w:p>
              </w:tc>
            </w:tr>
            <w:tr w:rsidR="00C355F5" w:rsidRPr="000F1AD8" w14:paraId="7A9C5454"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7E4D2BB4"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71928C3A"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1E1A863B"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4 mm 4.0%</w:t>
                  </w:r>
                </w:p>
              </w:tc>
            </w:tr>
            <w:tr w:rsidR="00C355F5" w:rsidRPr="000F1AD8" w14:paraId="78586CF8"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5A5C24FB"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1C03A4CD"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52D60A5D"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rešeto 8 mm 4.0%</w:t>
                  </w:r>
                </w:p>
              </w:tc>
            </w:tr>
            <w:tr w:rsidR="00C355F5" w:rsidRPr="000F1AD8" w14:paraId="2F2390D6"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73596877"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48099F88"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3439F97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rešeto 11 mm 4.0%</w:t>
                  </w:r>
                </w:p>
              </w:tc>
            </w:tr>
            <w:tr w:rsidR="00C355F5" w:rsidRPr="000F1AD8" w14:paraId="392D3AEF" w14:textId="77777777" w:rsidTr="00ED12D4">
              <w:trPr>
                <w:cantSplit/>
                <w:trHeight w:val="1240"/>
              </w:trPr>
              <w:tc>
                <w:tcPr>
                  <w:tcW w:w="465" w:type="dxa"/>
                  <w:tcBorders>
                    <w:top w:val="single" w:sz="4" w:space="0" w:color="auto"/>
                    <w:left w:val="double" w:sz="4" w:space="0" w:color="auto"/>
                    <w:bottom w:val="double" w:sz="4" w:space="0" w:color="auto"/>
                    <w:right w:val="double" w:sz="4" w:space="0" w:color="auto"/>
                  </w:tcBorders>
                  <w:vAlign w:val="center"/>
                  <w:hideMark/>
                </w:tcPr>
                <w:p w14:paraId="02783657"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5.</w:t>
                  </w:r>
                </w:p>
              </w:tc>
              <w:tc>
                <w:tcPr>
                  <w:tcW w:w="2335" w:type="dxa"/>
                  <w:tcBorders>
                    <w:top w:val="single" w:sz="4" w:space="0" w:color="auto"/>
                    <w:left w:val="double" w:sz="4" w:space="0" w:color="auto"/>
                    <w:bottom w:val="double" w:sz="4" w:space="0" w:color="auto"/>
                    <w:right w:val="double" w:sz="4" w:space="0" w:color="auto"/>
                  </w:tcBorders>
                  <w:vAlign w:val="center"/>
                  <w:hideMark/>
                </w:tcPr>
                <w:p w14:paraId="58C95DDA" w14:textId="77777777" w:rsidR="00C355F5" w:rsidRPr="000F1AD8" w:rsidRDefault="00C355F5" w:rsidP="00ED12D4">
                  <w:pPr>
                    <w:autoSpaceDE w:val="0"/>
                    <w:autoSpaceDN w:val="0"/>
                    <w:adjustRightInd w:val="0"/>
                    <w:rPr>
                      <w:rFonts w:ascii="Times New Roman" w:hAnsi="Times New Roman" w:cs="Times New Roman"/>
                      <w:lang w:val="pl-PL"/>
                    </w:rPr>
                  </w:pPr>
                  <w:r w:rsidRPr="000F1AD8">
                    <w:rPr>
                      <w:rFonts w:ascii="Times New Roman" w:hAnsi="Times New Roman" w:cs="Times New Roman"/>
                      <w:lang w:val="pl-PL"/>
                    </w:rPr>
                    <w:t>Tolerancija odstupanja količine veziva u odnosu na usvojenu recepturu.</w:t>
                  </w:r>
                </w:p>
              </w:tc>
              <w:tc>
                <w:tcPr>
                  <w:tcW w:w="1243" w:type="dxa"/>
                  <w:tcBorders>
                    <w:top w:val="single" w:sz="4" w:space="0" w:color="auto"/>
                    <w:left w:val="double" w:sz="4" w:space="0" w:color="auto"/>
                    <w:bottom w:val="double" w:sz="4" w:space="0" w:color="auto"/>
                    <w:right w:val="double" w:sz="4" w:space="0" w:color="auto"/>
                  </w:tcBorders>
                  <w:hideMark/>
                </w:tcPr>
                <w:p w14:paraId="4022618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Utvrđuje se prethodnim</w:t>
                  </w:r>
                </w:p>
                <w:p w14:paraId="0203F65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ispitivanjima, a tolerancija je u granicama + - 0,5% od</w:t>
                  </w:r>
                </w:p>
                <w:p w14:paraId="6D0D7ACF"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vrednosti utvrđene u prethodnom sastavu asfaltne mješavie.</w:t>
                  </w:r>
                </w:p>
              </w:tc>
            </w:tr>
          </w:tbl>
          <w:p w14:paraId="173AA43D"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3FBB8197"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Ugrađeni sloj od bitumenizovanog šljunka mora imati sljedeće osobine: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424"/>
              <w:gridCol w:w="1290"/>
            </w:tblGrid>
            <w:tr w:rsidR="00C355F5" w:rsidRPr="000F1AD8" w14:paraId="349C42F7" w14:textId="77777777" w:rsidTr="00ED12D4">
              <w:trPr>
                <w:trHeight w:val="387"/>
              </w:trPr>
              <w:tc>
                <w:tcPr>
                  <w:tcW w:w="483" w:type="dxa"/>
                  <w:tcBorders>
                    <w:top w:val="single" w:sz="4" w:space="0" w:color="auto"/>
                    <w:left w:val="single" w:sz="4" w:space="0" w:color="auto"/>
                    <w:bottom w:val="single" w:sz="4" w:space="0" w:color="auto"/>
                    <w:right w:val="single" w:sz="4" w:space="0" w:color="auto"/>
                  </w:tcBorders>
                  <w:vAlign w:val="center"/>
                  <w:hideMark/>
                </w:tcPr>
                <w:p w14:paraId="176757FF"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Red. br.</w:t>
                  </w:r>
                </w:p>
              </w:tc>
              <w:tc>
                <w:tcPr>
                  <w:tcW w:w="2424" w:type="dxa"/>
                  <w:tcBorders>
                    <w:top w:val="single" w:sz="4" w:space="0" w:color="auto"/>
                    <w:left w:val="single" w:sz="4" w:space="0" w:color="auto"/>
                    <w:bottom w:val="single" w:sz="4" w:space="0" w:color="auto"/>
                    <w:right w:val="single" w:sz="4" w:space="0" w:color="auto"/>
                  </w:tcBorders>
                  <w:vAlign w:val="center"/>
                  <w:hideMark/>
                </w:tcPr>
                <w:p w14:paraId="72A798D1"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Osobine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29E7932"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Uslovi kvaliteta</w:t>
                  </w:r>
                </w:p>
              </w:tc>
            </w:tr>
            <w:tr w:rsidR="00C355F5" w:rsidRPr="000F1AD8" w14:paraId="3759D812"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69C1C25D"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1.</w:t>
                  </w:r>
                </w:p>
              </w:tc>
              <w:tc>
                <w:tcPr>
                  <w:tcW w:w="2424" w:type="dxa"/>
                  <w:tcBorders>
                    <w:top w:val="single" w:sz="4" w:space="0" w:color="auto"/>
                    <w:left w:val="single" w:sz="4" w:space="0" w:color="auto"/>
                    <w:bottom w:val="single" w:sz="4" w:space="0" w:color="auto"/>
                    <w:right w:val="single" w:sz="4" w:space="0" w:color="auto"/>
                  </w:tcBorders>
                  <w:hideMark/>
                </w:tcPr>
                <w:p w14:paraId="494A524F"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Zaostale šupljine (%)</w:t>
                  </w:r>
                </w:p>
              </w:tc>
              <w:tc>
                <w:tcPr>
                  <w:tcW w:w="1290" w:type="dxa"/>
                  <w:tcBorders>
                    <w:top w:val="single" w:sz="4" w:space="0" w:color="auto"/>
                    <w:left w:val="single" w:sz="4" w:space="0" w:color="auto"/>
                    <w:bottom w:val="single" w:sz="4" w:space="0" w:color="auto"/>
                    <w:right w:val="single" w:sz="4" w:space="0" w:color="auto"/>
                  </w:tcBorders>
                  <w:hideMark/>
                </w:tcPr>
                <w:p w14:paraId="4344897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2-10</w:t>
                  </w:r>
                </w:p>
              </w:tc>
            </w:tr>
            <w:tr w:rsidR="00C355F5" w:rsidRPr="000F1AD8" w14:paraId="0908C126"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0CC2F579"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2.</w:t>
                  </w:r>
                </w:p>
              </w:tc>
              <w:tc>
                <w:tcPr>
                  <w:tcW w:w="2424" w:type="dxa"/>
                  <w:tcBorders>
                    <w:top w:val="single" w:sz="4" w:space="0" w:color="auto"/>
                    <w:left w:val="single" w:sz="4" w:space="0" w:color="auto"/>
                    <w:bottom w:val="single" w:sz="4" w:space="0" w:color="auto"/>
                    <w:right w:val="single" w:sz="4" w:space="0" w:color="auto"/>
                  </w:tcBorders>
                  <w:hideMark/>
                </w:tcPr>
                <w:p w14:paraId="2E4FC8A6"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Uvaljanost (zbijenost) sloja (%)</w:t>
                  </w:r>
                </w:p>
              </w:tc>
              <w:tc>
                <w:tcPr>
                  <w:tcW w:w="1290" w:type="dxa"/>
                  <w:tcBorders>
                    <w:top w:val="single" w:sz="4" w:space="0" w:color="auto"/>
                    <w:left w:val="single" w:sz="4" w:space="0" w:color="auto"/>
                    <w:bottom w:val="single" w:sz="4" w:space="0" w:color="auto"/>
                    <w:right w:val="single" w:sz="4" w:space="0" w:color="auto"/>
                  </w:tcBorders>
                  <w:hideMark/>
                </w:tcPr>
                <w:p w14:paraId="45D149CB"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min 97</w:t>
                  </w:r>
                </w:p>
              </w:tc>
            </w:tr>
            <w:tr w:rsidR="00C355F5" w:rsidRPr="000F1AD8" w14:paraId="749A0CAA"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2FE67E76" w14:textId="77777777" w:rsidR="00C355F5" w:rsidRPr="000F1AD8" w:rsidRDefault="00C355F5" w:rsidP="00ED12D4">
                  <w:pPr>
                    <w:jc w:val="center"/>
                    <w:rPr>
                      <w:rFonts w:ascii="Times New Roman" w:hAnsi="Times New Roman" w:cs="Times New Roman"/>
                      <w:lang w:val="pl-PL"/>
                    </w:rPr>
                  </w:pPr>
                  <w:r w:rsidRPr="000F1AD8">
                    <w:rPr>
                      <w:rFonts w:ascii="Times New Roman" w:hAnsi="Times New Roman" w:cs="Times New Roman"/>
                      <w:lang w:val="pl-PL"/>
                    </w:rPr>
                    <w:t>3.</w:t>
                  </w:r>
                </w:p>
              </w:tc>
              <w:tc>
                <w:tcPr>
                  <w:tcW w:w="2424" w:type="dxa"/>
                  <w:tcBorders>
                    <w:top w:val="single" w:sz="4" w:space="0" w:color="auto"/>
                    <w:left w:val="single" w:sz="4" w:space="0" w:color="auto"/>
                    <w:bottom w:val="single" w:sz="4" w:space="0" w:color="auto"/>
                    <w:right w:val="single" w:sz="4" w:space="0" w:color="auto"/>
                  </w:tcBorders>
                  <w:hideMark/>
                </w:tcPr>
                <w:p w14:paraId="388E3C6D"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Ravnost sloja pod ravnjačom 4 m</w:t>
                  </w:r>
                </w:p>
              </w:tc>
              <w:tc>
                <w:tcPr>
                  <w:tcW w:w="1290" w:type="dxa"/>
                  <w:tcBorders>
                    <w:top w:val="single" w:sz="4" w:space="0" w:color="auto"/>
                    <w:left w:val="single" w:sz="4" w:space="0" w:color="auto"/>
                    <w:bottom w:val="single" w:sz="4" w:space="0" w:color="auto"/>
                    <w:right w:val="single" w:sz="4" w:space="0" w:color="auto"/>
                  </w:tcBorders>
                  <w:hideMark/>
                </w:tcPr>
                <w:p w14:paraId="43B0E6FB"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20 mm</w:t>
                  </w:r>
                </w:p>
              </w:tc>
            </w:tr>
            <w:tr w:rsidR="00C355F5" w:rsidRPr="000F1AD8" w14:paraId="21EDA23C"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54E4BBA9"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lastRenderedPageBreak/>
                    <w:t>4.</w:t>
                  </w:r>
                </w:p>
              </w:tc>
              <w:tc>
                <w:tcPr>
                  <w:tcW w:w="2424" w:type="dxa"/>
                  <w:tcBorders>
                    <w:top w:val="single" w:sz="4" w:space="0" w:color="auto"/>
                    <w:left w:val="single" w:sz="4" w:space="0" w:color="auto"/>
                    <w:bottom w:val="single" w:sz="4" w:space="0" w:color="auto"/>
                    <w:right w:val="single" w:sz="4" w:space="0" w:color="auto"/>
                  </w:tcBorders>
                  <w:hideMark/>
                </w:tcPr>
                <w:p w14:paraId="66001D6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Odstupanje površine sloja od propisane visine</w:t>
                  </w:r>
                </w:p>
              </w:tc>
              <w:tc>
                <w:tcPr>
                  <w:tcW w:w="1290" w:type="dxa"/>
                  <w:tcBorders>
                    <w:top w:val="single" w:sz="4" w:space="0" w:color="auto"/>
                    <w:left w:val="single" w:sz="4" w:space="0" w:color="auto"/>
                    <w:bottom w:val="single" w:sz="4" w:space="0" w:color="auto"/>
                    <w:right w:val="single" w:sz="4" w:space="0" w:color="auto"/>
                  </w:tcBorders>
                  <w:hideMark/>
                </w:tcPr>
                <w:p w14:paraId="2D75F967"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+ 10 mm</w:t>
                  </w:r>
                </w:p>
              </w:tc>
            </w:tr>
            <w:tr w:rsidR="00C355F5" w:rsidRPr="000F1AD8" w14:paraId="653E8C93"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3475AC04" w14:textId="77777777" w:rsidR="00C355F5" w:rsidRPr="000F1AD8" w:rsidRDefault="00C355F5" w:rsidP="00ED12D4">
                  <w:pPr>
                    <w:jc w:val="center"/>
                    <w:rPr>
                      <w:rFonts w:ascii="Times New Roman" w:hAnsi="Times New Roman" w:cs="Times New Roman"/>
                      <w:lang w:val="pl-PL"/>
                    </w:rPr>
                  </w:pPr>
                  <w:r w:rsidRPr="000F1AD8">
                    <w:rPr>
                      <w:rFonts w:ascii="Times New Roman" w:hAnsi="Times New Roman" w:cs="Times New Roman"/>
                      <w:lang w:val="pl-PL"/>
                    </w:rPr>
                    <w:t>5.</w:t>
                  </w:r>
                </w:p>
              </w:tc>
              <w:tc>
                <w:tcPr>
                  <w:tcW w:w="2424" w:type="dxa"/>
                  <w:tcBorders>
                    <w:top w:val="single" w:sz="4" w:space="0" w:color="auto"/>
                    <w:left w:val="single" w:sz="4" w:space="0" w:color="auto"/>
                    <w:bottom w:val="single" w:sz="4" w:space="0" w:color="auto"/>
                    <w:right w:val="single" w:sz="4" w:space="0" w:color="auto"/>
                  </w:tcBorders>
                  <w:hideMark/>
                </w:tcPr>
                <w:p w14:paraId="2154F597"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Odstupanje od zahtevanog poprečnog pada</w:t>
                  </w:r>
                </w:p>
              </w:tc>
              <w:tc>
                <w:tcPr>
                  <w:tcW w:w="1290" w:type="dxa"/>
                  <w:tcBorders>
                    <w:top w:val="single" w:sz="4" w:space="0" w:color="auto"/>
                    <w:left w:val="single" w:sz="4" w:space="0" w:color="auto"/>
                    <w:bottom w:val="single" w:sz="4" w:space="0" w:color="auto"/>
                    <w:right w:val="single" w:sz="4" w:space="0" w:color="auto"/>
                  </w:tcBorders>
                  <w:hideMark/>
                </w:tcPr>
                <w:p w14:paraId="535E570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20 mm</w:t>
                  </w:r>
                </w:p>
              </w:tc>
            </w:tr>
            <w:tr w:rsidR="00C355F5" w:rsidRPr="000F1AD8" w14:paraId="6851638B" w14:textId="77777777" w:rsidTr="00ED12D4">
              <w:trPr>
                <w:trHeight w:val="114"/>
              </w:trPr>
              <w:tc>
                <w:tcPr>
                  <w:tcW w:w="483" w:type="dxa"/>
                  <w:tcBorders>
                    <w:top w:val="single" w:sz="4" w:space="0" w:color="auto"/>
                    <w:left w:val="single" w:sz="4" w:space="0" w:color="auto"/>
                    <w:bottom w:val="single" w:sz="4" w:space="0" w:color="auto"/>
                    <w:right w:val="single" w:sz="4" w:space="0" w:color="auto"/>
                  </w:tcBorders>
                  <w:hideMark/>
                </w:tcPr>
                <w:p w14:paraId="2BA3D119"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6.</w:t>
                  </w:r>
                </w:p>
              </w:tc>
              <w:tc>
                <w:tcPr>
                  <w:tcW w:w="2424" w:type="dxa"/>
                  <w:tcBorders>
                    <w:top w:val="single" w:sz="4" w:space="0" w:color="auto"/>
                    <w:left w:val="single" w:sz="4" w:space="0" w:color="auto"/>
                    <w:bottom w:val="single" w:sz="4" w:space="0" w:color="auto"/>
                    <w:right w:val="single" w:sz="4" w:space="0" w:color="auto"/>
                  </w:tcBorders>
                  <w:hideMark/>
                </w:tcPr>
                <w:p w14:paraId="469982ED"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Ravnost sloja pod ravnjačom 4 m</w:t>
                  </w:r>
                </w:p>
              </w:tc>
              <w:tc>
                <w:tcPr>
                  <w:tcW w:w="1290" w:type="dxa"/>
                  <w:tcBorders>
                    <w:top w:val="single" w:sz="4" w:space="0" w:color="auto"/>
                    <w:left w:val="single" w:sz="4" w:space="0" w:color="auto"/>
                    <w:bottom w:val="single" w:sz="4" w:space="0" w:color="auto"/>
                    <w:right w:val="single" w:sz="4" w:space="0" w:color="auto"/>
                  </w:tcBorders>
                  <w:hideMark/>
                </w:tcPr>
                <w:p w14:paraId="0A40859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 - 0.4% aps</w:t>
                  </w:r>
                </w:p>
              </w:tc>
            </w:tr>
          </w:tbl>
          <w:p w14:paraId="1564B11A" w14:textId="77777777" w:rsidR="00C355F5" w:rsidRPr="000F1AD8" w:rsidRDefault="00C355F5" w:rsidP="00ED12D4">
            <w:pPr>
              <w:autoSpaceDE w:val="0"/>
              <w:autoSpaceDN w:val="0"/>
              <w:adjustRightInd w:val="0"/>
              <w:ind w:left="426"/>
              <w:jc w:val="both"/>
              <w:rPr>
                <w:rFonts w:ascii="Times New Roman" w:hAnsi="Times New Roman" w:cs="Times New Roman"/>
                <w:lang w:val="pl-PL"/>
              </w:rPr>
            </w:pPr>
          </w:p>
          <w:p w14:paraId="52EAF19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Odstupanja veća od datih nijesu dozvoljena. Obračun i mjerenje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43CC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5FED61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3.105,00</w:t>
            </w:r>
          </w:p>
        </w:tc>
      </w:tr>
      <w:tr w:rsidR="00C355F5" w:rsidRPr="000F1AD8" w14:paraId="1F42F78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21F35E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16</w:t>
            </w:r>
          </w:p>
        </w:tc>
        <w:tc>
          <w:tcPr>
            <w:tcW w:w="2996" w:type="dxa"/>
            <w:tcBorders>
              <w:top w:val="single" w:sz="8" w:space="0" w:color="auto"/>
              <w:left w:val="nil"/>
              <w:bottom w:val="single" w:sz="8" w:space="0" w:color="auto"/>
              <w:right w:val="single" w:sz="4" w:space="0" w:color="auto"/>
            </w:tcBorders>
            <w:shd w:val="clear" w:color="auto" w:fill="FFFFFF"/>
          </w:tcPr>
          <w:p w14:paraId="7264E5E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habajućeg sloja AB-11  d=4cm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3D45464"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Opis</w:t>
            </w:r>
          </w:p>
          <w:p w14:paraId="23B63DD9"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Pozicija obuhvata nabavku, spravljanje, ugrađivanje i zbijanje asfalt betona u sloju debljine d=4 cm. Osnova za izradu tehničkih uslova za ovu poziciju je JUS U.E4.014.</w:t>
            </w:r>
          </w:p>
          <w:p w14:paraId="216F662E"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Osnovni materijali</w:t>
            </w:r>
          </w:p>
          <w:p w14:paraId="49AFBCF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drobljena plemenita kamena sitnež 2/4* mm,4/8 mm, 8/11 mm;</w:t>
            </w:r>
          </w:p>
          <w:p w14:paraId="75F129CB"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drobljeni pijesak 0/2 mm (karbonatni)</w:t>
            </w:r>
          </w:p>
          <w:p w14:paraId="3FDD3753"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kameno brašno karbonatnog sastava</w:t>
            </w:r>
          </w:p>
          <w:p w14:paraId="24A03841"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 bitumen Bit 60 </w:t>
            </w:r>
          </w:p>
          <w:p w14:paraId="319AEBEF"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lang w:val="pl-PL"/>
              </w:rPr>
              <w:t xml:space="preserve"> </w:t>
            </w:r>
            <w:r w:rsidRPr="000F1AD8">
              <w:rPr>
                <w:rFonts w:ascii="Times New Roman" w:hAnsi="Times New Roman" w:cs="Times New Roman"/>
                <w:b/>
                <w:lang w:val="pl-PL"/>
              </w:rPr>
              <w:t>Kamena sitnež</w:t>
            </w:r>
          </w:p>
          <w:p w14:paraId="1F59ECE5"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lang w:val="pl-PL"/>
              </w:rPr>
              <w:t>Kamena sitnež treba da je spravljena od stijenske mase koja ima sledeće osobine:</w:t>
            </w:r>
          </w:p>
          <w:p w14:paraId="57E1C217"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 xml:space="preserve"> Osobina                       </w:t>
            </w:r>
            <w:r w:rsidRPr="000F1AD8">
              <w:rPr>
                <w:rFonts w:ascii="Times New Roman" w:hAnsi="Times New Roman" w:cs="Times New Roman"/>
                <w:lang w:val="pl-PL"/>
              </w:rPr>
              <w:tab/>
              <w:t>Uslovi kvaliteta</w:t>
            </w:r>
          </w:p>
          <w:p w14:paraId="0ADFCF57"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Pritisna čvrstoća      min 160 MPa</w:t>
            </w:r>
          </w:p>
          <w:p w14:paraId="4721EE0F"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Habanje brušenjem    max 10 cm3/50 cm2</w:t>
            </w:r>
          </w:p>
          <w:p w14:paraId="7BB68ACA"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Postojanost prema smrzavanju dobra **</w:t>
            </w:r>
          </w:p>
          <w:p w14:paraId="24F76351"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Postojanost prema toploti  dobra</w:t>
            </w:r>
          </w:p>
          <w:p w14:paraId="41A9DE89"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    Pad srednje pritisne čvrstoće posle 25 ciklusa mržnjenja kravljenja max 20%</w:t>
            </w:r>
          </w:p>
          <w:p w14:paraId="2CCB0BE2"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   Frakcija agregata 2/4 mm može da bude od stijenske mase karbonatnog porekla, koji treba da zadovolji sledeće uslove:</w:t>
            </w:r>
          </w:p>
          <w:p w14:paraId="049395FA"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lastRenderedPageBreak/>
              <w:t>Pritisna čvrstoća 120 MPa</w:t>
            </w:r>
          </w:p>
          <w:p w14:paraId="2CED4621"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Habanje po Los Angelesu  max 22%</w:t>
            </w:r>
          </w:p>
          <w:p w14:paraId="25A81D35"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Postojanost prema smrzavanju  dobra</w:t>
            </w:r>
          </w:p>
          <w:p w14:paraId="3D753D1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Kamena sitnež mora da zadovolji sledeće uslove:</w:t>
            </w:r>
          </w:p>
          <w:p w14:paraId="55B57618"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1. Granulometrijski sastav frakcije prema JUS U.E4.014/83</w:t>
            </w:r>
          </w:p>
          <w:p w14:paraId="2D804F49"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2.Habanje po Los Angeles-u  max 18%</w:t>
            </w:r>
          </w:p>
          <w:p w14:paraId="2E6E71D2"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3. Sadržaj zrna nepovoljnog oblika max 20%</w:t>
            </w:r>
          </w:p>
          <w:p w14:paraId="5E115802"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4. Sadržaj trošnih zrna max 3%</w:t>
            </w:r>
          </w:p>
          <w:p w14:paraId="5A6A32F2"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5. Sadržaj grudvi gline (JUS B.B8.038) max 0.25%</w:t>
            </w:r>
          </w:p>
          <w:p w14:paraId="37314F2C"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 xml:space="preserve">6. Obavijenost agregata bitumenom(JUS U.M8.096) min 100/80  </w:t>
            </w:r>
          </w:p>
          <w:p w14:paraId="79B71BFB"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Pijesak</w:t>
            </w:r>
          </w:p>
          <w:p w14:paraId="00B9539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Za pijesak treba koristiti plemeniti drobljeni pijesak dobijen od stijenske mase silikatnog sastava. Granulometrijski sastav pijeska mora da zadovolji sledeće uslove</w:t>
            </w:r>
          </w:p>
          <w:p w14:paraId="60C86E71" w14:textId="77777777" w:rsidR="00C355F5" w:rsidRPr="000F1AD8" w:rsidRDefault="00C355F5" w:rsidP="00ED12D4">
            <w:pPr>
              <w:widowControl w:val="0"/>
              <w:tabs>
                <w:tab w:val="left" w:pos="1560"/>
                <w:tab w:val="left" w:pos="3969"/>
              </w:tabs>
              <w:jc w:val="both"/>
              <w:rPr>
                <w:rFonts w:ascii="Times New Roman" w:hAnsi="Times New Roman" w:cs="Times New Roman"/>
                <w:lang w:val="pl-PL"/>
              </w:rPr>
            </w:pPr>
            <w:r w:rsidRPr="000F1AD8">
              <w:rPr>
                <w:rFonts w:ascii="Times New Roman" w:hAnsi="Times New Roman" w:cs="Times New Roman"/>
                <w:lang w:val="pl-PL"/>
              </w:rPr>
              <w:t>Kvadratni otvor sita        Prolaz kroz sita u % mase</w:t>
            </w:r>
          </w:p>
          <w:p w14:paraId="0441D3CD" w14:textId="77777777" w:rsidR="00C355F5" w:rsidRPr="000F1AD8" w:rsidRDefault="00C355F5" w:rsidP="00ED12D4">
            <w:pPr>
              <w:widowControl w:val="0"/>
              <w:tabs>
                <w:tab w:val="left" w:pos="1560"/>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mm                        drobljeni pijesak</w:t>
            </w:r>
          </w:p>
          <w:p w14:paraId="6C6709E1"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0.09                            max 5</w:t>
            </w:r>
          </w:p>
          <w:p w14:paraId="47F2F599"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2                                min 90</w:t>
            </w:r>
          </w:p>
          <w:p w14:paraId="4EC4C7F9"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4                                  100</w:t>
            </w:r>
          </w:p>
          <w:p w14:paraId="6E3869AE"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Pijesak mora da zadovolji i sledeće osobine:</w:t>
            </w:r>
          </w:p>
          <w:p w14:paraId="053B2A55"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1. Ekvivalent pijeska je min 60%</w:t>
            </w:r>
          </w:p>
          <w:p w14:paraId="49D3A491"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2. U pijesku ne smije biti grudvi gline</w:t>
            </w:r>
          </w:p>
          <w:p w14:paraId="575D3686"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3. Pijesak ne smije da sadrži organske nečistoće</w:t>
            </w:r>
          </w:p>
          <w:p w14:paraId="2E01A971" w14:textId="77777777" w:rsidR="00C355F5" w:rsidRPr="000F1AD8" w:rsidRDefault="00C355F5" w:rsidP="00ED12D4">
            <w:pPr>
              <w:widowControl w:val="0"/>
              <w:rPr>
                <w:rFonts w:ascii="Times New Roman" w:hAnsi="Times New Roman" w:cs="Times New Roman"/>
                <w:lang w:val="pl-PL"/>
              </w:rPr>
            </w:pPr>
            <w:r w:rsidRPr="000F1AD8">
              <w:rPr>
                <w:rFonts w:ascii="Times New Roman" w:hAnsi="Times New Roman" w:cs="Times New Roman"/>
                <w:lang w:val="pl-PL"/>
              </w:rPr>
              <w:t>4. U pijesku se ne smiju stvarati grudve od slijepljenih čestica.</w:t>
            </w:r>
          </w:p>
          <w:p w14:paraId="10CE2A12"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Kameno brašno</w:t>
            </w:r>
          </w:p>
          <w:p w14:paraId="5030BC18"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Za kameno brašno treba primjeniti karbonatno </w:t>
            </w:r>
            <w:r w:rsidRPr="000F1AD8">
              <w:rPr>
                <w:rFonts w:ascii="Times New Roman" w:hAnsi="Times New Roman" w:cs="Times New Roman"/>
                <w:lang w:val="pl-PL"/>
              </w:rPr>
              <w:lastRenderedPageBreak/>
              <w:t>kameno brašno I klase kvalitetno prema JUS B.B3.045. sledećeg kvaliteta:</w:t>
            </w:r>
          </w:p>
          <w:p w14:paraId="78ACD076"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Granulometrijski sastav:</w:t>
            </w:r>
          </w:p>
          <w:p w14:paraId="18C646B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0.71 mm 100%</w:t>
            </w:r>
          </w:p>
          <w:p w14:paraId="09939A19"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0.25 mm 95-100%</w:t>
            </w:r>
          </w:p>
          <w:p w14:paraId="7E8B6CB9"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0.09 mm 80-95%</w:t>
            </w:r>
          </w:p>
          <w:p w14:paraId="45D6E586"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0.063 mm 60-85%</w:t>
            </w:r>
          </w:p>
          <w:p w14:paraId="60302A4F" w14:textId="77777777" w:rsidR="00C355F5" w:rsidRPr="000F1AD8" w:rsidRDefault="00C355F5" w:rsidP="00ED12D4">
            <w:pPr>
              <w:widowControl w:val="0"/>
              <w:tabs>
                <w:tab w:val="left" w:pos="6521"/>
              </w:tabs>
              <w:jc w:val="both"/>
              <w:rPr>
                <w:rFonts w:ascii="Times New Roman" w:hAnsi="Times New Roman" w:cs="Times New Roman"/>
                <w:lang w:val="pl-PL"/>
              </w:rPr>
            </w:pPr>
            <w:r w:rsidRPr="000F1AD8">
              <w:rPr>
                <w:rFonts w:ascii="Times New Roman" w:hAnsi="Times New Roman" w:cs="Times New Roman"/>
                <w:lang w:val="pl-PL"/>
              </w:rPr>
              <w:t>- sadržaj stranih predmeta................nije dozvoljeno</w:t>
            </w:r>
          </w:p>
          <w:p w14:paraId="32D3F05E" w14:textId="77777777" w:rsidR="00C355F5" w:rsidRPr="000F1AD8" w:rsidRDefault="00C355F5" w:rsidP="00ED12D4">
            <w:pPr>
              <w:widowControl w:val="0"/>
              <w:tabs>
                <w:tab w:val="left" w:pos="6521"/>
                <w:tab w:val="left" w:pos="6804"/>
              </w:tabs>
              <w:jc w:val="both"/>
              <w:rPr>
                <w:rFonts w:ascii="Times New Roman" w:hAnsi="Times New Roman" w:cs="Times New Roman"/>
                <w:lang w:val="pl-PL"/>
              </w:rPr>
            </w:pPr>
            <w:r w:rsidRPr="000F1AD8">
              <w:rPr>
                <w:rFonts w:ascii="Times New Roman" w:hAnsi="Times New Roman" w:cs="Times New Roman"/>
                <w:lang w:val="pl-PL"/>
              </w:rPr>
              <w:t>- indeks plastičnosti ....................................max 4%</w:t>
            </w:r>
          </w:p>
          <w:p w14:paraId="07B90D8F" w14:textId="77777777" w:rsidR="00C355F5" w:rsidRPr="000F1AD8" w:rsidRDefault="00C355F5" w:rsidP="00ED12D4">
            <w:pPr>
              <w:widowControl w:val="0"/>
              <w:tabs>
                <w:tab w:val="left" w:pos="6521"/>
                <w:tab w:val="left" w:pos="6804"/>
              </w:tabs>
              <w:jc w:val="both"/>
              <w:rPr>
                <w:rFonts w:ascii="Times New Roman" w:hAnsi="Times New Roman" w:cs="Times New Roman"/>
                <w:lang w:val="pl-PL"/>
              </w:rPr>
            </w:pPr>
            <w:r w:rsidRPr="000F1AD8">
              <w:rPr>
                <w:rFonts w:ascii="Times New Roman" w:hAnsi="Times New Roman" w:cs="Times New Roman"/>
                <w:lang w:val="pl-PL"/>
              </w:rPr>
              <w:t>- indeks otvrdnjavanja bitumena ....................8-2.4</w:t>
            </w:r>
          </w:p>
          <w:p w14:paraId="6149DE65"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Bitumen</w:t>
            </w:r>
          </w:p>
          <w:p w14:paraId="69E5B26A"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Za vezivo treba primjeniti Bit 60; tačka razmekšavanja (prsten i kuglica) PK=51-55</w:t>
            </w:r>
            <w:r w:rsidRPr="000F1AD8">
              <w:rPr>
                <w:rFonts w:ascii="Times New Roman" w:hAnsi="Times New Roman" w:cs="Times New Roman"/>
                <w:lang w:val="pl-PL"/>
              </w:rPr>
              <w:sym w:font="Symbol" w:char="F0B0"/>
            </w:r>
            <w:r w:rsidRPr="000F1AD8">
              <w:rPr>
                <w:rFonts w:ascii="Times New Roman" w:hAnsi="Times New Roman" w:cs="Times New Roman"/>
                <w:lang w:val="pl-PL"/>
              </w:rPr>
              <w:t>C, i penetracije = 60-70, tako da je indeks penetracije veći od 0; sadržaj parafina max 2% i duktilitet min 150 cm; ostala svojstva prema JUS U.M3.010.</w:t>
            </w:r>
          </w:p>
          <w:p w14:paraId="2BFA71AA"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Emulzija</w:t>
            </w:r>
          </w:p>
          <w:p w14:paraId="41E7427A"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Za vezu između asfaltnih slojeva primjenjivati katjonsku emulziju u količini 0,1 kg/m2</w:t>
            </w:r>
          </w:p>
          <w:p w14:paraId="5FEE133E"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Ispitivanje fizičko-mehaničkih osobina asfaltne mješavine i ugrađenog sloja vrši se </w:t>
            </w:r>
          </w:p>
          <w:p w14:paraId="4B6511F5"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na početku radova i</w:t>
            </w:r>
          </w:p>
          <w:p w14:paraId="7F6EB513"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na svakih 2000 m2 ugrađen sloja debljine 4 cm</w:t>
            </w:r>
          </w:p>
          <w:p w14:paraId="55258845"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Uzorak asfaltne mase uzima se iz vruće tek razastrte asfaltne mješavine iza finišera. Kontrola zbijenosti i šupljina u zastoru obavlja se vađenjem kernova iz gotovog zastora, na istom mjetu gdje je uzet uzorak vruće asfaltne mješavine.</w:t>
            </w:r>
          </w:p>
          <w:p w14:paraId="1BE9AE56"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Mjerenje ravnosti vrši se na poprečnom profilu, s tim da međusobni razmak ne bude veći od 30 m. Mjerenje se vrši ravnjačom dužine 4 m </w:t>
            </w:r>
            <w:r w:rsidRPr="000F1AD8">
              <w:rPr>
                <w:rFonts w:ascii="Times New Roman" w:hAnsi="Times New Roman" w:cs="Times New Roman"/>
                <w:lang w:val="pl-PL"/>
              </w:rPr>
              <w:lastRenderedPageBreak/>
              <w:t xml:space="preserve">(lijevo, desno, sredina). </w:t>
            </w:r>
          </w:p>
          <w:p w14:paraId="6ED1E8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 ugrađenog sloja debljine 4 cm.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E32FC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7AC12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3.105,00</w:t>
            </w:r>
          </w:p>
        </w:tc>
      </w:tr>
      <w:tr w:rsidR="00C355F5" w:rsidRPr="000F1AD8" w14:paraId="4B2C839B"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71E0CE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17</w:t>
            </w:r>
          </w:p>
        </w:tc>
        <w:tc>
          <w:tcPr>
            <w:tcW w:w="2996" w:type="dxa"/>
            <w:tcBorders>
              <w:top w:val="single" w:sz="8" w:space="0" w:color="auto"/>
              <w:left w:val="nil"/>
              <w:bottom w:val="single" w:sz="8" w:space="0" w:color="auto"/>
              <w:right w:val="single" w:sz="4" w:space="0" w:color="auto"/>
            </w:tcBorders>
            <w:shd w:val="clear" w:color="auto" w:fill="FFFFFF"/>
          </w:tcPr>
          <w:p w14:paraId="06E2734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trotoara od betona MB 30, debljine d=12cm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6D57D0"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Rad obuhvata izradu, nabavku transport, ugradnju i njegu betona MB30.</w:t>
            </w:r>
            <w:r w:rsidRPr="000F1AD8">
              <w:rPr>
                <w:rFonts w:ascii="Times New Roman" w:hAnsi="Times New Roman" w:cs="Times New Roman"/>
                <w:b/>
                <w:bCs/>
              </w:rPr>
              <w:t xml:space="preserve"> </w:t>
            </w:r>
            <w:r w:rsidRPr="000F1AD8">
              <w:rPr>
                <w:rFonts w:ascii="Times New Roman" w:hAnsi="Times New Roman" w:cs="Times New Roman"/>
                <w:lang w:val="pl-PL"/>
              </w:rPr>
              <w:t>Beton je potrebno da ima razred vodonepropusnosti VDP 3 i klasu izloženosti mržnjenju XF4. Ispitivanje betona vrši se u skladu sa Pravilnikom za beton i armirani beton - PBAB ’87.</w:t>
            </w:r>
          </w:p>
          <w:p w14:paraId="55CEAB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 trotoara.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92EE1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3C456A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1.354,00</w:t>
            </w:r>
          </w:p>
        </w:tc>
        <w:tc>
          <w:tcPr>
            <w:tcW w:w="1209" w:type="dxa"/>
          </w:tcPr>
          <w:p w14:paraId="5E3DE36B" w14:textId="77777777" w:rsidR="00C355F5" w:rsidRPr="000F1AD8" w:rsidRDefault="00C355F5" w:rsidP="00ED12D4">
            <w:pPr>
              <w:rPr>
                <w:rFonts w:ascii="Times New Roman" w:hAnsi="Times New Roman" w:cs="Times New Roman"/>
                <w:b/>
                <w:bCs/>
              </w:rPr>
            </w:pPr>
          </w:p>
        </w:tc>
        <w:tc>
          <w:tcPr>
            <w:tcW w:w="1135" w:type="dxa"/>
          </w:tcPr>
          <w:p w14:paraId="074A5F09" w14:textId="77777777" w:rsidR="00C355F5" w:rsidRPr="000F1AD8" w:rsidRDefault="00C355F5" w:rsidP="00ED12D4">
            <w:pPr>
              <w:rPr>
                <w:rFonts w:ascii="Times New Roman" w:hAnsi="Times New Roman" w:cs="Times New Roman"/>
                <w:b/>
                <w:bCs/>
              </w:rPr>
            </w:pPr>
          </w:p>
        </w:tc>
      </w:tr>
      <w:tr w:rsidR="00C355F5" w:rsidRPr="000F1AD8" w14:paraId="29D1C54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5C1B90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18</w:t>
            </w:r>
          </w:p>
        </w:tc>
        <w:tc>
          <w:tcPr>
            <w:tcW w:w="2996" w:type="dxa"/>
            <w:tcBorders>
              <w:top w:val="single" w:sz="8" w:space="0" w:color="auto"/>
              <w:left w:val="nil"/>
              <w:bottom w:val="single" w:sz="8" w:space="0" w:color="auto"/>
              <w:right w:val="single" w:sz="4" w:space="0" w:color="auto"/>
            </w:tcBorders>
            <w:shd w:val="clear" w:color="auto" w:fill="FFFFFF"/>
          </w:tcPr>
          <w:p w14:paraId="73E36A8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Izrada rampi za prilaz objektima od betona MB 30, debljine d=12cm, armiranih mrežom Q131.</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67B817B"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Rad obuhvata izradu, nabavku transport, ugradnju i njegu betona MB30.</w:t>
            </w:r>
            <w:r w:rsidRPr="000F1AD8">
              <w:rPr>
                <w:rFonts w:ascii="Times New Roman" w:hAnsi="Times New Roman" w:cs="Times New Roman"/>
                <w:b/>
                <w:bCs/>
              </w:rPr>
              <w:t xml:space="preserve"> </w:t>
            </w:r>
            <w:r w:rsidRPr="000F1AD8">
              <w:rPr>
                <w:rFonts w:ascii="Times New Roman" w:hAnsi="Times New Roman" w:cs="Times New Roman"/>
                <w:lang w:val="pl-PL"/>
              </w:rPr>
              <w:t>Beton je potrebno da ima razred vodonepropusnosti VDP 3 i klasu izloženosti mržnjenju XF4. Ispitivanje betona vrši se u skladu sa Pravilnikom za beton i armirani beton - PBAB ’87.</w:t>
            </w:r>
          </w:p>
          <w:p w14:paraId="7B2338D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48F61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71488D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286,00</w:t>
            </w:r>
          </w:p>
        </w:tc>
      </w:tr>
      <w:tr w:rsidR="00C355F5" w:rsidRPr="000F1AD8" w14:paraId="4AC1DC8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F8AA26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19</w:t>
            </w:r>
          </w:p>
        </w:tc>
        <w:tc>
          <w:tcPr>
            <w:tcW w:w="2996" w:type="dxa"/>
            <w:tcBorders>
              <w:top w:val="single" w:sz="8" w:space="0" w:color="auto"/>
              <w:left w:val="nil"/>
              <w:bottom w:val="single" w:sz="8" w:space="0" w:color="auto"/>
              <w:right w:val="single" w:sz="4" w:space="0" w:color="auto"/>
            </w:tcBorders>
            <w:shd w:val="clear" w:color="auto" w:fill="FFFFFF"/>
          </w:tcPr>
          <w:p w14:paraId="3484AF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ivičnjaka.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4D547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 xml:space="preserve">Ugrađivanje ivičnjaka se vrši na sloju svežeg betona MB 15 uz pomoć bočne oplate, a u svemu prema kotama i dimenzijama određenim u projektu. Betonsku podlogu uraditi preko prethodno zbijenog i ispitanog tamponskog sloja.Ivičnjak mora biti industrijski proizvod u metalnoj oplati sa jezgrom od betonske mase izrađene od agregata i portland cementa. Beli kolovozni ivičnjaci moraju imati vidne površine urađene od belog betona debljine 3 cm sa posebnom obradom šlajfovanjem.Kvalitet betonskih ivičnjaka i način izrade moraju odgovarati uslovima i tehničkim propisima za beton. Kolovozni ivičnjaci su marke betona MB 50. Polaganje ivičnjaka izvršiti sa spojnicama širine 1 cm ispunjenim cementnim malterom R=1:3, sa obradom fuge upuštene za 1 cm. Ugrađeni betonski ivičnjaci mogu imati toleranciju od </w:t>
            </w:r>
            <w:r w:rsidRPr="000F1AD8">
              <w:rPr>
                <w:rFonts w:ascii="Times New Roman" w:hAnsi="Times New Roman" w:cs="Times New Roman"/>
                <w:lang w:val="pl-PL"/>
              </w:rPr>
              <w:sym w:font="Symbol" w:char="F0B1"/>
            </w:r>
            <w:r w:rsidRPr="000F1AD8">
              <w:rPr>
                <w:rFonts w:ascii="Times New Roman" w:hAnsi="Times New Roman" w:cs="Times New Roman"/>
                <w:lang w:val="pl-PL"/>
              </w:rPr>
              <w:t xml:space="preserve"> 0.5 cm od projektovanih apsolutnih kota. Obračun i plaćanje po m dobavljenog i ugrađenog ivičnjaka.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ADE49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028729E" w14:textId="77777777" w:rsidR="00C355F5" w:rsidRPr="000F1AD8" w:rsidRDefault="00C355F5" w:rsidP="00ED12D4">
            <w:pPr>
              <w:rPr>
                <w:rFonts w:ascii="Times New Roman" w:hAnsi="Times New Roman" w:cs="Times New Roman"/>
                <w:b/>
                <w:bCs/>
              </w:rPr>
            </w:pPr>
          </w:p>
        </w:tc>
      </w:tr>
      <w:tr w:rsidR="00C355F5" w:rsidRPr="000F1AD8" w14:paraId="4CCEC8C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A372688" w14:textId="206E2E0F"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0CDD4F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ivičnjak 20/24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36F21D3"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719AA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46FFC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670,00</w:t>
            </w:r>
          </w:p>
        </w:tc>
      </w:tr>
      <w:tr w:rsidR="00C355F5" w:rsidRPr="000F1AD8" w14:paraId="44B18DB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3F9A4E8" w14:textId="3DE9C074"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B3822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ivičnjak 18/24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3949BB5"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262AD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E4694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220,00</w:t>
            </w:r>
          </w:p>
        </w:tc>
      </w:tr>
      <w:tr w:rsidR="00C355F5" w:rsidRPr="000F1AD8" w14:paraId="023DEE4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A95E5F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3A327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ivičnjak 8/20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5235811"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F6792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592226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22,00</w:t>
            </w:r>
          </w:p>
        </w:tc>
      </w:tr>
      <w:tr w:rsidR="00C355F5" w:rsidRPr="000F1AD8" w14:paraId="0DA412E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CEC04F9" w14:textId="4B88F529" w:rsidR="00C355F5" w:rsidRPr="000F1AD8" w:rsidRDefault="008C08A9" w:rsidP="00ED12D4">
            <w:pPr>
              <w:rPr>
                <w:rFonts w:ascii="Times New Roman" w:hAnsi="Times New Roman" w:cs="Times New Roman"/>
                <w:b/>
                <w:bCs/>
              </w:rPr>
            </w:pPr>
            <w:r>
              <w:rPr>
                <w:rFonts w:ascii="Times New Roman" w:hAnsi="Times New Roman" w:cs="Times New Roman"/>
                <w:b/>
                <w:bCs/>
              </w:rPr>
              <w:lastRenderedPageBreak/>
              <w:t>20</w:t>
            </w:r>
          </w:p>
        </w:tc>
        <w:tc>
          <w:tcPr>
            <w:tcW w:w="2996" w:type="dxa"/>
            <w:tcBorders>
              <w:top w:val="single" w:sz="8" w:space="0" w:color="auto"/>
              <w:left w:val="nil"/>
              <w:bottom w:val="single" w:sz="8" w:space="0" w:color="auto"/>
              <w:right w:val="single" w:sz="4" w:space="0" w:color="auto"/>
            </w:tcBorders>
            <w:shd w:val="clear" w:color="auto" w:fill="FFFFFF"/>
          </w:tcPr>
          <w:p w14:paraId="258787B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Zasipanje zona oko drveća dekorativnim bijelim šljunkom granulacije 20-60mm i debljine 15cm.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B6F793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Stavka obuhvata nabavku, dovoz i ugradnju materijala.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89E9C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BD9627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1,40</w:t>
            </w:r>
          </w:p>
        </w:tc>
      </w:tr>
      <w:tr w:rsidR="00C355F5" w:rsidRPr="000F1AD8" w14:paraId="794EA3E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A76ECE1" w14:textId="6032099F" w:rsidR="00C355F5" w:rsidRPr="000F1AD8" w:rsidRDefault="008C08A9" w:rsidP="00ED12D4">
            <w:pPr>
              <w:rPr>
                <w:rFonts w:ascii="Times New Roman" w:hAnsi="Times New Roman" w:cs="Times New Roman"/>
                <w:b/>
                <w:bCs/>
              </w:rPr>
            </w:pPr>
            <w:r>
              <w:rPr>
                <w:rFonts w:ascii="Times New Roman" w:hAnsi="Times New Roman" w:cs="Times New Roman"/>
                <w:b/>
                <w:bCs/>
              </w:rPr>
              <w:t>21</w:t>
            </w:r>
          </w:p>
        </w:tc>
        <w:tc>
          <w:tcPr>
            <w:tcW w:w="2996" w:type="dxa"/>
            <w:tcBorders>
              <w:top w:val="single" w:sz="8" w:space="0" w:color="auto"/>
              <w:left w:val="nil"/>
              <w:bottom w:val="single" w:sz="8" w:space="0" w:color="auto"/>
              <w:right w:val="single" w:sz="4" w:space="0" w:color="auto"/>
            </w:tcBorders>
            <w:shd w:val="clear" w:color="auto" w:fill="FFFFFF"/>
          </w:tcPr>
          <w:p w14:paraId="6F6A6B5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Kompletna izrada ograde od betonskog bloka d=20 cm oko niše za kontejnere visine 1,2m.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0A42518" w14:textId="77777777" w:rsidR="00C355F5" w:rsidRPr="000F1AD8" w:rsidRDefault="00C355F5" w:rsidP="00ED12D4">
            <w:pPr>
              <w:autoSpaceDE w:val="0"/>
              <w:autoSpaceDN w:val="0"/>
              <w:adjustRightInd w:val="0"/>
              <w:rPr>
                <w:rFonts w:ascii="Times New Roman" w:hAnsi="Times New Roman" w:cs="Times New Roman"/>
                <w:bCs/>
              </w:rPr>
            </w:pPr>
            <w:r w:rsidRPr="000F1AD8">
              <w:rPr>
                <w:rFonts w:ascii="Times New Roman" w:hAnsi="Times New Roman" w:cs="Times New Roman"/>
                <w:bCs/>
              </w:rPr>
              <w:t>Ograda se malteriše cemetnim malterom. Visina ograde iznosi 1,2m i ista</w:t>
            </w:r>
          </w:p>
          <w:p w14:paraId="142FF0C0" w14:textId="77777777" w:rsidR="00C355F5" w:rsidRPr="000F1AD8" w:rsidRDefault="00C355F5" w:rsidP="00ED12D4">
            <w:pPr>
              <w:autoSpaceDE w:val="0"/>
              <w:autoSpaceDN w:val="0"/>
              <w:adjustRightInd w:val="0"/>
              <w:rPr>
                <w:rFonts w:ascii="Times New Roman" w:hAnsi="Times New Roman" w:cs="Times New Roman"/>
                <w:bCs/>
              </w:rPr>
            </w:pPr>
            <w:proofErr w:type="gramStart"/>
            <w:r w:rsidRPr="000F1AD8">
              <w:rPr>
                <w:rFonts w:ascii="Times New Roman" w:hAnsi="Times New Roman" w:cs="Times New Roman"/>
                <w:bCs/>
              </w:rPr>
              <w:t>mora</w:t>
            </w:r>
            <w:proofErr w:type="gramEnd"/>
            <w:r w:rsidRPr="000F1AD8">
              <w:rPr>
                <w:rFonts w:ascii="Times New Roman" w:hAnsi="Times New Roman" w:cs="Times New Roman"/>
                <w:bCs/>
              </w:rPr>
              <w:t xml:space="preserve"> biti otporna na agresivan uticaj okoline. Stavka obuhvata kompletnu izradu</w:t>
            </w:r>
          </w:p>
          <w:p w14:paraId="0E339FDD" w14:textId="77777777" w:rsidR="00C355F5" w:rsidRPr="000F1AD8" w:rsidRDefault="00C355F5" w:rsidP="00ED12D4">
            <w:pPr>
              <w:autoSpaceDE w:val="0"/>
              <w:autoSpaceDN w:val="0"/>
              <w:adjustRightInd w:val="0"/>
              <w:rPr>
                <w:rFonts w:ascii="Times New Roman" w:hAnsi="Times New Roman" w:cs="Times New Roman"/>
                <w:bCs/>
              </w:rPr>
            </w:pPr>
            <w:r w:rsidRPr="000F1AD8">
              <w:rPr>
                <w:rFonts w:ascii="Times New Roman" w:hAnsi="Times New Roman" w:cs="Times New Roman"/>
                <w:bCs/>
              </w:rPr>
              <w:t>ograde sa nabavkom, dovozom i ugradnjom materijala, kao i sve zidarske i molerske</w:t>
            </w:r>
          </w:p>
          <w:p w14:paraId="6D8897E8" w14:textId="77777777" w:rsidR="00C355F5" w:rsidRPr="000F1AD8" w:rsidRDefault="00C355F5" w:rsidP="00ED12D4">
            <w:pPr>
              <w:rPr>
                <w:rFonts w:ascii="Times New Roman" w:hAnsi="Times New Roman" w:cs="Times New Roman"/>
                <w:bCs/>
              </w:rPr>
            </w:pPr>
            <w:proofErr w:type="gramStart"/>
            <w:r w:rsidRPr="000F1AD8">
              <w:rPr>
                <w:rFonts w:ascii="Times New Roman" w:hAnsi="Times New Roman" w:cs="Times New Roman"/>
                <w:bCs/>
              </w:rPr>
              <w:t>radove</w:t>
            </w:r>
            <w:proofErr w:type="gramEnd"/>
            <w:r w:rsidRPr="000F1AD8">
              <w:rPr>
                <w:rFonts w:ascii="Times New Roman"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38891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FEFB0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16,10</w:t>
            </w:r>
          </w:p>
        </w:tc>
      </w:tr>
      <w:tr w:rsidR="00C355F5" w:rsidRPr="000F1AD8" w14:paraId="0C74233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8F38C65" w14:textId="1C76BD0E" w:rsidR="00C355F5" w:rsidRPr="000F1AD8" w:rsidRDefault="008C08A9" w:rsidP="00ED12D4">
            <w:pPr>
              <w:rPr>
                <w:rFonts w:ascii="Times New Roman" w:hAnsi="Times New Roman" w:cs="Times New Roman"/>
                <w:b/>
                <w:bCs/>
              </w:rPr>
            </w:pPr>
            <w:r>
              <w:rPr>
                <w:rFonts w:ascii="Times New Roman" w:hAnsi="Times New Roman" w:cs="Times New Roman"/>
                <w:b/>
                <w:bCs/>
              </w:rPr>
              <w:t>I.4.</w:t>
            </w:r>
          </w:p>
        </w:tc>
        <w:tc>
          <w:tcPr>
            <w:tcW w:w="2996" w:type="dxa"/>
            <w:tcBorders>
              <w:top w:val="single" w:sz="8" w:space="0" w:color="auto"/>
              <w:left w:val="nil"/>
              <w:bottom w:val="single" w:sz="8" w:space="0" w:color="auto"/>
              <w:right w:val="single" w:sz="4" w:space="0" w:color="auto"/>
            </w:tcBorders>
            <w:shd w:val="clear" w:color="auto" w:fill="FFFFFF"/>
          </w:tcPr>
          <w:p w14:paraId="125DDB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RADOVI NA TRASI II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5C165A6"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65571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5C9DEC5" w14:textId="77777777" w:rsidR="00C355F5" w:rsidRPr="000F1AD8" w:rsidRDefault="00C355F5" w:rsidP="00ED12D4">
            <w:pPr>
              <w:rPr>
                <w:rFonts w:ascii="Times New Roman" w:hAnsi="Times New Roman" w:cs="Times New Roman"/>
                <w:b/>
                <w:bCs/>
              </w:rPr>
            </w:pPr>
          </w:p>
        </w:tc>
      </w:tr>
      <w:tr w:rsidR="00C355F5" w:rsidRPr="000F1AD8" w14:paraId="30D6CCE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E7844FB" w14:textId="277CA7C3" w:rsidR="00C355F5" w:rsidRPr="000F1AD8" w:rsidRDefault="00C355F5" w:rsidP="008C08A9">
            <w:pPr>
              <w:rPr>
                <w:rFonts w:ascii="Times New Roman" w:hAnsi="Times New Roman" w:cs="Times New Roman"/>
                <w:b/>
                <w:bCs/>
              </w:rPr>
            </w:pPr>
            <w:r w:rsidRPr="000F1AD8">
              <w:rPr>
                <w:rFonts w:ascii="Times New Roman" w:hAnsi="Times New Roman" w:cs="Times New Roman"/>
                <w:b/>
                <w:bCs/>
              </w:rPr>
              <w:t>2</w:t>
            </w:r>
            <w:r w:rsidR="008C08A9">
              <w:rPr>
                <w:rFonts w:ascii="Times New Roman" w:hAnsi="Times New Roman" w:cs="Times New Roman"/>
                <w:b/>
                <w:bCs/>
              </w:rPr>
              <w:t>2</w:t>
            </w:r>
          </w:p>
        </w:tc>
        <w:tc>
          <w:tcPr>
            <w:tcW w:w="2996" w:type="dxa"/>
            <w:tcBorders>
              <w:top w:val="single" w:sz="8" w:space="0" w:color="auto"/>
              <w:left w:val="nil"/>
              <w:bottom w:val="single" w:sz="8" w:space="0" w:color="auto"/>
              <w:right w:val="single" w:sz="4" w:space="0" w:color="auto"/>
            </w:tcBorders>
            <w:shd w:val="clear" w:color="auto" w:fill="FFFFFF"/>
          </w:tcPr>
          <w:p w14:paraId="46FB34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Sječa stabala sa vađenjem korijenja, utovarom i odvozom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E07475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Deponuju obezbjeđuje izvođač radova.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48657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C695B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21,00</w:t>
            </w:r>
          </w:p>
        </w:tc>
      </w:tr>
      <w:tr w:rsidR="00C355F5" w:rsidRPr="000F1AD8" w14:paraId="1AD8274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B7E8E55" w14:textId="57292632" w:rsidR="00C355F5" w:rsidRPr="000F1AD8" w:rsidRDefault="008C08A9" w:rsidP="00ED12D4">
            <w:pPr>
              <w:rPr>
                <w:rFonts w:ascii="Times New Roman" w:hAnsi="Times New Roman" w:cs="Times New Roman"/>
                <w:b/>
                <w:bCs/>
              </w:rPr>
            </w:pPr>
            <w:r>
              <w:rPr>
                <w:rFonts w:ascii="Times New Roman" w:hAnsi="Times New Roman" w:cs="Times New Roman"/>
                <w:b/>
                <w:bCs/>
              </w:rPr>
              <w:t>23</w:t>
            </w:r>
          </w:p>
        </w:tc>
        <w:tc>
          <w:tcPr>
            <w:tcW w:w="2996" w:type="dxa"/>
            <w:tcBorders>
              <w:top w:val="single" w:sz="8" w:space="0" w:color="auto"/>
              <w:left w:val="nil"/>
              <w:bottom w:val="single" w:sz="8" w:space="0" w:color="auto"/>
              <w:right w:val="single" w:sz="4" w:space="0" w:color="auto"/>
            </w:tcBorders>
            <w:shd w:val="clear" w:color="auto" w:fill="FFFFFF"/>
          </w:tcPr>
          <w:p w14:paraId="01272E5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Krčenje šiblja, visokog rastinja i žive ograde sa vađenem korijenja, utovarom i odvozom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72A9DA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EF9AF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B17CB1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350,00</w:t>
            </w:r>
          </w:p>
        </w:tc>
      </w:tr>
      <w:tr w:rsidR="00C355F5" w:rsidRPr="000F1AD8" w14:paraId="7ACBFA6F"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66848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24</w:t>
            </w:r>
          </w:p>
        </w:tc>
        <w:tc>
          <w:tcPr>
            <w:tcW w:w="2996" w:type="dxa"/>
            <w:tcBorders>
              <w:top w:val="single" w:sz="8" w:space="0" w:color="auto"/>
              <w:left w:val="nil"/>
              <w:bottom w:val="single" w:sz="8" w:space="0" w:color="auto"/>
              <w:right w:val="single" w:sz="4" w:space="0" w:color="auto"/>
            </w:tcBorders>
            <w:shd w:val="clear" w:color="auto" w:fill="FFFFFF"/>
          </w:tcPr>
          <w:p w14:paraId="04F858A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Rušenje postojecih kolsko-pješačkih </w:t>
            </w:r>
            <w:proofErr w:type="gramStart"/>
            <w:r w:rsidRPr="000F1AD8">
              <w:rPr>
                <w:rFonts w:ascii="Times New Roman" w:hAnsi="Times New Roman" w:cs="Times New Roman"/>
                <w:b/>
                <w:bCs/>
              </w:rPr>
              <w:t>površina  sa</w:t>
            </w:r>
            <w:proofErr w:type="gramEnd"/>
            <w:r w:rsidRPr="000F1AD8">
              <w:rPr>
                <w:rFonts w:ascii="Times New Roman" w:hAnsi="Times New Roman" w:cs="Times New Roman"/>
                <w:b/>
                <w:bCs/>
              </w:rPr>
              <w:t xml:space="preserve"> odvozom materijala na deponiju. 650,0x0,12=78,0 m3</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66D344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7AE06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2FED4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78,00</w:t>
            </w:r>
          </w:p>
        </w:tc>
        <w:tc>
          <w:tcPr>
            <w:tcW w:w="1209" w:type="dxa"/>
          </w:tcPr>
          <w:p w14:paraId="552F49AD" w14:textId="77777777" w:rsidR="00C355F5" w:rsidRPr="000F1AD8" w:rsidRDefault="00C355F5" w:rsidP="00ED12D4">
            <w:pPr>
              <w:rPr>
                <w:rFonts w:ascii="Times New Roman" w:hAnsi="Times New Roman" w:cs="Times New Roman"/>
                <w:b/>
                <w:bCs/>
              </w:rPr>
            </w:pPr>
          </w:p>
        </w:tc>
        <w:tc>
          <w:tcPr>
            <w:tcW w:w="1135" w:type="dxa"/>
          </w:tcPr>
          <w:p w14:paraId="122A45FF" w14:textId="77777777" w:rsidR="00C355F5" w:rsidRPr="000F1AD8" w:rsidRDefault="00C355F5" w:rsidP="00ED12D4">
            <w:pPr>
              <w:rPr>
                <w:rFonts w:ascii="Times New Roman" w:hAnsi="Times New Roman" w:cs="Times New Roman"/>
                <w:b/>
                <w:bCs/>
              </w:rPr>
            </w:pPr>
          </w:p>
        </w:tc>
      </w:tr>
      <w:tr w:rsidR="00C355F5" w:rsidRPr="000F1AD8" w14:paraId="2E09844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E537A5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25</w:t>
            </w:r>
          </w:p>
        </w:tc>
        <w:tc>
          <w:tcPr>
            <w:tcW w:w="2996" w:type="dxa"/>
            <w:tcBorders>
              <w:top w:val="single" w:sz="8" w:space="0" w:color="auto"/>
              <w:left w:val="nil"/>
              <w:bottom w:val="single" w:sz="8" w:space="0" w:color="auto"/>
              <w:right w:val="single" w:sz="4" w:space="0" w:color="auto"/>
            </w:tcBorders>
            <w:shd w:val="clear" w:color="auto" w:fill="FFFFFF"/>
          </w:tcPr>
          <w:p w14:paraId="638A66B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Uklanjanje postojećih slivnika. Stavka obuhvata rušenje, utovar i odvoz materijala.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F92D94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Deponuju obezbjeđuje izvođač radova.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A6B3D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94D1AC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3D142A2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E23BFC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26</w:t>
            </w:r>
          </w:p>
        </w:tc>
        <w:tc>
          <w:tcPr>
            <w:tcW w:w="2996" w:type="dxa"/>
            <w:tcBorders>
              <w:top w:val="single" w:sz="8" w:space="0" w:color="auto"/>
              <w:left w:val="nil"/>
              <w:bottom w:val="single" w:sz="8" w:space="0" w:color="auto"/>
              <w:right w:val="single" w:sz="4" w:space="0" w:color="auto"/>
            </w:tcBorders>
            <w:shd w:val="clear" w:color="auto" w:fill="FFFFFF"/>
          </w:tcPr>
          <w:p w14:paraId="7C8018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Uklapanje postojećih šahtova na novoprojektovane kote saobraćajnice. Stavka obuhvata sve betonske, armiračke, tesarske i montažerske radove.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93A66A2" w14:textId="77777777" w:rsidR="00C355F5" w:rsidRPr="000F1AD8" w:rsidRDefault="00C355F5" w:rsidP="00ED12D4">
            <w:pPr>
              <w:autoSpaceDE w:val="0"/>
              <w:autoSpaceDN w:val="0"/>
              <w:adjustRightInd w:val="0"/>
              <w:rPr>
                <w:rFonts w:ascii="Times New Roman" w:hAnsi="Times New Roman" w:cs="Times New Roman"/>
                <w:bCs/>
              </w:rPr>
            </w:pPr>
            <w:r w:rsidRPr="000F1AD8">
              <w:rPr>
                <w:rFonts w:ascii="Times New Roman" w:hAnsi="Times New Roman" w:cs="Times New Roman"/>
                <w:bCs/>
              </w:rPr>
              <w:t>Stavkom je obuhvaceno demontiranje postojecih poklopaca i okvira, razbijanje  betonskog vijenca, prilagodavanje kota, zbijanje tamponskog sloja oko šahta, izrada</w:t>
            </w:r>
          </w:p>
          <w:p w14:paraId="30804279" w14:textId="77777777" w:rsidR="00C355F5" w:rsidRPr="000F1AD8" w:rsidRDefault="00C355F5" w:rsidP="00ED12D4">
            <w:pPr>
              <w:autoSpaceDE w:val="0"/>
              <w:autoSpaceDN w:val="0"/>
              <w:adjustRightInd w:val="0"/>
              <w:rPr>
                <w:rFonts w:ascii="Times New Roman" w:hAnsi="Times New Roman" w:cs="Times New Roman"/>
                <w:bCs/>
              </w:rPr>
            </w:pPr>
            <w:proofErr w:type="gramStart"/>
            <w:r w:rsidRPr="000F1AD8">
              <w:rPr>
                <w:rFonts w:ascii="Times New Roman" w:hAnsi="Times New Roman" w:cs="Times New Roman"/>
                <w:bCs/>
              </w:rPr>
              <w:t>novog</w:t>
            </w:r>
            <w:proofErr w:type="gramEnd"/>
            <w:r w:rsidRPr="000F1AD8">
              <w:rPr>
                <w:rFonts w:ascii="Times New Roman" w:hAnsi="Times New Roman" w:cs="Times New Roman"/>
                <w:bCs/>
              </w:rPr>
              <w:t xml:space="preserve"> vijenca i ugradnja okvira i poklopca sa svim betonskim, armiračkim i tesarskim radovim, kao i radovima na njezi betona. Radove izvoditi od betona MB 30 i armature</w:t>
            </w:r>
          </w:p>
          <w:p w14:paraId="4382EBD5" w14:textId="77777777" w:rsidR="00C355F5" w:rsidRPr="000F1AD8" w:rsidRDefault="00C355F5" w:rsidP="00ED12D4">
            <w:pPr>
              <w:autoSpaceDE w:val="0"/>
              <w:autoSpaceDN w:val="0"/>
              <w:adjustRightInd w:val="0"/>
              <w:rPr>
                <w:rFonts w:ascii="Times New Roman" w:hAnsi="Times New Roman" w:cs="Times New Roman"/>
                <w:bCs/>
              </w:rPr>
            </w:pPr>
            <w:proofErr w:type="gramStart"/>
            <w:r w:rsidRPr="000F1AD8">
              <w:rPr>
                <w:rFonts w:ascii="Times New Roman" w:hAnsi="Times New Roman" w:cs="Times New Roman"/>
                <w:bCs/>
              </w:rPr>
              <w:t>koji</w:t>
            </w:r>
            <w:proofErr w:type="gramEnd"/>
            <w:r w:rsidRPr="000F1AD8">
              <w:rPr>
                <w:rFonts w:ascii="Times New Roman" w:hAnsi="Times New Roman" w:cs="Times New Roman"/>
                <w:bCs/>
              </w:rPr>
              <w:t xml:space="preserve"> u potpunosti zadovoljavaju postojece standarde. Beton je potrebno da ima razred</w:t>
            </w:r>
          </w:p>
          <w:p w14:paraId="109E15FC" w14:textId="77777777" w:rsidR="00C355F5" w:rsidRPr="000F1AD8" w:rsidRDefault="00C355F5" w:rsidP="00ED12D4">
            <w:pPr>
              <w:rPr>
                <w:rFonts w:ascii="Times New Roman" w:hAnsi="Times New Roman" w:cs="Times New Roman"/>
                <w:bCs/>
              </w:rPr>
            </w:pPr>
            <w:proofErr w:type="gramStart"/>
            <w:r w:rsidRPr="000F1AD8">
              <w:rPr>
                <w:rFonts w:ascii="Times New Roman" w:hAnsi="Times New Roman" w:cs="Times New Roman"/>
                <w:bCs/>
              </w:rPr>
              <w:t>vodonepropusnosti</w:t>
            </w:r>
            <w:proofErr w:type="gramEnd"/>
            <w:r w:rsidRPr="000F1AD8">
              <w:rPr>
                <w:rFonts w:ascii="Times New Roman" w:hAnsi="Times New Roman" w:cs="Times New Roman"/>
                <w:bCs/>
              </w:rPr>
              <w:t xml:space="preserve"> VDP 3 i klasu izloženosti </w:t>
            </w:r>
            <w:r w:rsidRPr="000F1AD8">
              <w:rPr>
                <w:rFonts w:ascii="Times New Roman" w:hAnsi="Times New Roman" w:cs="Times New Roman"/>
                <w:bCs/>
              </w:rPr>
              <w:lastRenderedPageBreak/>
              <w:t>mržnjenju XF4.  Obračun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BE22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841BD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10,00</w:t>
            </w:r>
          </w:p>
        </w:tc>
      </w:tr>
      <w:tr w:rsidR="00C355F5" w:rsidRPr="000F1AD8" w14:paraId="42D7AADC"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9A2904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27</w:t>
            </w:r>
          </w:p>
        </w:tc>
        <w:tc>
          <w:tcPr>
            <w:tcW w:w="2996" w:type="dxa"/>
            <w:tcBorders>
              <w:top w:val="single" w:sz="8" w:space="0" w:color="auto"/>
              <w:left w:val="nil"/>
              <w:bottom w:val="single" w:sz="8" w:space="0" w:color="auto"/>
              <w:right w:val="single" w:sz="4" w:space="0" w:color="auto"/>
            </w:tcBorders>
            <w:shd w:val="clear" w:color="auto" w:fill="FFFFFF"/>
          </w:tcPr>
          <w:p w14:paraId="7C86F49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Zasijecanje postojećeg kolovoza,   na vezi postojeće i planirane kolovozne konstrukcije prema detalju iz projekta, na 30cm od ivice postojećeg kolovoza.</w:t>
            </w:r>
          </w:p>
          <w:p w14:paraId="6063745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27416A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lang w:val="pl-PL"/>
              </w:rPr>
              <w:t>Zasijecanje izvršiti stepenasto. Linija zasijecanja na površini kolovoza treba da je prava. Stepeni zasijecanja po visini su ravni visini izvedenih slojeva, sa horizontalnim hodom. Mjerenje i plaćanje se vrši po 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971D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263EB9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30,00</w:t>
            </w:r>
          </w:p>
        </w:tc>
        <w:tc>
          <w:tcPr>
            <w:tcW w:w="1209" w:type="dxa"/>
          </w:tcPr>
          <w:p w14:paraId="3E518ED7" w14:textId="77777777" w:rsidR="00C355F5" w:rsidRPr="000F1AD8" w:rsidRDefault="00C355F5" w:rsidP="00ED12D4">
            <w:pPr>
              <w:rPr>
                <w:rFonts w:ascii="Times New Roman" w:hAnsi="Times New Roman" w:cs="Times New Roman"/>
                <w:b/>
                <w:bCs/>
              </w:rPr>
            </w:pPr>
          </w:p>
        </w:tc>
        <w:tc>
          <w:tcPr>
            <w:tcW w:w="1135" w:type="dxa"/>
          </w:tcPr>
          <w:p w14:paraId="59E1B488" w14:textId="77777777" w:rsidR="00C355F5" w:rsidRPr="000F1AD8" w:rsidRDefault="00C355F5" w:rsidP="00ED12D4">
            <w:pPr>
              <w:rPr>
                <w:rFonts w:ascii="Times New Roman" w:hAnsi="Times New Roman" w:cs="Times New Roman"/>
                <w:b/>
                <w:bCs/>
              </w:rPr>
            </w:pPr>
          </w:p>
        </w:tc>
      </w:tr>
      <w:tr w:rsidR="00C355F5" w:rsidRPr="000F1AD8" w14:paraId="59901D5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6C2918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28</w:t>
            </w:r>
          </w:p>
        </w:tc>
        <w:tc>
          <w:tcPr>
            <w:tcW w:w="2996" w:type="dxa"/>
            <w:tcBorders>
              <w:top w:val="single" w:sz="8" w:space="0" w:color="auto"/>
              <w:left w:val="nil"/>
              <w:bottom w:val="single" w:sz="8" w:space="0" w:color="auto"/>
              <w:right w:val="single" w:sz="4" w:space="0" w:color="auto"/>
            </w:tcBorders>
            <w:shd w:val="clear" w:color="auto" w:fill="FFFFFF"/>
          </w:tcPr>
          <w:p w14:paraId="515535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Mašinsko struganje postojećeg kolovoza, na vezi postojeće i planirane kolovozne konstrukcije prema detalju iz projekta, u </w:t>
            </w:r>
            <w:proofErr w:type="gramStart"/>
            <w:r w:rsidRPr="000F1AD8">
              <w:rPr>
                <w:rFonts w:ascii="Times New Roman" w:hAnsi="Times New Roman" w:cs="Times New Roman"/>
                <w:b/>
                <w:bCs/>
              </w:rPr>
              <w:t>dužini  30cm</w:t>
            </w:r>
            <w:proofErr w:type="gramEnd"/>
            <w:r w:rsidRPr="000F1AD8">
              <w:rPr>
                <w:rFonts w:ascii="Times New Roman" w:hAnsi="Times New Roman" w:cs="Times New Roman"/>
                <w:b/>
                <w:bCs/>
              </w:rPr>
              <w:t xml:space="preserve"> od ivice postojećeg kolovoza debljine d=4cm sa odvozom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EE1F42"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Rad uključuje mašinsko struganje postojećeg kolovoza na mjestu uklapanja projektovane saobraćajnice sa postojećeom ulicom. Sa označenih povšina, mašinom za glodanje skida se kolovoz 0.3 m širine i dubine d=4cm. Sastrugane površine moraju se očistiti komprimovanim vazduhom i poprskati emulzijom prije ugradnje novog asfaltnog sloja. Rad obuhvata struganje, transport i odlaganje uklonjenog materijala, čišćenje, nabavku i prskanje bitumenskom emulzijom. 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3210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9A928D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9,00</w:t>
            </w:r>
          </w:p>
        </w:tc>
      </w:tr>
      <w:tr w:rsidR="00C355F5" w:rsidRPr="000F1AD8" w14:paraId="2EF4700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8C261A9" w14:textId="7440C539" w:rsidR="00C355F5" w:rsidRPr="000F1AD8" w:rsidRDefault="00CB762E" w:rsidP="00ED12D4">
            <w:pPr>
              <w:rPr>
                <w:rFonts w:ascii="Times New Roman" w:hAnsi="Times New Roman" w:cs="Times New Roman"/>
                <w:b/>
                <w:bCs/>
              </w:rPr>
            </w:pPr>
            <w:r>
              <w:rPr>
                <w:rFonts w:ascii="Times New Roman" w:hAnsi="Times New Roman" w:cs="Times New Roman"/>
                <w:b/>
                <w:bCs/>
              </w:rPr>
              <w:t>I.5.</w:t>
            </w:r>
          </w:p>
        </w:tc>
        <w:tc>
          <w:tcPr>
            <w:tcW w:w="2996" w:type="dxa"/>
            <w:tcBorders>
              <w:top w:val="single" w:sz="8" w:space="0" w:color="auto"/>
              <w:left w:val="nil"/>
              <w:bottom w:val="single" w:sz="8" w:space="0" w:color="auto"/>
              <w:right w:val="single" w:sz="4" w:space="0" w:color="auto"/>
            </w:tcBorders>
            <w:shd w:val="clear" w:color="auto" w:fill="FFFFFF"/>
          </w:tcPr>
          <w:p w14:paraId="242935B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BFE4C20"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BB4CA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D7790A2" w14:textId="77777777" w:rsidR="00C355F5" w:rsidRPr="000F1AD8" w:rsidRDefault="00C355F5" w:rsidP="00ED12D4">
            <w:pPr>
              <w:rPr>
                <w:rFonts w:ascii="Times New Roman" w:hAnsi="Times New Roman" w:cs="Times New Roman"/>
                <w:b/>
                <w:bCs/>
              </w:rPr>
            </w:pPr>
          </w:p>
        </w:tc>
      </w:tr>
      <w:tr w:rsidR="00C355F5" w:rsidRPr="000F1AD8" w14:paraId="217C182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27A2922" w14:textId="38F85DBD" w:rsidR="00C355F5" w:rsidRPr="000F1AD8" w:rsidRDefault="00CB762E" w:rsidP="00ED12D4">
            <w:pPr>
              <w:rPr>
                <w:rFonts w:ascii="Times New Roman" w:hAnsi="Times New Roman" w:cs="Times New Roman"/>
                <w:b/>
                <w:bCs/>
              </w:rPr>
            </w:pPr>
            <w:r>
              <w:rPr>
                <w:rFonts w:ascii="Times New Roman" w:hAnsi="Times New Roman" w:cs="Times New Roman"/>
                <w:b/>
                <w:bCs/>
              </w:rPr>
              <w:t>29</w:t>
            </w:r>
          </w:p>
        </w:tc>
        <w:tc>
          <w:tcPr>
            <w:tcW w:w="2996" w:type="dxa"/>
            <w:tcBorders>
              <w:top w:val="single" w:sz="8" w:space="0" w:color="auto"/>
              <w:left w:val="nil"/>
              <w:bottom w:val="single" w:sz="8" w:space="0" w:color="auto"/>
              <w:right w:val="single" w:sz="4" w:space="0" w:color="auto"/>
            </w:tcBorders>
            <w:shd w:val="clear" w:color="auto" w:fill="FFFFFF"/>
          </w:tcPr>
          <w:p w14:paraId="5388FBD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Mašinski iskop zemlje III i IV kat.na lokaciji sa prebacivanjem u nasip koliko je potrebno materijala a ostatak se prevozi na gradsku deponiju koju obezbjeđuje izvođač </w:t>
            </w:r>
            <w:proofErr w:type="gramStart"/>
            <w:r w:rsidRPr="000F1AD8">
              <w:rPr>
                <w:rFonts w:ascii="Times New Roman" w:hAnsi="Times New Roman" w:cs="Times New Roman"/>
                <w:b/>
                <w:bCs/>
              </w:rPr>
              <w:t>radova .</w:t>
            </w:r>
            <w:proofErr w:type="gramEnd"/>
            <w:r w:rsidRPr="000F1AD8">
              <w:rPr>
                <w:rFonts w:ascii="Times New Roman" w:hAnsi="Times New Roman" w:cs="Times New Roman"/>
                <w:b/>
                <w:bCs/>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931E53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Rad obuhvata mašinski iskop, zajedno sa odvozom, odnosno guranjem iskopanog materijala u nasipe, deponije, ili u deponije za razne potrebe, prema tome kako će se materijali upotrebljavati pri izvođenju radova. Sve iskope treba izvršiti prema profilima, opisanim kotama, projektom propisanim nagibima</w:t>
            </w:r>
            <w:r w:rsidRPr="000F1AD8">
              <w:rPr>
                <w:rFonts w:ascii="Times New Roman" w:hAnsi="Times New Roman" w:cs="Times New Roman"/>
                <w:bCs/>
              </w:rPr>
              <w:t>.</w:t>
            </w:r>
            <w:r w:rsidRPr="000F1AD8">
              <w:rPr>
                <w:rFonts w:ascii="Times New Roman" w:hAnsi="Times New Roman" w:cs="Times New Roman"/>
                <w:b/>
                <w:bCs/>
              </w:rPr>
              <w:t xml:space="preserve"> </w:t>
            </w:r>
            <w:r w:rsidRPr="000F1AD8">
              <w:rPr>
                <w:rFonts w:ascii="Times New Roman" w:hAnsi="Times New Roman" w:cs="Times New Roman"/>
                <w:lang w:val="pl-PL"/>
              </w:rPr>
              <w:t>Obračun po m3 u prirodnom sabijenom stanju.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33F3E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61FEAB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1.120,00</w:t>
            </w:r>
          </w:p>
        </w:tc>
      </w:tr>
      <w:tr w:rsidR="00C355F5" w:rsidRPr="000F1AD8" w14:paraId="1F7A7ED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0B6F69E" w14:textId="0E9D9451" w:rsidR="00C355F5" w:rsidRPr="000F1AD8" w:rsidRDefault="00CB762E" w:rsidP="00ED12D4">
            <w:pPr>
              <w:rPr>
                <w:rFonts w:ascii="Times New Roman" w:hAnsi="Times New Roman" w:cs="Times New Roman"/>
                <w:b/>
                <w:bCs/>
              </w:rPr>
            </w:pPr>
            <w:r>
              <w:rPr>
                <w:rFonts w:ascii="Times New Roman" w:hAnsi="Times New Roman" w:cs="Times New Roman"/>
                <w:b/>
                <w:bCs/>
              </w:rPr>
              <w:t>30</w:t>
            </w:r>
          </w:p>
        </w:tc>
        <w:tc>
          <w:tcPr>
            <w:tcW w:w="2996" w:type="dxa"/>
            <w:tcBorders>
              <w:top w:val="single" w:sz="8" w:space="0" w:color="auto"/>
              <w:left w:val="nil"/>
              <w:bottom w:val="single" w:sz="8" w:space="0" w:color="auto"/>
              <w:right w:val="single" w:sz="4" w:space="0" w:color="auto"/>
            </w:tcBorders>
            <w:shd w:val="clear" w:color="auto" w:fill="FFFFFF"/>
          </w:tcPr>
          <w:p w14:paraId="761FE78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Mašinski nasip sa probranim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10342D3" w14:textId="77777777" w:rsidR="00C355F5" w:rsidRPr="000F1AD8" w:rsidRDefault="00C355F5" w:rsidP="00ED12D4">
            <w:pPr>
              <w:rPr>
                <w:rFonts w:ascii="Times New Roman" w:hAnsi="Times New Roman" w:cs="Times New Roman"/>
                <w:lang w:val="pl-PL"/>
              </w:rPr>
            </w:pPr>
            <w:r w:rsidRPr="000F1AD8">
              <w:rPr>
                <w:rFonts w:ascii="Times New Roman" w:hAnsi="Times New Roman" w:cs="Times New Roman"/>
                <w:lang w:val="pl-PL"/>
              </w:rPr>
              <w:t>Izrada nasipa obuhvata nasipanje, razastiranje, grubo odnosno fino planiranje, kvašenje i zbijanje materijala u nasipu, prema dimenzijama određenim u projektu. Sav rad mora biti izveden u skladu sa projektom, tehničkim uslovima i JUS U.E1.010 - zemljani radovi na izgradnji puteva. Sve nasipe treba izvršiti prema profilima, opisanim kotama, projektom propisanim nagibima. Obračun po m3 ugrađenog materijala.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27657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36BF3F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85,00</w:t>
            </w:r>
          </w:p>
        </w:tc>
      </w:tr>
      <w:tr w:rsidR="00C355F5" w:rsidRPr="000F1AD8" w14:paraId="73B78A75"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96064C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31</w:t>
            </w:r>
          </w:p>
        </w:tc>
        <w:tc>
          <w:tcPr>
            <w:tcW w:w="2996" w:type="dxa"/>
            <w:tcBorders>
              <w:top w:val="single" w:sz="8" w:space="0" w:color="auto"/>
              <w:left w:val="nil"/>
              <w:bottom w:val="single" w:sz="8" w:space="0" w:color="auto"/>
              <w:right w:val="single" w:sz="4" w:space="0" w:color="auto"/>
            </w:tcBorders>
            <w:shd w:val="clear" w:color="auto" w:fill="FFFFFF"/>
          </w:tcPr>
          <w:p w14:paraId="4207175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Mašinsko uređenje posteljice.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1801EF"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Pozicija obuhvata uređenje planuma donjeg stroja u usjecima, zasjecima i nasipima, s grubim i finim planiranjem i nabijanjem materijala posteljice uz eventualno kvašenje. Sav rad mora biti izveden u skladu sa </w:t>
            </w:r>
            <w:r w:rsidRPr="000F1AD8">
              <w:rPr>
                <w:rFonts w:ascii="Times New Roman" w:hAnsi="Times New Roman" w:cs="Times New Roman"/>
                <w:lang w:val="pl-PL"/>
              </w:rPr>
              <w:lastRenderedPageBreak/>
              <w:t>projektom, ovim tehničkim uslovima i JUS U.E8.010. Razastiranje, planiranje i zbijanje vrši se mašinski. Zbijanje izvršiti odgovarajućim sredstvima za zbijanje koherentnih materijala. Opisane radove treba izvesti do kota datih glavnim građevinskim projektom. Za izradu posteljice koriste se koherentni materijali. Kontrolu kvaliteta materijala za posteljicu, a za potrebe ocjene podobnosti, vršiti po sledećim propisima:</w:t>
            </w:r>
          </w:p>
          <w:p w14:paraId="250EFBAD"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U.B1.010 - uzimanje uzoraka</w:t>
            </w:r>
          </w:p>
          <w:p w14:paraId="4AD9EB1F"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U.B1.012 - određivanje vlažnosti tla</w:t>
            </w:r>
          </w:p>
          <w:p w14:paraId="251DE4D9"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U.B1.014 - određivanje specifične mase tla</w:t>
            </w:r>
          </w:p>
          <w:p w14:paraId="06E1117B"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U.B1.016 - određivanje zapreminske mase tla</w:t>
            </w:r>
          </w:p>
          <w:p w14:paraId="03685B74"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U.B1.018 - određivanje granulometrijskog sastava</w:t>
            </w:r>
          </w:p>
          <w:p w14:paraId="5589145B"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U.B1.020 - određivanje granica tečenja i valjanja</w:t>
            </w:r>
          </w:p>
          <w:p w14:paraId="06DECF23"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U.B1.024 - sadržaj štetnih organskih materija</w:t>
            </w:r>
          </w:p>
          <w:p w14:paraId="2CBD30A8"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U.B1.038 - određivanje otpimalnog sadržaja vode</w:t>
            </w:r>
          </w:p>
          <w:p w14:paraId="710066AF"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U.B1.042 - određivanje kalifornijskog indeksa nosivosti</w:t>
            </w:r>
          </w:p>
          <w:p w14:paraId="3770369E" w14:textId="77777777" w:rsidR="00C355F5" w:rsidRPr="000F1AD8" w:rsidRDefault="00C355F5" w:rsidP="00ED12D4">
            <w:pPr>
              <w:widowControl w:val="0"/>
              <w:jc w:val="both"/>
              <w:rPr>
                <w:rFonts w:ascii="Times New Roman" w:hAnsi="Times New Roman" w:cs="Times New Roman"/>
                <w:lang w:val="de-DE"/>
              </w:rPr>
            </w:pPr>
            <w:r w:rsidRPr="000F1AD8">
              <w:rPr>
                <w:rFonts w:ascii="Times New Roman" w:hAnsi="Times New Roman" w:cs="Times New Roman"/>
                <w:lang w:val="pl-PL"/>
              </w:rPr>
              <w:t>Ispitivanja se izvode za svaku promenu materijala, odnosno na svakih 2000 m2 izvedene posteljice. Obrađeni i zbijeni sloj posteljice kontroliše se određivanjem stepena zbijenosti ili modula stišljivosti na svakih 50 m po sledećim propisima:</w:t>
            </w:r>
          </w:p>
          <w:p w14:paraId="66EC2C94"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U.B1.010 - uzimanje uzoraka</w:t>
            </w:r>
          </w:p>
          <w:p w14:paraId="0D771A29"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U.B1.012 - određivanje vlažnosti</w:t>
            </w:r>
          </w:p>
          <w:p w14:paraId="2D335C0E"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U.B1.016 - određivanje zapreminske mase tla</w:t>
            </w:r>
          </w:p>
          <w:p w14:paraId="265F51AA"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U.B1.046 - određivanje modula stišljiovosti kružnom pločom</w:t>
            </w:r>
          </w:p>
          <w:p w14:paraId="31CCB2A9" w14:textId="77777777" w:rsidR="00C355F5" w:rsidRPr="000F1AD8" w:rsidRDefault="00C355F5" w:rsidP="004D3D05">
            <w:pPr>
              <w:numPr>
                <w:ilvl w:val="0"/>
                <w:numId w:val="4"/>
              </w:numPr>
              <w:tabs>
                <w:tab w:val="clear" w:pos="720"/>
                <w:tab w:val="num" w:pos="355"/>
              </w:tabs>
              <w:autoSpaceDE w:val="0"/>
              <w:autoSpaceDN w:val="0"/>
              <w:adjustRightInd w:val="0"/>
              <w:spacing w:after="0" w:line="240" w:lineRule="auto"/>
              <w:ind w:left="355" w:hanging="355"/>
              <w:rPr>
                <w:rFonts w:ascii="Times New Roman" w:hAnsi="Times New Roman" w:cs="Times New Roman"/>
                <w:lang w:val="pl-PL"/>
              </w:rPr>
            </w:pPr>
            <w:r w:rsidRPr="000F1AD8">
              <w:rPr>
                <w:rFonts w:ascii="Times New Roman" w:hAnsi="Times New Roman" w:cs="Times New Roman"/>
                <w:lang w:val="pl-PL"/>
              </w:rPr>
              <w:t>- JUS U.E8.010 - nosivost i ravnost na nivou posteljice</w:t>
            </w:r>
          </w:p>
          <w:p w14:paraId="14EED75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 xml:space="preserve">Potrebno je postići stepen zbijenosti Sz 100% u odnosu na maksimalnu suvu zapreminsku masu određenu standardnim Proktorovim opitom i modul stišljivosti Ms= 50MN/m2. Ponavljanje opita zbog nezadovoljavajućih opita, pada na teret izvođača radova. Posteljica mora imati podužni i poprečni nagib dat glavnim građevinskim projektom, odnosno nivelmanski snimljene kote na svakom poprečnom profilu ne smiju odstupati više od </w:t>
            </w:r>
            <w:r w:rsidRPr="000F1AD8">
              <w:rPr>
                <w:rFonts w:ascii="Times New Roman" w:hAnsi="Times New Roman" w:cs="Times New Roman"/>
                <w:lang w:val="pl-PL"/>
              </w:rPr>
              <w:sym w:font="Symbol" w:char="F0B1"/>
            </w:r>
            <w:r w:rsidRPr="000F1AD8">
              <w:rPr>
                <w:rFonts w:ascii="Times New Roman" w:hAnsi="Times New Roman" w:cs="Times New Roman"/>
                <w:lang w:val="pl-PL"/>
              </w:rPr>
              <w:t xml:space="preserve">20 mm. Ravnost </w:t>
            </w:r>
            <w:r w:rsidRPr="000F1AD8">
              <w:rPr>
                <w:rFonts w:ascii="Times New Roman" w:hAnsi="Times New Roman" w:cs="Times New Roman"/>
                <w:lang w:val="pl-PL"/>
              </w:rPr>
              <w:lastRenderedPageBreak/>
              <w:t>izvedenog planuma posteljice, mjerena na svakom poprečnom profilu (lijeva ivica, osovina, desna ivica) mjereno letvom dužine 4 m i klinom, ne smije imati depresiju veću od 20 mm. Mjerenje i plaćanje s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C6CA57" w14:textId="77777777" w:rsidR="00C355F5" w:rsidRPr="000F1AD8" w:rsidRDefault="00C355F5" w:rsidP="00CB762E">
            <w:pPr>
              <w:jc w:val="center"/>
              <w:rPr>
                <w:rFonts w:ascii="Times New Roman" w:hAnsi="Times New Roman" w:cs="Times New Roman"/>
                <w:b/>
                <w:bCs/>
              </w:rPr>
            </w:pPr>
            <w:r w:rsidRPr="000F1AD8">
              <w:rPr>
                <w:rFonts w:ascii="Times New Roman" w:hAnsi="Times New Roman" w:cs="Times New Roman"/>
                <w:b/>
                <w:bCs/>
              </w:rPr>
              <w:lastRenderedPageBreak/>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A4D40E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3.505,00</w:t>
            </w:r>
          </w:p>
        </w:tc>
        <w:tc>
          <w:tcPr>
            <w:tcW w:w="1209" w:type="dxa"/>
          </w:tcPr>
          <w:p w14:paraId="10BE9FFA" w14:textId="77777777" w:rsidR="00C355F5" w:rsidRPr="000F1AD8" w:rsidRDefault="00C355F5" w:rsidP="00ED12D4">
            <w:pPr>
              <w:rPr>
                <w:rFonts w:ascii="Times New Roman" w:hAnsi="Times New Roman" w:cs="Times New Roman"/>
                <w:b/>
                <w:bCs/>
              </w:rPr>
            </w:pPr>
          </w:p>
        </w:tc>
        <w:tc>
          <w:tcPr>
            <w:tcW w:w="1135" w:type="dxa"/>
          </w:tcPr>
          <w:p w14:paraId="7C0C020C" w14:textId="77777777" w:rsidR="00C355F5" w:rsidRPr="000F1AD8" w:rsidRDefault="00C355F5" w:rsidP="00ED12D4">
            <w:pPr>
              <w:rPr>
                <w:rFonts w:ascii="Times New Roman" w:hAnsi="Times New Roman" w:cs="Times New Roman"/>
                <w:b/>
                <w:bCs/>
              </w:rPr>
            </w:pPr>
          </w:p>
        </w:tc>
      </w:tr>
      <w:tr w:rsidR="00C355F5" w:rsidRPr="000F1AD8" w14:paraId="0E224E9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478D55" w14:textId="5E4FA917" w:rsidR="00C355F5" w:rsidRPr="000F1AD8" w:rsidRDefault="00CB762E" w:rsidP="00ED12D4">
            <w:pPr>
              <w:rPr>
                <w:rFonts w:ascii="Times New Roman" w:hAnsi="Times New Roman" w:cs="Times New Roman"/>
                <w:b/>
                <w:bCs/>
              </w:rPr>
            </w:pPr>
            <w:r>
              <w:rPr>
                <w:rFonts w:ascii="Times New Roman" w:hAnsi="Times New Roman" w:cs="Times New Roman"/>
                <w:b/>
                <w:bCs/>
              </w:rPr>
              <w:lastRenderedPageBreak/>
              <w:t>I.6.</w:t>
            </w:r>
          </w:p>
        </w:tc>
        <w:tc>
          <w:tcPr>
            <w:tcW w:w="2996" w:type="dxa"/>
            <w:tcBorders>
              <w:top w:val="single" w:sz="8" w:space="0" w:color="auto"/>
              <w:left w:val="nil"/>
              <w:bottom w:val="single" w:sz="8" w:space="0" w:color="auto"/>
              <w:right w:val="single" w:sz="4" w:space="0" w:color="auto"/>
            </w:tcBorders>
            <w:shd w:val="clear" w:color="auto" w:fill="FFFFFF"/>
          </w:tcPr>
          <w:p w14:paraId="4B05E6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KOLOVOZNA KONSTRUKCIJA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C5CF0B8"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8B938A"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9A80707" w14:textId="77777777" w:rsidR="00C355F5" w:rsidRPr="000F1AD8" w:rsidRDefault="00C355F5" w:rsidP="00ED12D4">
            <w:pPr>
              <w:rPr>
                <w:rFonts w:ascii="Times New Roman" w:hAnsi="Times New Roman" w:cs="Times New Roman"/>
                <w:b/>
                <w:bCs/>
              </w:rPr>
            </w:pPr>
          </w:p>
        </w:tc>
      </w:tr>
      <w:tr w:rsidR="00C355F5" w:rsidRPr="000F1AD8" w14:paraId="0438B1D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52ECA48" w14:textId="4FDA8E5A" w:rsidR="00C355F5" w:rsidRPr="000F1AD8" w:rsidRDefault="00C355F5" w:rsidP="00CB762E">
            <w:pPr>
              <w:rPr>
                <w:rFonts w:ascii="Times New Roman" w:hAnsi="Times New Roman" w:cs="Times New Roman"/>
                <w:b/>
                <w:bCs/>
              </w:rPr>
            </w:pPr>
            <w:r w:rsidRPr="000F1AD8">
              <w:rPr>
                <w:rFonts w:ascii="Times New Roman" w:hAnsi="Times New Roman" w:cs="Times New Roman"/>
                <w:b/>
                <w:bCs/>
              </w:rPr>
              <w:t>3</w:t>
            </w:r>
            <w:r w:rsidR="00CB762E">
              <w:rPr>
                <w:rFonts w:ascii="Times New Roman" w:hAnsi="Times New Roman" w:cs="Times New Roman"/>
                <w:b/>
                <w:bCs/>
              </w:rPr>
              <w:t>2</w:t>
            </w:r>
          </w:p>
        </w:tc>
        <w:tc>
          <w:tcPr>
            <w:tcW w:w="2996" w:type="dxa"/>
            <w:tcBorders>
              <w:top w:val="single" w:sz="8" w:space="0" w:color="auto"/>
              <w:left w:val="nil"/>
              <w:bottom w:val="single" w:sz="8" w:space="0" w:color="auto"/>
              <w:right w:val="single" w:sz="4" w:space="0" w:color="auto"/>
            </w:tcBorders>
            <w:shd w:val="clear" w:color="auto" w:fill="FFFFFF"/>
          </w:tcPr>
          <w:p w14:paraId="7F12FF8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donjeg mehanički stabilizovanog  nosećeg sloja (tampona) od drobljenog kamenog materijala, 0/31mm, debljine 30cm i 15 cm (Ms=70 MN/m2).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6E2A46F"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Rad obuhvata nabavku, prevoz, razastiranje i zbijanje. Debljina ugrađenog i zbijenog sloja iznosi 30 cm pod kolovozom od granulata 0-31mm, odnosno 15cm ispod trotoara, prema glavnom projektu.</w:t>
            </w:r>
          </w:p>
          <w:p w14:paraId="0FCAF27F"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77C5A024"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Izrada</w:t>
            </w:r>
          </w:p>
          <w:p w14:paraId="739D732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Donji noseći sloj ugrađivati na posteljicu koja mora biti pripremljena prema zahtjevima iz ovih tehničkih uslova. Tek kada Nadzorni organ primi posteljicu i odobri rad, može početi navoženje materijala za donji noseći sloj. Vozila sa blatnim točkovima ne smeju se voziti po razastrtom ili sabijenom materijalu. Nakon navoženja, materijal razastrti i fino isplanirati, u debljini potrebnoj da se nakon sabijanja dobije sloj projektovane debljine. Sabijanje se vrši odgovarajućim vibro sredstvima.</w:t>
            </w:r>
          </w:p>
          <w:p w14:paraId="7A574C32"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Planum sabijenog sloja mora da ima projektovane kote, širinu i pad, kako je to dato u projektu.</w:t>
            </w:r>
          </w:p>
          <w:p w14:paraId="021320D0"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Kontrola kvaliteta</w:t>
            </w:r>
          </w:p>
          <w:p w14:paraId="32DE8EC6"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Kontrola kvaliteta obuhvata prethodna i kontrolna ispitivanja materijala, kao i kontrolu ugrađenog i zbijenog sloja.</w:t>
            </w:r>
          </w:p>
          <w:p w14:paraId="1F181927"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Kriva granulometrijskog sastava materijala mora se nalaziti unutar granica datih na sledećoj tabeli:</w:t>
            </w: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089"/>
            </w:tblGrid>
            <w:tr w:rsidR="00C355F5" w:rsidRPr="000F1AD8" w14:paraId="15D8D9BD" w14:textId="77777777" w:rsidTr="00ED12D4">
              <w:trPr>
                <w:trHeight w:val="983"/>
              </w:trPr>
              <w:tc>
                <w:tcPr>
                  <w:tcW w:w="2089" w:type="dxa"/>
                  <w:tcBorders>
                    <w:top w:val="double" w:sz="4" w:space="0" w:color="auto"/>
                    <w:left w:val="double" w:sz="4" w:space="0" w:color="auto"/>
                    <w:bottom w:val="double" w:sz="4" w:space="0" w:color="auto"/>
                    <w:right w:val="double" w:sz="4" w:space="0" w:color="auto"/>
                  </w:tcBorders>
                  <w:hideMark/>
                </w:tcPr>
                <w:p w14:paraId="7A89A1C4" w14:textId="77777777" w:rsidR="00C355F5" w:rsidRPr="000F1AD8" w:rsidRDefault="00C355F5" w:rsidP="00ED12D4">
                  <w:pPr>
                    <w:autoSpaceDE w:val="0"/>
                    <w:autoSpaceDN w:val="0"/>
                    <w:adjustRightInd w:val="0"/>
                    <w:jc w:val="center"/>
                    <w:rPr>
                      <w:rFonts w:ascii="Times New Roman" w:hAnsi="Times New Roman" w:cs="Times New Roman"/>
                      <w:lang w:val="es-ES_tradnl"/>
                    </w:rPr>
                  </w:pPr>
                  <w:r w:rsidRPr="000F1AD8">
                    <w:rPr>
                      <w:rFonts w:ascii="Times New Roman" w:hAnsi="Times New Roman" w:cs="Times New Roman"/>
                      <w:lang w:val="es-ES_tradnl"/>
                    </w:rPr>
                    <w:t>Otvor sita u mm kvadratna</w:t>
                  </w:r>
                </w:p>
              </w:tc>
              <w:tc>
                <w:tcPr>
                  <w:tcW w:w="2089" w:type="dxa"/>
                  <w:tcBorders>
                    <w:top w:val="double" w:sz="4" w:space="0" w:color="auto"/>
                    <w:left w:val="double" w:sz="4" w:space="0" w:color="auto"/>
                    <w:bottom w:val="double" w:sz="4" w:space="0" w:color="auto"/>
                    <w:right w:val="double" w:sz="4" w:space="0" w:color="auto"/>
                  </w:tcBorders>
                  <w:hideMark/>
                </w:tcPr>
                <w:p w14:paraId="0D0FC9AD"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Prolaz kroz sita</w:t>
                  </w:r>
                </w:p>
                <w:p w14:paraId="31B8B3D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w:t>
                  </w:r>
                </w:p>
              </w:tc>
            </w:tr>
            <w:tr w:rsidR="00C355F5" w:rsidRPr="000F1AD8" w14:paraId="245AE20C" w14:textId="77777777" w:rsidTr="00ED12D4">
              <w:trPr>
                <w:trHeight w:val="479"/>
              </w:trPr>
              <w:tc>
                <w:tcPr>
                  <w:tcW w:w="2089" w:type="dxa"/>
                  <w:tcBorders>
                    <w:top w:val="double" w:sz="4" w:space="0" w:color="auto"/>
                    <w:left w:val="double" w:sz="4" w:space="0" w:color="auto"/>
                    <w:bottom w:val="single" w:sz="4" w:space="0" w:color="auto"/>
                    <w:right w:val="double" w:sz="4" w:space="0" w:color="auto"/>
                  </w:tcBorders>
                  <w:hideMark/>
                </w:tcPr>
                <w:p w14:paraId="3B25E0D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45</w:t>
                  </w:r>
                </w:p>
              </w:tc>
              <w:tc>
                <w:tcPr>
                  <w:tcW w:w="2089" w:type="dxa"/>
                  <w:tcBorders>
                    <w:top w:val="double" w:sz="4" w:space="0" w:color="auto"/>
                    <w:left w:val="double" w:sz="4" w:space="0" w:color="auto"/>
                    <w:bottom w:val="single" w:sz="4" w:space="0" w:color="auto"/>
                    <w:right w:val="double" w:sz="4" w:space="0" w:color="auto"/>
                  </w:tcBorders>
                  <w:hideMark/>
                </w:tcPr>
                <w:p w14:paraId="372F158F"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100</w:t>
                  </w:r>
                </w:p>
              </w:tc>
            </w:tr>
            <w:tr w:rsidR="00C355F5" w:rsidRPr="000F1AD8" w14:paraId="3F7B654C"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4D9EAAB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31.5</w:t>
                  </w:r>
                </w:p>
              </w:tc>
              <w:tc>
                <w:tcPr>
                  <w:tcW w:w="2089" w:type="dxa"/>
                  <w:tcBorders>
                    <w:top w:val="single" w:sz="4" w:space="0" w:color="auto"/>
                    <w:left w:val="double" w:sz="4" w:space="0" w:color="auto"/>
                    <w:bottom w:val="single" w:sz="4" w:space="0" w:color="auto"/>
                    <w:right w:val="double" w:sz="4" w:space="0" w:color="auto"/>
                  </w:tcBorders>
                  <w:hideMark/>
                </w:tcPr>
                <w:p w14:paraId="5B073B50"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85-100</w:t>
                  </w:r>
                </w:p>
              </w:tc>
            </w:tr>
            <w:tr w:rsidR="00C355F5" w:rsidRPr="000F1AD8" w14:paraId="397E5612"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7BE9EA66"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lastRenderedPageBreak/>
                    <w:t>22.4</w:t>
                  </w:r>
                </w:p>
              </w:tc>
              <w:tc>
                <w:tcPr>
                  <w:tcW w:w="2089" w:type="dxa"/>
                  <w:tcBorders>
                    <w:top w:val="single" w:sz="4" w:space="0" w:color="auto"/>
                    <w:left w:val="double" w:sz="4" w:space="0" w:color="auto"/>
                    <w:bottom w:val="single" w:sz="4" w:space="0" w:color="auto"/>
                    <w:right w:val="double" w:sz="4" w:space="0" w:color="auto"/>
                  </w:tcBorders>
                  <w:hideMark/>
                </w:tcPr>
                <w:p w14:paraId="57D24A6F"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68-93</w:t>
                  </w:r>
                </w:p>
              </w:tc>
            </w:tr>
            <w:tr w:rsidR="00C355F5" w:rsidRPr="000F1AD8" w14:paraId="5FA20C85"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3EB8D0E6"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16</w:t>
                  </w:r>
                </w:p>
              </w:tc>
              <w:tc>
                <w:tcPr>
                  <w:tcW w:w="2089" w:type="dxa"/>
                  <w:tcBorders>
                    <w:top w:val="single" w:sz="4" w:space="0" w:color="auto"/>
                    <w:left w:val="double" w:sz="4" w:space="0" w:color="auto"/>
                    <w:bottom w:val="single" w:sz="4" w:space="0" w:color="auto"/>
                    <w:right w:val="double" w:sz="4" w:space="0" w:color="auto"/>
                  </w:tcBorders>
                  <w:hideMark/>
                </w:tcPr>
                <w:p w14:paraId="5332D1A8"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56-85</w:t>
                  </w:r>
                </w:p>
              </w:tc>
            </w:tr>
            <w:tr w:rsidR="00C355F5" w:rsidRPr="000F1AD8" w14:paraId="6CBD49AA"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66C7392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w:t>
                  </w:r>
                </w:p>
              </w:tc>
              <w:tc>
                <w:tcPr>
                  <w:tcW w:w="2089" w:type="dxa"/>
                  <w:tcBorders>
                    <w:top w:val="single" w:sz="4" w:space="0" w:color="auto"/>
                    <w:left w:val="double" w:sz="4" w:space="0" w:color="auto"/>
                    <w:bottom w:val="single" w:sz="4" w:space="0" w:color="auto"/>
                    <w:right w:val="double" w:sz="4" w:space="0" w:color="auto"/>
                  </w:tcBorders>
                  <w:hideMark/>
                </w:tcPr>
                <w:p w14:paraId="03E7BFFF"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38-69</w:t>
                  </w:r>
                </w:p>
              </w:tc>
            </w:tr>
            <w:tr w:rsidR="00C355F5" w:rsidRPr="000F1AD8" w14:paraId="2D4EFBD7"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34BFE928"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w:t>
                  </w:r>
                </w:p>
              </w:tc>
              <w:tc>
                <w:tcPr>
                  <w:tcW w:w="2089" w:type="dxa"/>
                  <w:tcBorders>
                    <w:top w:val="single" w:sz="4" w:space="0" w:color="auto"/>
                    <w:left w:val="double" w:sz="4" w:space="0" w:color="auto"/>
                    <w:bottom w:val="single" w:sz="4" w:space="0" w:color="auto"/>
                    <w:right w:val="double" w:sz="4" w:space="0" w:color="auto"/>
                  </w:tcBorders>
                  <w:hideMark/>
                </w:tcPr>
                <w:p w14:paraId="41607AA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27-56</w:t>
                  </w:r>
                </w:p>
              </w:tc>
            </w:tr>
            <w:tr w:rsidR="00C355F5" w:rsidRPr="000F1AD8" w14:paraId="274D98F9"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4A203B66"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w:t>
                  </w:r>
                </w:p>
              </w:tc>
              <w:tc>
                <w:tcPr>
                  <w:tcW w:w="2089" w:type="dxa"/>
                  <w:tcBorders>
                    <w:top w:val="single" w:sz="4" w:space="0" w:color="auto"/>
                    <w:left w:val="double" w:sz="4" w:space="0" w:color="auto"/>
                    <w:bottom w:val="single" w:sz="4" w:space="0" w:color="auto"/>
                    <w:right w:val="double" w:sz="4" w:space="0" w:color="auto"/>
                  </w:tcBorders>
                  <w:hideMark/>
                </w:tcPr>
                <w:p w14:paraId="51939F28"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20-44</w:t>
                  </w:r>
                </w:p>
              </w:tc>
            </w:tr>
            <w:tr w:rsidR="00C355F5" w:rsidRPr="000F1AD8" w14:paraId="55D675F7"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66F2615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w:t>
                  </w:r>
                </w:p>
              </w:tc>
              <w:tc>
                <w:tcPr>
                  <w:tcW w:w="2089" w:type="dxa"/>
                  <w:tcBorders>
                    <w:top w:val="single" w:sz="4" w:space="0" w:color="auto"/>
                    <w:left w:val="double" w:sz="4" w:space="0" w:color="auto"/>
                    <w:bottom w:val="single" w:sz="4" w:space="0" w:color="auto"/>
                    <w:right w:val="double" w:sz="4" w:space="0" w:color="auto"/>
                  </w:tcBorders>
                  <w:hideMark/>
                </w:tcPr>
                <w:p w14:paraId="7B8C70F6"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15-35</w:t>
                  </w:r>
                </w:p>
              </w:tc>
            </w:tr>
            <w:tr w:rsidR="00C355F5" w:rsidRPr="000F1AD8" w14:paraId="1A675F95"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1F787473"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0.5</w:t>
                  </w:r>
                </w:p>
              </w:tc>
              <w:tc>
                <w:tcPr>
                  <w:tcW w:w="2089" w:type="dxa"/>
                  <w:tcBorders>
                    <w:top w:val="single" w:sz="4" w:space="0" w:color="auto"/>
                    <w:left w:val="double" w:sz="4" w:space="0" w:color="auto"/>
                    <w:bottom w:val="single" w:sz="4" w:space="0" w:color="auto"/>
                    <w:right w:val="double" w:sz="4" w:space="0" w:color="auto"/>
                  </w:tcBorders>
                  <w:hideMark/>
                </w:tcPr>
                <w:p w14:paraId="6B1832F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11-30</w:t>
                  </w:r>
                </w:p>
              </w:tc>
            </w:tr>
            <w:tr w:rsidR="00C355F5" w:rsidRPr="000F1AD8" w14:paraId="416574BE" w14:textId="77777777" w:rsidTr="00ED12D4">
              <w:trPr>
                <w:trHeight w:val="491"/>
              </w:trPr>
              <w:tc>
                <w:tcPr>
                  <w:tcW w:w="2089" w:type="dxa"/>
                  <w:tcBorders>
                    <w:top w:val="single" w:sz="4" w:space="0" w:color="auto"/>
                    <w:left w:val="double" w:sz="4" w:space="0" w:color="auto"/>
                    <w:bottom w:val="single" w:sz="4" w:space="0" w:color="auto"/>
                    <w:right w:val="double" w:sz="4" w:space="0" w:color="auto"/>
                  </w:tcBorders>
                  <w:hideMark/>
                </w:tcPr>
                <w:p w14:paraId="0ACA9FBD"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0.25</w:t>
                  </w:r>
                </w:p>
              </w:tc>
              <w:tc>
                <w:tcPr>
                  <w:tcW w:w="2089" w:type="dxa"/>
                  <w:tcBorders>
                    <w:top w:val="single" w:sz="4" w:space="0" w:color="auto"/>
                    <w:left w:val="double" w:sz="4" w:space="0" w:color="auto"/>
                    <w:bottom w:val="single" w:sz="4" w:space="0" w:color="auto"/>
                    <w:right w:val="double" w:sz="4" w:space="0" w:color="auto"/>
                  </w:tcBorders>
                  <w:hideMark/>
                </w:tcPr>
                <w:p w14:paraId="1A5EC983"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8-23</w:t>
                  </w:r>
                </w:p>
              </w:tc>
            </w:tr>
            <w:tr w:rsidR="00C355F5" w:rsidRPr="000F1AD8" w14:paraId="69A7CE31" w14:textId="77777777" w:rsidTr="00ED12D4">
              <w:trPr>
                <w:trHeight w:val="491"/>
              </w:trPr>
              <w:tc>
                <w:tcPr>
                  <w:tcW w:w="2089" w:type="dxa"/>
                  <w:tcBorders>
                    <w:top w:val="single" w:sz="4" w:space="0" w:color="auto"/>
                    <w:left w:val="double" w:sz="4" w:space="0" w:color="auto"/>
                    <w:bottom w:val="double" w:sz="4" w:space="0" w:color="auto"/>
                    <w:right w:val="double" w:sz="4" w:space="0" w:color="auto"/>
                  </w:tcBorders>
                  <w:hideMark/>
                </w:tcPr>
                <w:p w14:paraId="6C3C61C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0.09</w:t>
                  </w:r>
                </w:p>
              </w:tc>
              <w:tc>
                <w:tcPr>
                  <w:tcW w:w="2089" w:type="dxa"/>
                  <w:tcBorders>
                    <w:top w:val="single" w:sz="4" w:space="0" w:color="auto"/>
                    <w:left w:val="double" w:sz="4" w:space="0" w:color="auto"/>
                    <w:bottom w:val="double" w:sz="4" w:space="0" w:color="auto"/>
                    <w:right w:val="double" w:sz="4" w:space="0" w:color="auto"/>
                  </w:tcBorders>
                  <w:hideMark/>
                </w:tcPr>
                <w:p w14:paraId="6381124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2-11</w:t>
                  </w:r>
                </w:p>
              </w:tc>
            </w:tr>
          </w:tbl>
          <w:p w14:paraId="659E0CCF"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7B5E475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Sem ovoga granulometrijski sastav mora zadovoljiti i:</w:t>
            </w:r>
          </w:p>
          <w:p w14:paraId="6AE32B18"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sadržaj zrna manjih od 0.02 mm, ne smije biti veći od 5%</w:t>
            </w:r>
          </w:p>
          <w:p w14:paraId="27F91FCC"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stepen neravnomjernosti granulometrijskog sastava U = 15 - 100</w:t>
            </w:r>
          </w:p>
          <w:p w14:paraId="1B459420"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Nosivost materijala izražena kalifornijskim indeksom nosivosti mora biti CBR 30% pri relativnoj zbijenosti od 95%, u odnosu na maksimalnu zapreminsku masu po modificiranom Proktor-ovom postupku.</w:t>
            </w:r>
          </w:p>
          <w:p w14:paraId="5750603F" w14:textId="77777777" w:rsidR="00C355F5" w:rsidRPr="000F1AD8" w:rsidRDefault="00C355F5" w:rsidP="004D3D05">
            <w:pPr>
              <w:numPr>
                <w:ilvl w:val="0"/>
                <w:numId w:val="5"/>
              </w:numPr>
              <w:autoSpaceDE w:val="0"/>
              <w:autoSpaceDN w:val="0"/>
              <w:adjustRightInd w:val="0"/>
              <w:spacing w:after="0" w:line="240" w:lineRule="auto"/>
              <w:jc w:val="both"/>
              <w:rPr>
                <w:rFonts w:ascii="Times New Roman" w:hAnsi="Times New Roman" w:cs="Times New Roman"/>
                <w:lang w:val="pl-PL"/>
              </w:rPr>
            </w:pPr>
            <w:r w:rsidRPr="000F1AD8">
              <w:rPr>
                <w:rFonts w:ascii="Times New Roman" w:hAnsi="Times New Roman" w:cs="Times New Roman"/>
                <w:lang w:val="pl-PL"/>
              </w:rPr>
              <w:t>Sadržaj organskih materija i lakih čestica ne smije biti veći od 5%.</w:t>
            </w:r>
          </w:p>
          <w:p w14:paraId="41893BCF" w14:textId="77777777" w:rsidR="00C355F5" w:rsidRPr="000F1AD8" w:rsidRDefault="00C355F5" w:rsidP="00ED12D4">
            <w:pPr>
              <w:autoSpaceDE w:val="0"/>
              <w:autoSpaceDN w:val="0"/>
              <w:adjustRightInd w:val="0"/>
              <w:ind w:left="360"/>
              <w:jc w:val="both"/>
              <w:rPr>
                <w:rFonts w:ascii="Times New Roman" w:hAnsi="Times New Roman" w:cs="Times New Roman"/>
                <w:lang w:val="pl-PL"/>
              </w:rPr>
            </w:pPr>
          </w:p>
          <w:p w14:paraId="48C855C1"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Kontrolna ispitivanja ugrađenog sloja</w:t>
            </w:r>
          </w:p>
          <w:p w14:paraId="488EB9F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 xml:space="preserve">Kontrola se vrši ispitivanjem stepena relativne zbijenosti u odnosu na modifikovan Proctor-ov postupak, najmanje na svakih 500 m2. - Stepen zbijenosti Sz (%) &gt;98%. Kontrolu granulometrijskog sastava vršiti na svakih 3000m2. Ravnost ispitivati letvom dužine 4m, na svakom poprečnom profilu. Dozvoljeno odstupanje je 10 mm. Visina izrađenog nosećeg sloja u bilo kojoj tački može odstupati od projektovane najviše za 10 mm, što se proverava nivelmanskim snimanjem. Odstupanje debljine izvedenog sloja ne sme biti veće od 15 mm. Odstupanja veća od datih nisu dozvoljena. U slučaju da odstupanja ostaju trajna Nadzorni organ i Investitor moraju dati </w:t>
            </w:r>
            <w:r w:rsidRPr="000F1AD8">
              <w:rPr>
                <w:rFonts w:ascii="Times New Roman" w:hAnsi="Times New Roman" w:cs="Times New Roman"/>
                <w:lang w:val="pl-PL"/>
              </w:rPr>
              <w:lastRenderedPageBreak/>
              <w:t>svoje mišljenje i stav po ovom pitanju kako bi se preduzele odgovarajuće mjere za održanje projektovanog kvaliteta radova, odnosno da bi se znalo koje mjere treba preduzeti pri obračunu radova. Obračun se vrši po m3 stvarno ugrađenog i zbijenog donjeg nosećeg sloja.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81CF7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D00D6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865,00</w:t>
            </w:r>
          </w:p>
        </w:tc>
      </w:tr>
      <w:tr w:rsidR="00C355F5" w:rsidRPr="000F1AD8" w14:paraId="70D79B6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E0C77A1" w14:textId="5BA6D849" w:rsidR="00C355F5" w:rsidRPr="000F1AD8" w:rsidRDefault="00CB762E" w:rsidP="00ED12D4">
            <w:pPr>
              <w:rPr>
                <w:rFonts w:ascii="Times New Roman" w:hAnsi="Times New Roman" w:cs="Times New Roman"/>
                <w:b/>
                <w:bCs/>
              </w:rPr>
            </w:pPr>
            <w:r>
              <w:rPr>
                <w:rFonts w:ascii="Times New Roman" w:hAnsi="Times New Roman" w:cs="Times New Roman"/>
                <w:b/>
                <w:bCs/>
              </w:rPr>
              <w:lastRenderedPageBreak/>
              <w:t>33</w:t>
            </w:r>
          </w:p>
        </w:tc>
        <w:tc>
          <w:tcPr>
            <w:tcW w:w="2996" w:type="dxa"/>
            <w:tcBorders>
              <w:top w:val="single" w:sz="8" w:space="0" w:color="auto"/>
              <w:left w:val="nil"/>
              <w:bottom w:val="single" w:sz="8" w:space="0" w:color="auto"/>
              <w:right w:val="single" w:sz="4" w:space="0" w:color="auto"/>
            </w:tcBorders>
            <w:shd w:val="clear" w:color="auto" w:fill="FFFFFF"/>
          </w:tcPr>
          <w:p w14:paraId="0F56172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bituminiziranog nosećeg sloja BNS-22, d = 6 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4C23D4E"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Osnovni materijali</w:t>
            </w:r>
          </w:p>
          <w:p w14:paraId="5AB6BDE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 izradu nosećeg sloja od bituminizovanog materijala treba primeniti sledeće osnovne materijale: peskovit šljunak, kameno brašno, vezivo Bit 60.</w:t>
            </w:r>
          </w:p>
          <w:p w14:paraId="2F9FA487"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Kvalitet osnovnih materijala</w:t>
            </w:r>
          </w:p>
          <w:p w14:paraId="1A779A93"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Pjeskovit šljunak</w:t>
            </w:r>
          </w:p>
          <w:p w14:paraId="7971B079"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Materijal mora da zadovolji određene zahtjeve u pogledu:</w:t>
            </w:r>
          </w:p>
          <w:p w14:paraId="198BFF35"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fizičko-mehaničkih i mineraloško-petrografskih osobina samih zrna, shodno JUS U.E9.021;</w:t>
            </w:r>
          </w:p>
          <w:p w14:paraId="2ACA414A"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habanje po Los Angelesu max 28%</w:t>
            </w:r>
          </w:p>
          <w:p w14:paraId="2C376DBB"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sadržaj zrna nepovoljnog oblika</w:t>
            </w:r>
            <w:r w:rsidRPr="000F1AD8">
              <w:rPr>
                <w:rFonts w:ascii="Times New Roman" w:hAnsi="Times New Roman" w:cs="Times New Roman"/>
                <w:lang w:val="pl-PL"/>
              </w:rPr>
              <w:tab/>
              <w:t xml:space="preserve">  max      20%</w:t>
            </w:r>
          </w:p>
          <w:p w14:paraId="65795B19"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sadržaj grudvi gline max 0.25%</w:t>
            </w:r>
          </w:p>
          <w:p w14:paraId="7BA8C8D0"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upijanje vode max 1.2%</w:t>
            </w:r>
          </w:p>
          <w:p w14:paraId="152CC1A3"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prionljivost za bitumen ...</w:t>
            </w:r>
            <w:r w:rsidRPr="000F1AD8">
              <w:rPr>
                <w:rFonts w:ascii="Times New Roman" w:hAnsi="Times New Roman" w:cs="Times New Roman"/>
                <w:lang w:val="pl-PL"/>
              </w:rPr>
              <w:tab/>
              <w:t>dobra</w:t>
            </w:r>
          </w:p>
          <w:p w14:paraId="710D373E"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postojanost na smrzavanje ... postojan</w:t>
            </w:r>
          </w:p>
          <w:p w14:paraId="230D4C19" w14:textId="77777777" w:rsidR="00C355F5" w:rsidRPr="000F1AD8" w:rsidRDefault="00C355F5" w:rsidP="004D3D05">
            <w:pPr>
              <w:numPr>
                <w:ilvl w:val="0"/>
                <w:numId w:val="6"/>
              </w:numPr>
              <w:autoSpaceDE w:val="0"/>
              <w:autoSpaceDN w:val="0"/>
              <w:adjustRightInd w:val="0"/>
              <w:spacing w:after="0" w:line="240" w:lineRule="auto"/>
              <w:ind w:left="426"/>
              <w:jc w:val="both"/>
              <w:rPr>
                <w:rFonts w:ascii="Times New Roman" w:hAnsi="Times New Roman" w:cs="Times New Roman"/>
                <w:lang w:val="pl-PL"/>
              </w:rPr>
            </w:pPr>
            <w:r w:rsidRPr="000F1AD8">
              <w:rPr>
                <w:rFonts w:ascii="Times New Roman" w:hAnsi="Times New Roman" w:cs="Times New Roman"/>
                <w:lang w:val="pl-PL"/>
              </w:rPr>
              <w:t>granulometrijski sastav mora da odgovara zadatom području</w:t>
            </w:r>
          </w:p>
          <w:tbl>
            <w:tblPr>
              <w:tblpPr w:leftFromText="180" w:rightFromText="180" w:vertAnchor="text" w:horzAnchor="margin" w:tblpY="-93"/>
              <w:tblOverlap w:val="never"/>
              <w:tblW w:w="408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2040"/>
              <w:gridCol w:w="2040"/>
            </w:tblGrid>
            <w:tr w:rsidR="00C355F5" w:rsidRPr="000F1AD8" w14:paraId="383D311E" w14:textId="77777777" w:rsidTr="00ED12D4">
              <w:trPr>
                <w:trHeight w:val="953"/>
              </w:trPr>
              <w:tc>
                <w:tcPr>
                  <w:tcW w:w="2040" w:type="dxa"/>
                  <w:tcBorders>
                    <w:top w:val="double" w:sz="4" w:space="0" w:color="auto"/>
                    <w:left w:val="double" w:sz="4" w:space="0" w:color="auto"/>
                    <w:bottom w:val="double" w:sz="4" w:space="0" w:color="auto"/>
                    <w:right w:val="double" w:sz="4" w:space="0" w:color="auto"/>
                  </w:tcBorders>
                  <w:hideMark/>
                </w:tcPr>
                <w:p w14:paraId="502D1740"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lastRenderedPageBreak/>
                    <w:t>Kvadratni otvor sita</w:t>
                  </w:r>
                </w:p>
                <w:p w14:paraId="6CE1C69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mm</w:t>
                  </w:r>
                </w:p>
              </w:tc>
              <w:tc>
                <w:tcPr>
                  <w:tcW w:w="2040" w:type="dxa"/>
                  <w:tcBorders>
                    <w:top w:val="double" w:sz="4" w:space="0" w:color="auto"/>
                    <w:left w:val="double" w:sz="4" w:space="0" w:color="auto"/>
                    <w:bottom w:val="double" w:sz="4" w:space="0" w:color="auto"/>
                    <w:right w:val="double" w:sz="4" w:space="0" w:color="auto"/>
                  </w:tcBorders>
                  <w:hideMark/>
                </w:tcPr>
                <w:p w14:paraId="2C8D8978"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Prolaz kroz sita u %</w:t>
                  </w:r>
                </w:p>
                <w:p w14:paraId="4CDF93FD"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mase BNS 22</w:t>
                  </w:r>
                </w:p>
              </w:tc>
            </w:tr>
            <w:tr w:rsidR="00C355F5" w:rsidRPr="000F1AD8" w14:paraId="0D5BB297" w14:textId="77777777" w:rsidTr="00ED12D4">
              <w:trPr>
                <w:trHeight w:val="465"/>
              </w:trPr>
              <w:tc>
                <w:tcPr>
                  <w:tcW w:w="2040" w:type="dxa"/>
                  <w:tcBorders>
                    <w:top w:val="double" w:sz="4" w:space="0" w:color="auto"/>
                    <w:left w:val="double" w:sz="4" w:space="0" w:color="auto"/>
                    <w:bottom w:val="single" w:sz="4" w:space="0" w:color="auto"/>
                    <w:right w:val="double" w:sz="4" w:space="0" w:color="auto"/>
                  </w:tcBorders>
                  <w:hideMark/>
                </w:tcPr>
                <w:p w14:paraId="1E922E6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0.09</w:t>
                  </w:r>
                </w:p>
              </w:tc>
              <w:tc>
                <w:tcPr>
                  <w:tcW w:w="2040" w:type="dxa"/>
                  <w:tcBorders>
                    <w:top w:val="double" w:sz="4" w:space="0" w:color="auto"/>
                    <w:left w:val="double" w:sz="4" w:space="0" w:color="auto"/>
                    <w:bottom w:val="single" w:sz="4" w:space="0" w:color="auto"/>
                    <w:right w:val="double" w:sz="4" w:space="0" w:color="auto"/>
                  </w:tcBorders>
                  <w:hideMark/>
                </w:tcPr>
                <w:p w14:paraId="690C0654"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4-14</w:t>
                  </w:r>
                </w:p>
              </w:tc>
            </w:tr>
            <w:tr w:rsidR="00C355F5" w:rsidRPr="000F1AD8" w14:paraId="702C021F"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11DEF7D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0.25</w:t>
                  </w:r>
                </w:p>
              </w:tc>
              <w:tc>
                <w:tcPr>
                  <w:tcW w:w="2040" w:type="dxa"/>
                  <w:tcBorders>
                    <w:top w:val="single" w:sz="4" w:space="0" w:color="auto"/>
                    <w:left w:val="double" w:sz="4" w:space="0" w:color="auto"/>
                    <w:bottom w:val="single" w:sz="4" w:space="0" w:color="auto"/>
                    <w:right w:val="double" w:sz="4" w:space="0" w:color="auto"/>
                  </w:tcBorders>
                  <w:hideMark/>
                </w:tcPr>
                <w:p w14:paraId="31D5BFC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7-37</w:t>
                  </w:r>
                </w:p>
              </w:tc>
            </w:tr>
            <w:tr w:rsidR="00C355F5" w:rsidRPr="000F1AD8" w14:paraId="039BF8B6"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635A599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0.71</w:t>
                  </w:r>
                </w:p>
              </w:tc>
              <w:tc>
                <w:tcPr>
                  <w:tcW w:w="2040" w:type="dxa"/>
                  <w:tcBorders>
                    <w:top w:val="single" w:sz="4" w:space="0" w:color="auto"/>
                    <w:left w:val="double" w:sz="4" w:space="0" w:color="auto"/>
                    <w:bottom w:val="single" w:sz="4" w:space="0" w:color="auto"/>
                    <w:right w:val="double" w:sz="4" w:space="0" w:color="auto"/>
                  </w:tcBorders>
                  <w:hideMark/>
                </w:tcPr>
                <w:p w14:paraId="1C2CF41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12-53</w:t>
                  </w:r>
                </w:p>
              </w:tc>
            </w:tr>
            <w:tr w:rsidR="00C355F5" w:rsidRPr="000F1AD8" w14:paraId="477C2ED7"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11A10B01"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w:t>
                  </w:r>
                </w:p>
              </w:tc>
              <w:tc>
                <w:tcPr>
                  <w:tcW w:w="2040" w:type="dxa"/>
                  <w:tcBorders>
                    <w:top w:val="single" w:sz="4" w:space="0" w:color="auto"/>
                    <w:left w:val="double" w:sz="4" w:space="0" w:color="auto"/>
                    <w:bottom w:val="single" w:sz="4" w:space="0" w:color="auto"/>
                    <w:right w:val="double" w:sz="4" w:space="0" w:color="auto"/>
                  </w:tcBorders>
                  <w:hideMark/>
                </w:tcPr>
                <w:p w14:paraId="6A2FD14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21-65</w:t>
                  </w:r>
                </w:p>
              </w:tc>
            </w:tr>
            <w:tr w:rsidR="00C355F5" w:rsidRPr="000F1AD8" w14:paraId="228DDEF6"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021DC1B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w:t>
                  </w:r>
                </w:p>
              </w:tc>
              <w:tc>
                <w:tcPr>
                  <w:tcW w:w="2040" w:type="dxa"/>
                  <w:tcBorders>
                    <w:top w:val="single" w:sz="4" w:space="0" w:color="auto"/>
                    <w:left w:val="double" w:sz="4" w:space="0" w:color="auto"/>
                    <w:bottom w:val="single" w:sz="4" w:space="0" w:color="auto"/>
                    <w:right w:val="double" w:sz="4" w:space="0" w:color="auto"/>
                  </w:tcBorders>
                  <w:hideMark/>
                </w:tcPr>
                <w:p w14:paraId="4A9DCB5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30-74</w:t>
                  </w:r>
                </w:p>
              </w:tc>
            </w:tr>
            <w:tr w:rsidR="00C355F5" w:rsidRPr="000F1AD8" w14:paraId="4F89133E"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37AF4980"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8</w:t>
                  </w:r>
                </w:p>
              </w:tc>
              <w:tc>
                <w:tcPr>
                  <w:tcW w:w="2040" w:type="dxa"/>
                  <w:tcBorders>
                    <w:top w:val="single" w:sz="4" w:space="0" w:color="auto"/>
                    <w:left w:val="double" w:sz="4" w:space="0" w:color="auto"/>
                    <w:bottom w:val="single" w:sz="4" w:space="0" w:color="auto"/>
                    <w:right w:val="double" w:sz="4" w:space="0" w:color="auto"/>
                  </w:tcBorders>
                  <w:hideMark/>
                </w:tcPr>
                <w:p w14:paraId="5AA38DF0"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44-85</w:t>
                  </w:r>
                </w:p>
              </w:tc>
            </w:tr>
            <w:tr w:rsidR="00C355F5" w:rsidRPr="000F1AD8" w14:paraId="211F6EAE"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58B4104E"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11.2</w:t>
                  </w:r>
                </w:p>
              </w:tc>
              <w:tc>
                <w:tcPr>
                  <w:tcW w:w="2040" w:type="dxa"/>
                  <w:tcBorders>
                    <w:top w:val="single" w:sz="4" w:space="0" w:color="auto"/>
                    <w:left w:val="double" w:sz="4" w:space="0" w:color="auto"/>
                    <w:bottom w:val="single" w:sz="4" w:space="0" w:color="auto"/>
                    <w:right w:val="double" w:sz="4" w:space="0" w:color="auto"/>
                  </w:tcBorders>
                  <w:hideMark/>
                </w:tcPr>
                <w:p w14:paraId="0EE277ED"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54-92</w:t>
                  </w:r>
                </w:p>
              </w:tc>
            </w:tr>
            <w:tr w:rsidR="00C355F5" w:rsidRPr="000F1AD8" w14:paraId="34F605EE"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4DE5C9CC"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16.0</w:t>
                  </w:r>
                </w:p>
              </w:tc>
              <w:tc>
                <w:tcPr>
                  <w:tcW w:w="2040" w:type="dxa"/>
                  <w:tcBorders>
                    <w:top w:val="single" w:sz="4" w:space="0" w:color="auto"/>
                    <w:left w:val="double" w:sz="4" w:space="0" w:color="auto"/>
                    <w:bottom w:val="single" w:sz="4" w:space="0" w:color="auto"/>
                    <w:right w:val="double" w:sz="4" w:space="0" w:color="auto"/>
                  </w:tcBorders>
                  <w:hideMark/>
                </w:tcPr>
                <w:p w14:paraId="037B86FB"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70-100</w:t>
                  </w:r>
                </w:p>
              </w:tc>
            </w:tr>
            <w:tr w:rsidR="00C355F5" w:rsidRPr="000F1AD8" w14:paraId="1F24A092" w14:textId="77777777" w:rsidTr="00ED12D4">
              <w:trPr>
                <w:trHeight w:val="476"/>
              </w:trPr>
              <w:tc>
                <w:tcPr>
                  <w:tcW w:w="2040" w:type="dxa"/>
                  <w:tcBorders>
                    <w:top w:val="single" w:sz="4" w:space="0" w:color="auto"/>
                    <w:left w:val="double" w:sz="4" w:space="0" w:color="auto"/>
                    <w:bottom w:val="single" w:sz="4" w:space="0" w:color="auto"/>
                    <w:right w:val="double" w:sz="4" w:space="0" w:color="auto"/>
                  </w:tcBorders>
                  <w:hideMark/>
                </w:tcPr>
                <w:p w14:paraId="5D4E3E85"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22.4</w:t>
                  </w:r>
                </w:p>
              </w:tc>
              <w:tc>
                <w:tcPr>
                  <w:tcW w:w="2040" w:type="dxa"/>
                  <w:tcBorders>
                    <w:top w:val="single" w:sz="4" w:space="0" w:color="auto"/>
                    <w:left w:val="double" w:sz="4" w:space="0" w:color="auto"/>
                    <w:bottom w:val="single" w:sz="4" w:space="0" w:color="auto"/>
                    <w:right w:val="double" w:sz="4" w:space="0" w:color="auto"/>
                  </w:tcBorders>
                  <w:hideMark/>
                </w:tcPr>
                <w:p w14:paraId="1DC163F6"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97-100</w:t>
                  </w:r>
                </w:p>
              </w:tc>
            </w:tr>
            <w:tr w:rsidR="00C355F5" w:rsidRPr="000F1AD8" w14:paraId="536C05BB" w14:textId="77777777" w:rsidTr="00ED12D4">
              <w:trPr>
                <w:trHeight w:val="476"/>
              </w:trPr>
              <w:tc>
                <w:tcPr>
                  <w:tcW w:w="2040" w:type="dxa"/>
                  <w:tcBorders>
                    <w:top w:val="single" w:sz="4" w:space="0" w:color="auto"/>
                    <w:left w:val="double" w:sz="4" w:space="0" w:color="auto"/>
                    <w:bottom w:val="double" w:sz="4" w:space="0" w:color="auto"/>
                    <w:right w:val="double" w:sz="4" w:space="0" w:color="auto"/>
                  </w:tcBorders>
                  <w:hideMark/>
                </w:tcPr>
                <w:p w14:paraId="5B30D076" w14:textId="77777777" w:rsidR="00C355F5" w:rsidRPr="000F1AD8" w:rsidRDefault="00C355F5" w:rsidP="00ED12D4">
                  <w:pPr>
                    <w:jc w:val="center"/>
                    <w:rPr>
                      <w:rFonts w:ascii="Times New Roman" w:hAnsi="Times New Roman" w:cs="Times New Roman"/>
                    </w:rPr>
                  </w:pPr>
                  <w:r w:rsidRPr="000F1AD8">
                    <w:rPr>
                      <w:rFonts w:ascii="Times New Roman" w:hAnsi="Times New Roman" w:cs="Times New Roman"/>
                    </w:rPr>
                    <w:t>31.5</w:t>
                  </w:r>
                </w:p>
              </w:tc>
              <w:tc>
                <w:tcPr>
                  <w:tcW w:w="2040" w:type="dxa"/>
                  <w:tcBorders>
                    <w:top w:val="single" w:sz="4" w:space="0" w:color="auto"/>
                    <w:left w:val="double" w:sz="4" w:space="0" w:color="auto"/>
                    <w:bottom w:val="double" w:sz="4" w:space="0" w:color="auto"/>
                    <w:right w:val="double" w:sz="4" w:space="0" w:color="auto"/>
                  </w:tcBorders>
                  <w:hideMark/>
                </w:tcPr>
                <w:p w14:paraId="7ABA2D62" w14:textId="77777777" w:rsidR="00C355F5" w:rsidRPr="000F1AD8" w:rsidRDefault="00C355F5" w:rsidP="00ED12D4">
                  <w:pPr>
                    <w:autoSpaceDE w:val="0"/>
                    <w:autoSpaceDN w:val="0"/>
                    <w:adjustRightInd w:val="0"/>
                    <w:jc w:val="center"/>
                    <w:rPr>
                      <w:rFonts w:ascii="Times New Roman" w:hAnsi="Times New Roman" w:cs="Times New Roman"/>
                    </w:rPr>
                  </w:pPr>
                  <w:r w:rsidRPr="000F1AD8">
                    <w:rPr>
                      <w:rFonts w:ascii="Times New Roman" w:hAnsi="Times New Roman" w:cs="Times New Roman"/>
                    </w:rPr>
                    <w:t>100</w:t>
                  </w:r>
                </w:p>
              </w:tc>
            </w:tr>
          </w:tbl>
          <w:p w14:paraId="7224BDCF"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0692971A"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Kameno brašno</w:t>
            </w:r>
          </w:p>
          <w:p w14:paraId="40BB7F4F"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Kameno brašno u svemu mora da odgovara kriterijima datim u JUS B.B3.045.</w:t>
            </w:r>
          </w:p>
          <w:p w14:paraId="740FE2BF"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Bitumen</w:t>
            </w:r>
          </w:p>
          <w:p w14:paraId="207AAC8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 xml:space="preserve">Bitumen Bit 60 u svemu mora da odgovara kriterijima </w:t>
            </w:r>
            <w:r w:rsidRPr="000F1AD8">
              <w:rPr>
                <w:rFonts w:ascii="Times New Roman" w:hAnsi="Times New Roman" w:cs="Times New Roman"/>
                <w:lang w:val="pl-PL"/>
              </w:rPr>
              <w:br/>
              <w:t>JUS U.M3.010 za predviđeni tip bitumena.</w:t>
            </w:r>
          </w:p>
          <w:p w14:paraId="1D3A7E1B"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Emulzija</w:t>
            </w:r>
          </w:p>
          <w:p w14:paraId="6804A65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 vezu između slojeva primenjivati katjonsku polustabilnu emulziju, prema JUS U.M3.024.</w:t>
            </w:r>
          </w:p>
          <w:p w14:paraId="156DBA29"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Mješavina</w:t>
            </w:r>
          </w:p>
          <w:p w14:paraId="2D8B81F9"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 asfaltnoj mješavini učešće bitumena orijentaciono iznosi 3.5-4%. Linije prosijavanja mineralne mješavine treba da leže u navedenim granicama.</w:t>
            </w:r>
          </w:p>
          <w:p w14:paraId="6E588005" w14:textId="77777777" w:rsidR="00C355F5" w:rsidRPr="000F1AD8" w:rsidRDefault="00C355F5" w:rsidP="00ED12D4">
            <w:pPr>
              <w:autoSpaceDE w:val="0"/>
              <w:autoSpaceDN w:val="0"/>
              <w:adjustRightInd w:val="0"/>
              <w:jc w:val="both"/>
              <w:rPr>
                <w:rFonts w:ascii="Times New Roman" w:hAnsi="Times New Roman" w:cs="Times New Roman"/>
                <w:b/>
                <w:lang w:val="pl-PL"/>
              </w:rPr>
            </w:pPr>
            <w:r w:rsidRPr="000F1AD8">
              <w:rPr>
                <w:rFonts w:ascii="Times New Roman" w:hAnsi="Times New Roman" w:cs="Times New Roman"/>
                <w:b/>
                <w:lang w:val="pl-PL"/>
              </w:rPr>
              <w:t>Fizičko-mehaničke osobine asfaltne mješavine</w:t>
            </w:r>
          </w:p>
          <w:p w14:paraId="54343753"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 xml:space="preserve">Asfaltna mješavina sabijena u Maršalove kalupe na 155-160oC i mineralna mješavina od ekstrahovane asfaltne mase treba da zadovolje </w:t>
            </w:r>
            <w:r w:rsidRPr="000F1AD8">
              <w:rPr>
                <w:rFonts w:ascii="Times New Roman" w:hAnsi="Times New Roman" w:cs="Times New Roman"/>
                <w:lang w:val="pl-PL"/>
              </w:rPr>
              <w:lastRenderedPageBreak/>
              <w:t>sledeće uslove</w:t>
            </w:r>
          </w:p>
          <w:p w14:paraId="723B6090" w14:textId="77777777" w:rsidR="00C355F5" w:rsidRPr="000F1AD8" w:rsidRDefault="00C355F5" w:rsidP="00ED12D4">
            <w:pPr>
              <w:autoSpaceDE w:val="0"/>
              <w:autoSpaceDN w:val="0"/>
              <w:adjustRightInd w:val="0"/>
              <w:ind w:left="426"/>
              <w:jc w:val="both"/>
              <w:rPr>
                <w:rFonts w:ascii="Times New Roman" w:hAnsi="Times New Roman" w:cs="Times New Roman"/>
                <w:lang w:val="pl-PL"/>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335"/>
              <w:gridCol w:w="1243"/>
            </w:tblGrid>
            <w:tr w:rsidR="00C355F5" w:rsidRPr="000F1AD8" w14:paraId="31724BBA" w14:textId="77777777" w:rsidTr="00ED12D4">
              <w:trPr>
                <w:trHeight w:val="433"/>
              </w:trPr>
              <w:tc>
                <w:tcPr>
                  <w:tcW w:w="465" w:type="dxa"/>
                  <w:tcBorders>
                    <w:top w:val="double" w:sz="4" w:space="0" w:color="auto"/>
                    <w:left w:val="double" w:sz="4" w:space="0" w:color="auto"/>
                    <w:bottom w:val="double" w:sz="4" w:space="0" w:color="auto"/>
                    <w:right w:val="double" w:sz="4" w:space="0" w:color="auto"/>
                  </w:tcBorders>
                  <w:vAlign w:val="center"/>
                  <w:hideMark/>
                </w:tcPr>
                <w:p w14:paraId="6AF4665A"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r.b.</w:t>
                  </w:r>
                </w:p>
              </w:tc>
              <w:tc>
                <w:tcPr>
                  <w:tcW w:w="2335" w:type="dxa"/>
                  <w:tcBorders>
                    <w:top w:val="double" w:sz="4" w:space="0" w:color="auto"/>
                    <w:left w:val="double" w:sz="4" w:space="0" w:color="auto"/>
                    <w:bottom w:val="double" w:sz="4" w:space="0" w:color="auto"/>
                    <w:right w:val="double" w:sz="4" w:space="0" w:color="auto"/>
                  </w:tcBorders>
                  <w:vAlign w:val="center"/>
                  <w:hideMark/>
                </w:tcPr>
                <w:p w14:paraId="3D077611"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Vrsta ispitivanja</w:t>
                  </w:r>
                </w:p>
              </w:tc>
              <w:tc>
                <w:tcPr>
                  <w:tcW w:w="1243" w:type="dxa"/>
                  <w:tcBorders>
                    <w:top w:val="double" w:sz="4" w:space="0" w:color="auto"/>
                    <w:left w:val="double" w:sz="4" w:space="0" w:color="auto"/>
                    <w:bottom w:val="double" w:sz="4" w:space="0" w:color="auto"/>
                    <w:right w:val="double" w:sz="4" w:space="0" w:color="auto"/>
                  </w:tcBorders>
                  <w:vAlign w:val="center"/>
                  <w:hideMark/>
                </w:tcPr>
                <w:p w14:paraId="62494F41"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Uslovi kvaliteta</w:t>
                  </w:r>
                </w:p>
              </w:tc>
            </w:tr>
            <w:tr w:rsidR="00C355F5" w:rsidRPr="000F1AD8" w14:paraId="53C610AC" w14:textId="77777777" w:rsidTr="00ED12D4">
              <w:trPr>
                <w:trHeight w:val="422"/>
              </w:trPr>
              <w:tc>
                <w:tcPr>
                  <w:tcW w:w="465" w:type="dxa"/>
                  <w:tcBorders>
                    <w:top w:val="double" w:sz="4" w:space="0" w:color="auto"/>
                    <w:left w:val="double" w:sz="4" w:space="0" w:color="auto"/>
                    <w:bottom w:val="single" w:sz="4" w:space="0" w:color="auto"/>
                    <w:right w:val="double" w:sz="4" w:space="0" w:color="auto"/>
                  </w:tcBorders>
                  <w:hideMark/>
                </w:tcPr>
                <w:p w14:paraId="08CFF39E"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1.</w:t>
                  </w:r>
                </w:p>
              </w:tc>
              <w:tc>
                <w:tcPr>
                  <w:tcW w:w="2335" w:type="dxa"/>
                  <w:tcBorders>
                    <w:top w:val="double" w:sz="4" w:space="0" w:color="auto"/>
                    <w:left w:val="double" w:sz="4" w:space="0" w:color="auto"/>
                    <w:bottom w:val="single" w:sz="4" w:space="0" w:color="auto"/>
                    <w:right w:val="double" w:sz="4" w:space="0" w:color="auto"/>
                  </w:tcBorders>
                  <w:hideMark/>
                </w:tcPr>
                <w:p w14:paraId="2CC1AE18"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Zaostale šupljine (%)</w:t>
                  </w:r>
                </w:p>
              </w:tc>
              <w:tc>
                <w:tcPr>
                  <w:tcW w:w="1243" w:type="dxa"/>
                  <w:tcBorders>
                    <w:top w:val="double" w:sz="4" w:space="0" w:color="auto"/>
                    <w:left w:val="double" w:sz="4" w:space="0" w:color="auto"/>
                    <w:bottom w:val="single" w:sz="4" w:space="0" w:color="auto"/>
                    <w:right w:val="double" w:sz="4" w:space="0" w:color="auto"/>
                  </w:tcBorders>
                  <w:hideMark/>
                </w:tcPr>
                <w:p w14:paraId="1D40A351"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3-9</w:t>
                  </w:r>
                </w:p>
              </w:tc>
            </w:tr>
            <w:tr w:rsidR="00C355F5" w:rsidRPr="000F1AD8" w14:paraId="023CB9F2" w14:textId="77777777" w:rsidTr="00ED12D4">
              <w:trPr>
                <w:trHeight w:val="413"/>
              </w:trPr>
              <w:tc>
                <w:tcPr>
                  <w:tcW w:w="465" w:type="dxa"/>
                  <w:tcBorders>
                    <w:top w:val="single" w:sz="4" w:space="0" w:color="auto"/>
                    <w:left w:val="double" w:sz="4" w:space="0" w:color="auto"/>
                    <w:bottom w:val="single" w:sz="4" w:space="0" w:color="auto"/>
                    <w:right w:val="double" w:sz="4" w:space="0" w:color="auto"/>
                  </w:tcBorders>
                  <w:hideMark/>
                </w:tcPr>
                <w:p w14:paraId="707A83CD"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2.</w:t>
                  </w:r>
                </w:p>
              </w:tc>
              <w:tc>
                <w:tcPr>
                  <w:tcW w:w="2335" w:type="dxa"/>
                  <w:tcBorders>
                    <w:top w:val="single" w:sz="4" w:space="0" w:color="auto"/>
                    <w:left w:val="double" w:sz="4" w:space="0" w:color="auto"/>
                    <w:bottom w:val="single" w:sz="4" w:space="0" w:color="auto"/>
                    <w:right w:val="double" w:sz="4" w:space="0" w:color="auto"/>
                  </w:tcBorders>
                  <w:hideMark/>
                </w:tcPr>
                <w:p w14:paraId="271F5034"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Stabilnost (kN)</w:t>
                  </w:r>
                </w:p>
              </w:tc>
              <w:tc>
                <w:tcPr>
                  <w:tcW w:w="1243" w:type="dxa"/>
                  <w:tcBorders>
                    <w:top w:val="single" w:sz="4" w:space="0" w:color="auto"/>
                    <w:left w:val="double" w:sz="4" w:space="0" w:color="auto"/>
                    <w:bottom w:val="single" w:sz="4" w:space="0" w:color="auto"/>
                    <w:right w:val="double" w:sz="4" w:space="0" w:color="auto"/>
                  </w:tcBorders>
                  <w:hideMark/>
                </w:tcPr>
                <w:p w14:paraId="7754909C"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min 6</w:t>
                  </w:r>
                </w:p>
              </w:tc>
            </w:tr>
            <w:tr w:rsidR="00C355F5" w:rsidRPr="000F1AD8" w14:paraId="108039A7" w14:textId="77777777" w:rsidTr="00ED12D4">
              <w:trPr>
                <w:trHeight w:val="422"/>
              </w:trPr>
              <w:tc>
                <w:tcPr>
                  <w:tcW w:w="465" w:type="dxa"/>
                  <w:tcBorders>
                    <w:top w:val="single" w:sz="4" w:space="0" w:color="auto"/>
                    <w:left w:val="double" w:sz="4" w:space="0" w:color="auto"/>
                    <w:bottom w:val="single" w:sz="4" w:space="0" w:color="auto"/>
                    <w:right w:val="double" w:sz="4" w:space="0" w:color="auto"/>
                  </w:tcBorders>
                  <w:hideMark/>
                </w:tcPr>
                <w:p w14:paraId="6EB62365"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3.</w:t>
                  </w:r>
                </w:p>
              </w:tc>
              <w:tc>
                <w:tcPr>
                  <w:tcW w:w="2335" w:type="dxa"/>
                  <w:tcBorders>
                    <w:top w:val="single" w:sz="4" w:space="0" w:color="auto"/>
                    <w:left w:val="double" w:sz="4" w:space="0" w:color="auto"/>
                    <w:bottom w:val="single" w:sz="4" w:space="0" w:color="auto"/>
                    <w:right w:val="double" w:sz="4" w:space="0" w:color="auto"/>
                  </w:tcBorders>
                  <w:hideMark/>
                </w:tcPr>
                <w:p w14:paraId="5C78D98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Ukočenost kN/mm</w:t>
                  </w:r>
                </w:p>
              </w:tc>
              <w:tc>
                <w:tcPr>
                  <w:tcW w:w="1243" w:type="dxa"/>
                  <w:tcBorders>
                    <w:top w:val="single" w:sz="4" w:space="0" w:color="auto"/>
                    <w:left w:val="double" w:sz="4" w:space="0" w:color="auto"/>
                    <w:bottom w:val="single" w:sz="4" w:space="0" w:color="auto"/>
                    <w:right w:val="double" w:sz="4" w:space="0" w:color="auto"/>
                  </w:tcBorders>
                  <w:hideMark/>
                </w:tcPr>
                <w:p w14:paraId="233DAF71"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min 2.2</w:t>
                  </w:r>
                </w:p>
              </w:tc>
            </w:tr>
            <w:tr w:rsidR="00C355F5" w:rsidRPr="000F1AD8" w14:paraId="021706D8" w14:textId="77777777" w:rsidTr="00ED12D4">
              <w:trPr>
                <w:cantSplit/>
                <w:trHeight w:val="422"/>
              </w:trPr>
              <w:tc>
                <w:tcPr>
                  <w:tcW w:w="465" w:type="dxa"/>
                  <w:vMerge w:val="restart"/>
                  <w:tcBorders>
                    <w:top w:val="single" w:sz="4" w:space="0" w:color="auto"/>
                    <w:left w:val="double" w:sz="4" w:space="0" w:color="auto"/>
                    <w:bottom w:val="single" w:sz="4" w:space="0" w:color="auto"/>
                    <w:right w:val="double" w:sz="4" w:space="0" w:color="auto"/>
                  </w:tcBorders>
                  <w:vAlign w:val="center"/>
                  <w:hideMark/>
                </w:tcPr>
                <w:p w14:paraId="2230669B"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4.</w:t>
                  </w:r>
                </w:p>
              </w:tc>
              <w:tc>
                <w:tcPr>
                  <w:tcW w:w="2335" w:type="dxa"/>
                  <w:vMerge w:val="restart"/>
                  <w:tcBorders>
                    <w:top w:val="single" w:sz="4" w:space="0" w:color="auto"/>
                    <w:left w:val="double" w:sz="4" w:space="0" w:color="auto"/>
                    <w:bottom w:val="single" w:sz="4" w:space="0" w:color="auto"/>
                    <w:right w:val="double" w:sz="4" w:space="0" w:color="auto"/>
                  </w:tcBorders>
                  <w:vAlign w:val="center"/>
                </w:tcPr>
                <w:p w14:paraId="35DCFEDB" w14:textId="77777777" w:rsidR="00C355F5" w:rsidRPr="000F1AD8" w:rsidRDefault="00C355F5" w:rsidP="00ED12D4">
                  <w:pPr>
                    <w:pStyle w:val="BodyText"/>
                    <w:rPr>
                      <w:rFonts w:eastAsia="Calibri"/>
                      <w:lang w:val="pl-PL"/>
                    </w:rPr>
                  </w:pPr>
                  <w:r w:rsidRPr="000F1AD8">
                    <w:rPr>
                      <w:rFonts w:eastAsia="Calibri"/>
                      <w:lang w:val="pl-PL"/>
                    </w:rPr>
                    <w:t>Tolerancija odstupanja linije prosijavanja  ekstrahirane mineralne mješavine u odnosu na usvojenu mješavinu probnim radom mašine.</w:t>
                  </w:r>
                </w:p>
                <w:p w14:paraId="7A29FA63" w14:textId="77777777" w:rsidR="00C355F5" w:rsidRPr="000F1AD8" w:rsidRDefault="00C355F5" w:rsidP="00ED12D4">
                  <w:pPr>
                    <w:autoSpaceDE w:val="0"/>
                    <w:autoSpaceDN w:val="0"/>
                    <w:adjustRightInd w:val="0"/>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37779835"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0.09 mm 0.8%</w:t>
                  </w:r>
                </w:p>
              </w:tc>
            </w:tr>
            <w:tr w:rsidR="00C355F5" w:rsidRPr="000F1AD8" w14:paraId="1539060B"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486E3AED"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47D76141"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2CBACC36"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0.25 mm 2.0%</w:t>
                  </w:r>
                </w:p>
              </w:tc>
            </w:tr>
            <w:tr w:rsidR="00C355F5" w:rsidRPr="000F1AD8" w14:paraId="393F14B0"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47A97FFB"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4C9F8B90"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1FB9E2D0"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0.71 mm 3.0%</w:t>
                  </w:r>
                </w:p>
              </w:tc>
            </w:tr>
            <w:tr w:rsidR="00C355F5" w:rsidRPr="000F1AD8" w14:paraId="57071505"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44097695"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3A171961"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2335839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2 mm 3.0%</w:t>
                  </w:r>
                </w:p>
              </w:tc>
            </w:tr>
            <w:tr w:rsidR="00C355F5" w:rsidRPr="000F1AD8" w14:paraId="79270F1C"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45BE4BBD"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306C7338"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4B8CF1DA"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sito 4 mm 4.0%</w:t>
                  </w:r>
                </w:p>
              </w:tc>
            </w:tr>
            <w:tr w:rsidR="00C355F5" w:rsidRPr="000F1AD8" w14:paraId="4AE1418C"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6A7B99FC"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22CF3948"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02D545B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rešeto 8 mm 4.0%</w:t>
                  </w:r>
                </w:p>
              </w:tc>
            </w:tr>
            <w:tr w:rsidR="00C355F5" w:rsidRPr="000F1AD8" w14:paraId="76546E8E" w14:textId="77777777" w:rsidTr="00ED12D4">
              <w:trPr>
                <w:cantSplit/>
                <w:trHeight w:val="119"/>
              </w:trPr>
              <w:tc>
                <w:tcPr>
                  <w:tcW w:w="465" w:type="dxa"/>
                  <w:vMerge/>
                  <w:tcBorders>
                    <w:top w:val="single" w:sz="4" w:space="0" w:color="auto"/>
                    <w:left w:val="double" w:sz="4" w:space="0" w:color="auto"/>
                    <w:bottom w:val="single" w:sz="4" w:space="0" w:color="auto"/>
                    <w:right w:val="double" w:sz="4" w:space="0" w:color="auto"/>
                  </w:tcBorders>
                  <w:vAlign w:val="center"/>
                  <w:hideMark/>
                </w:tcPr>
                <w:p w14:paraId="3E9C6231" w14:textId="77777777" w:rsidR="00C355F5" w:rsidRPr="000F1AD8" w:rsidRDefault="00C355F5" w:rsidP="00ED12D4">
                  <w:pPr>
                    <w:rPr>
                      <w:rFonts w:ascii="Times New Roman" w:hAnsi="Times New Roman" w:cs="Times New Roman"/>
                      <w:lang w:val="pl-PL"/>
                    </w:rPr>
                  </w:pPr>
                </w:p>
              </w:tc>
              <w:tc>
                <w:tcPr>
                  <w:tcW w:w="2335" w:type="dxa"/>
                  <w:vMerge/>
                  <w:tcBorders>
                    <w:top w:val="single" w:sz="4" w:space="0" w:color="auto"/>
                    <w:left w:val="double" w:sz="4" w:space="0" w:color="auto"/>
                    <w:bottom w:val="single" w:sz="4" w:space="0" w:color="auto"/>
                    <w:right w:val="double" w:sz="4" w:space="0" w:color="auto"/>
                  </w:tcBorders>
                  <w:vAlign w:val="center"/>
                  <w:hideMark/>
                </w:tcPr>
                <w:p w14:paraId="106FC37A" w14:textId="77777777" w:rsidR="00C355F5" w:rsidRPr="000F1AD8" w:rsidRDefault="00C355F5" w:rsidP="00ED12D4">
                  <w:pPr>
                    <w:rPr>
                      <w:rFonts w:ascii="Times New Roman" w:hAnsi="Times New Roman" w:cs="Times New Roman"/>
                      <w:lang w:val="pl-PL"/>
                    </w:rPr>
                  </w:pPr>
                </w:p>
              </w:tc>
              <w:tc>
                <w:tcPr>
                  <w:tcW w:w="1243" w:type="dxa"/>
                  <w:tcBorders>
                    <w:top w:val="single" w:sz="4" w:space="0" w:color="auto"/>
                    <w:left w:val="double" w:sz="4" w:space="0" w:color="auto"/>
                    <w:bottom w:val="single" w:sz="4" w:space="0" w:color="auto"/>
                    <w:right w:val="double" w:sz="4" w:space="0" w:color="auto"/>
                  </w:tcBorders>
                  <w:hideMark/>
                </w:tcPr>
                <w:p w14:paraId="2AAAD259"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rešeto 11 mm 4.0%</w:t>
                  </w:r>
                </w:p>
              </w:tc>
            </w:tr>
            <w:tr w:rsidR="00C355F5" w:rsidRPr="000F1AD8" w14:paraId="674335F8" w14:textId="77777777" w:rsidTr="00ED12D4">
              <w:trPr>
                <w:cantSplit/>
                <w:trHeight w:val="1240"/>
              </w:trPr>
              <w:tc>
                <w:tcPr>
                  <w:tcW w:w="465" w:type="dxa"/>
                  <w:tcBorders>
                    <w:top w:val="single" w:sz="4" w:space="0" w:color="auto"/>
                    <w:left w:val="double" w:sz="4" w:space="0" w:color="auto"/>
                    <w:bottom w:val="double" w:sz="4" w:space="0" w:color="auto"/>
                    <w:right w:val="double" w:sz="4" w:space="0" w:color="auto"/>
                  </w:tcBorders>
                  <w:vAlign w:val="center"/>
                  <w:hideMark/>
                </w:tcPr>
                <w:p w14:paraId="20222FB4"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5.</w:t>
                  </w:r>
                </w:p>
              </w:tc>
              <w:tc>
                <w:tcPr>
                  <w:tcW w:w="2335" w:type="dxa"/>
                  <w:tcBorders>
                    <w:top w:val="single" w:sz="4" w:space="0" w:color="auto"/>
                    <w:left w:val="double" w:sz="4" w:space="0" w:color="auto"/>
                    <w:bottom w:val="double" w:sz="4" w:space="0" w:color="auto"/>
                    <w:right w:val="double" w:sz="4" w:space="0" w:color="auto"/>
                  </w:tcBorders>
                  <w:vAlign w:val="center"/>
                  <w:hideMark/>
                </w:tcPr>
                <w:p w14:paraId="5A8CD871" w14:textId="77777777" w:rsidR="00C355F5" w:rsidRPr="000F1AD8" w:rsidRDefault="00C355F5" w:rsidP="00ED12D4">
                  <w:pPr>
                    <w:autoSpaceDE w:val="0"/>
                    <w:autoSpaceDN w:val="0"/>
                    <w:adjustRightInd w:val="0"/>
                    <w:rPr>
                      <w:rFonts w:ascii="Times New Roman" w:hAnsi="Times New Roman" w:cs="Times New Roman"/>
                      <w:lang w:val="pl-PL"/>
                    </w:rPr>
                  </w:pPr>
                  <w:r w:rsidRPr="000F1AD8">
                    <w:rPr>
                      <w:rFonts w:ascii="Times New Roman" w:hAnsi="Times New Roman" w:cs="Times New Roman"/>
                      <w:lang w:val="pl-PL"/>
                    </w:rPr>
                    <w:t>Tolerancija odstupanja količine veziva u odnosu na usvojenu recepturu.</w:t>
                  </w:r>
                </w:p>
              </w:tc>
              <w:tc>
                <w:tcPr>
                  <w:tcW w:w="1243" w:type="dxa"/>
                  <w:tcBorders>
                    <w:top w:val="single" w:sz="4" w:space="0" w:color="auto"/>
                    <w:left w:val="double" w:sz="4" w:space="0" w:color="auto"/>
                    <w:bottom w:val="double" w:sz="4" w:space="0" w:color="auto"/>
                    <w:right w:val="double" w:sz="4" w:space="0" w:color="auto"/>
                  </w:tcBorders>
                  <w:hideMark/>
                </w:tcPr>
                <w:p w14:paraId="68584EE6"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Utvrđuje se prethodnim</w:t>
                  </w:r>
                </w:p>
                <w:p w14:paraId="1ED7C452"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ispitivanjima, a tolerancija je u granicama + - 0,5% od</w:t>
                  </w:r>
                </w:p>
                <w:p w14:paraId="56932D71"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vrednosti utvrđene u prethodnom sastavu asfaltne mješavie.</w:t>
                  </w:r>
                </w:p>
              </w:tc>
            </w:tr>
          </w:tbl>
          <w:p w14:paraId="187A56D8" w14:textId="77777777" w:rsidR="00C355F5" w:rsidRPr="000F1AD8" w:rsidRDefault="00C355F5" w:rsidP="00ED12D4">
            <w:pPr>
              <w:autoSpaceDE w:val="0"/>
              <w:autoSpaceDN w:val="0"/>
              <w:adjustRightInd w:val="0"/>
              <w:jc w:val="both"/>
              <w:rPr>
                <w:rFonts w:ascii="Times New Roman" w:hAnsi="Times New Roman" w:cs="Times New Roman"/>
                <w:lang w:val="pl-PL"/>
              </w:rPr>
            </w:pPr>
          </w:p>
          <w:p w14:paraId="28625797"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lastRenderedPageBreak/>
              <w:t>Ugrađeni sloj od bitumenizovanog šljunka mora imati sljedeće osobine: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424"/>
              <w:gridCol w:w="1290"/>
            </w:tblGrid>
            <w:tr w:rsidR="00C355F5" w:rsidRPr="000F1AD8" w14:paraId="7217C0E7" w14:textId="77777777" w:rsidTr="00ED12D4">
              <w:trPr>
                <w:trHeight w:val="387"/>
              </w:trPr>
              <w:tc>
                <w:tcPr>
                  <w:tcW w:w="483" w:type="dxa"/>
                  <w:tcBorders>
                    <w:top w:val="single" w:sz="4" w:space="0" w:color="auto"/>
                    <w:left w:val="single" w:sz="4" w:space="0" w:color="auto"/>
                    <w:bottom w:val="single" w:sz="4" w:space="0" w:color="auto"/>
                    <w:right w:val="single" w:sz="4" w:space="0" w:color="auto"/>
                  </w:tcBorders>
                  <w:vAlign w:val="center"/>
                  <w:hideMark/>
                </w:tcPr>
                <w:p w14:paraId="5FC6FB65"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Red. br.</w:t>
                  </w:r>
                </w:p>
              </w:tc>
              <w:tc>
                <w:tcPr>
                  <w:tcW w:w="2424" w:type="dxa"/>
                  <w:tcBorders>
                    <w:top w:val="single" w:sz="4" w:space="0" w:color="auto"/>
                    <w:left w:val="single" w:sz="4" w:space="0" w:color="auto"/>
                    <w:bottom w:val="single" w:sz="4" w:space="0" w:color="auto"/>
                    <w:right w:val="single" w:sz="4" w:space="0" w:color="auto"/>
                  </w:tcBorders>
                  <w:vAlign w:val="center"/>
                  <w:hideMark/>
                </w:tcPr>
                <w:p w14:paraId="6FA72CBA"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Osobine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B6BD001"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Uslovi kvaliteta</w:t>
                  </w:r>
                </w:p>
              </w:tc>
            </w:tr>
            <w:tr w:rsidR="00C355F5" w:rsidRPr="000F1AD8" w14:paraId="070B8518"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14505894"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1.</w:t>
                  </w:r>
                </w:p>
              </w:tc>
              <w:tc>
                <w:tcPr>
                  <w:tcW w:w="2424" w:type="dxa"/>
                  <w:tcBorders>
                    <w:top w:val="single" w:sz="4" w:space="0" w:color="auto"/>
                    <w:left w:val="single" w:sz="4" w:space="0" w:color="auto"/>
                    <w:bottom w:val="single" w:sz="4" w:space="0" w:color="auto"/>
                    <w:right w:val="single" w:sz="4" w:space="0" w:color="auto"/>
                  </w:tcBorders>
                  <w:hideMark/>
                </w:tcPr>
                <w:p w14:paraId="6962E694"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Zaostale šupljine (%)</w:t>
                  </w:r>
                </w:p>
              </w:tc>
              <w:tc>
                <w:tcPr>
                  <w:tcW w:w="1290" w:type="dxa"/>
                  <w:tcBorders>
                    <w:top w:val="single" w:sz="4" w:space="0" w:color="auto"/>
                    <w:left w:val="single" w:sz="4" w:space="0" w:color="auto"/>
                    <w:bottom w:val="single" w:sz="4" w:space="0" w:color="auto"/>
                    <w:right w:val="single" w:sz="4" w:space="0" w:color="auto"/>
                  </w:tcBorders>
                  <w:hideMark/>
                </w:tcPr>
                <w:p w14:paraId="12349A2E"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2-10</w:t>
                  </w:r>
                </w:p>
              </w:tc>
            </w:tr>
            <w:tr w:rsidR="00C355F5" w:rsidRPr="000F1AD8" w14:paraId="20A03ACC"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5FFDADE7"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2.</w:t>
                  </w:r>
                </w:p>
              </w:tc>
              <w:tc>
                <w:tcPr>
                  <w:tcW w:w="2424" w:type="dxa"/>
                  <w:tcBorders>
                    <w:top w:val="single" w:sz="4" w:space="0" w:color="auto"/>
                    <w:left w:val="single" w:sz="4" w:space="0" w:color="auto"/>
                    <w:bottom w:val="single" w:sz="4" w:space="0" w:color="auto"/>
                    <w:right w:val="single" w:sz="4" w:space="0" w:color="auto"/>
                  </w:tcBorders>
                  <w:hideMark/>
                </w:tcPr>
                <w:p w14:paraId="22055C00"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Uvaljanost (zbijenost) sloja (%)</w:t>
                  </w:r>
                </w:p>
              </w:tc>
              <w:tc>
                <w:tcPr>
                  <w:tcW w:w="1290" w:type="dxa"/>
                  <w:tcBorders>
                    <w:top w:val="single" w:sz="4" w:space="0" w:color="auto"/>
                    <w:left w:val="single" w:sz="4" w:space="0" w:color="auto"/>
                    <w:bottom w:val="single" w:sz="4" w:space="0" w:color="auto"/>
                    <w:right w:val="single" w:sz="4" w:space="0" w:color="auto"/>
                  </w:tcBorders>
                  <w:hideMark/>
                </w:tcPr>
                <w:p w14:paraId="42A720C0"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min 97</w:t>
                  </w:r>
                </w:p>
              </w:tc>
            </w:tr>
            <w:tr w:rsidR="00C355F5" w:rsidRPr="000F1AD8" w14:paraId="7AE8225B"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3DFC5DCE" w14:textId="77777777" w:rsidR="00C355F5" w:rsidRPr="000F1AD8" w:rsidRDefault="00C355F5" w:rsidP="00ED12D4">
                  <w:pPr>
                    <w:jc w:val="center"/>
                    <w:rPr>
                      <w:rFonts w:ascii="Times New Roman" w:hAnsi="Times New Roman" w:cs="Times New Roman"/>
                      <w:lang w:val="pl-PL"/>
                    </w:rPr>
                  </w:pPr>
                  <w:r w:rsidRPr="000F1AD8">
                    <w:rPr>
                      <w:rFonts w:ascii="Times New Roman" w:hAnsi="Times New Roman" w:cs="Times New Roman"/>
                      <w:lang w:val="pl-PL"/>
                    </w:rPr>
                    <w:t>3.</w:t>
                  </w:r>
                </w:p>
              </w:tc>
              <w:tc>
                <w:tcPr>
                  <w:tcW w:w="2424" w:type="dxa"/>
                  <w:tcBorders>
                    <w:top w:val="single" w:sz="4" w:space="0" w:color="auto"/>
                    <w:left w:val="single" w:sz="4" w:space="0" w:color="auto"/>
                    <w:bottom w:val="single" w:sz="4" w:space="0" w:color="auto"/>
                    <w:right w:val="single" w:sz="4" w:space="0" w:color="auto"/>
                  </w:tcBorders>
                  <w:hideMark/>
                </w:tcPr>
                <w:p w14:paraId="15A77C6F"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Ravnost sloja pod ravnjačom 4 m</w:t>
                  </w:r>
                </w:p>
              </w:tc>
              <w:tc>
                <w:tcPr>
                  <w:tcW w:w="1290" w:type="dxa"/>
                  <w:tcBorders>
                    <w:top w:val="single" w:sz="4" w:space="0" w:color="auto"/>
                    <w:left w:val="single" w:sz="4" w:space="0" w:color="auto"/>
                    <w:bottom w:val="single" w:sz="4" w:space="0" w:color="auto"/>
                    <w:right w:val="single" w:sz="4" w:space="0" w:color="auto"/>
                  </w:tcBorders>
                  <w:hideMark/>
                </w:tcPr>
                <w:p w14:paraId="555D6492"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20 mm</w:t>
                  </w:r>
                </w:p>
              </w:tc>
            </w:tr>
            <w:tr w:rsidR="00C355F5" w:rsidRPr="000F1AD8" w14:paraId="75BFB753"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367AFDC9"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4.</w:t>
                  </w:r>
                </w:p>
              </w:tc>
              <w:tc>
                <w:tcPr>
                  <w:tcW w:w="2424" w:type="dxa"/>
                  <w:tcBorders>
                    <w:top w:val="single" w:sz="4" w:space="0" w:color="auto"/>
                    <w:left w:val="single" w:sz="4" w:space="0" w:color="auto"/>
                    <w:bottom w:val="single" w:sz="4" w:space="0" w:color="auto"/>
                    <w:right w:val="single" w:sz="4" w:space="0" w:color="auto"/>
                  </w:tcBorders>
                  <w:hideMark/>
                </w:tcPr>
                <w:p w14:paraId="2766E41C"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Odstupanje površine sloja od propisane visine</w:t>
                  </w:r>
                </w:p>
              </w:tc>
              <w:tc>
                <w:tcPr>
                  <w:tcW w:w="1290" w:type="dxa"/>
                  <w:tcBorders>
                    <w:top w:val="single" w:sz="4" w:space="0" w:color="auto"/>
                    <w:left w:val="single" w:sz="4" w:space="0" w:color="auto"/>
                    <w:bottom w:val="single" w:sz="4" w:space="0" w:color="auto"/>
                    <w:right w:val="single" w:sz="4" w:space="0" w:color="auto"/>
                  </w:tcBorders>
                  <w:hideMark/>
                </w:tcPr>
                <w:p w14:paraId="3149C2B7"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+ 10 mm</w:t>
                  </w:r>
                </w:p>
              </w:tc>
            </w:tr>
            <w:tr w:rsidR="00C355F5" w:rsidRPr="000F1AD8" w14:paraId="301C5B5D" w14:textId="77777777" w:rsidTr="00ED12D4">
              <w:trPr>
                <w:trHeight w:val="408"/>
              </w:trPr>
              <w:tc>
                <w:tcPr>
                  <w:tcW w:w="483" w:type="dxa"/>
                  <w:tcBorders>
                    <w:top w:val="single" w:sz="4" w:space="0" w:color="auto"/>
                    <w:left w:val="single" w:sz="4" w:space="0" w:color="auto"/>
                    <w:bottom w:val="single" w:sz="4" w:space="0" w:color="auto"/>
                    <w:right w:val="single" w:sz="4" w:space="0" w:color="auto"/>
                  </w:tcBorders>
                  <w:hideMark/>
                </w:tcPr>
                <w:p w14:paraId="56E8EAFB" w14:textId="77777777" w:rsidR="00C355F5" w:rsidRPr="000F1AD8" w:rsidRDefault="00C355F5" w:rsidP="00ED12D4">
                  <w:pPr>
                    <w:jc w:val="center"/>
                    <w:rPr>
                      <w:rFonts w:ascii="Times New Roman" w:hAnsi="Times New Roman" w:cs="Times New Roman"/>
                      <w:lang w:val="pl-PL"/>
                    </w:rPr>
                  </w:pPr>
                  <w:r w:rsidRPr="000F1AD8">
                    <w:rPr>
                      <w:rFonts w:ascii="Times New Roman" w:hAnsi="Times New Roman" w:cs="Times New Roman"/>
                      <w:lang w:val="pl-PL"/>
                    </w:rPr>
                    <w:t>5.</w:t>
                  </w:r>
                </w:p>
              </w:tc>
              <w:tc>
                <w:tcPr>
                  <w:tcW w:w="2424" w:type="dxa"/>
                  <w:tcBorders>
                    <w:top w:val="single" w:sz="4" w:space="0" w:color="auto"/>
                    <w:left w:val="single" w:sz="4" w:space="0" w:color="auto"/>
                    <w:bottom w:val="single" w:sz="4" w:space="0" w:color="auto"/>
                    <w:right w:val="single" w:sz="4" w:space="0" w:color="auto"/>
                  </w:tcBorders>
                  <w:hideMark/>
                </w:tcPr>
                <w:p w14:paraId="408B7461"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Odstupanje od zahtevanog poprečnog pada</w:t>
                  </w:r>
                </w:p>
              </w:tc>
              <w:tc>
                <w:tcPr>
                  <w:tcW w:w="1290" w:type="dxa"/>
                  <w:tcBorders>
                    <w:top w:val="single" w:sz="4" w:space="0" w:color="auto"/>
                    <w:left w:val="single" w:sz="4" w:space="0" w:color="auto"/>
                    <w:bottom w:val="single" w:sz="4" w:space="0" w:color="auto"/>
                    <w:right w:val="single" w:sz="4" w:space="0" w:color="auto"/>
                  </w:tcBorders>
                  <w:hideMark/>
                </w:tcPr>
                <w:p w14:paraId="40FC74DF"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20 mm</w:t>
                  </w:r>
                </w:p>
              </w:tc>
            </w:tr>
            <w:tr w:rsidR="00C355F5" w:rsidRPr="000F1AD8" w14:paraId="24DE3042" w14:textId="77777777" w:rsidTr="00ED12D4">
              <w:trPr>
                <w:trHeight w:val="114"/>
              </w:trPr>
              <w:tc>
                <w:tcPr>
                  <w:tcW w:w="483" w:type="dxa"/>
                  <w:tcBorders>
                    <w:top w:val="single" w:sz="4" w:space="0" w:color="auto"/>
                    <w:left w:val="single" w:sz="4" w:space="0" w:color="auto"/>
                    <w:bottom w:val="single" w:sz="4" w:space="0" w:color="auto"/>
                    <w:right w:val="single" w:sz="4" w:space="0" w:color="auto"/>
                  </w:tcBorders>
                  <w:hideMark/>
                </w:tcPr>
                <w:p w14:paraId="4AE9DC25" w14:textId="77777777" w:rsidR="00C355F5" w:rsidRPr="000F1AD8" w:rsidRDefault="00C355F5" w:rsidP="00ED12D4">
                  <w:pPr>
                    <w:autoSpaceDE w:val="0"/>
                    <w:autoSpaceDN w:val="0"/>
                    <w:adjustRightInd w:val="0"/>
                    <w:jc w:val="center"/>
                    <w:rPr>
                      <w:rFonts w:ascii="Times New Roman" w:hAnsi="Times New Roman" w:cs="Times New Roman"/>
                      <w:lang w:val="pl-PL"/>
                    </w:rPr>
                  </w:pPr>
                  <w:r w:rsidRPr="000F1AD8">
                    <w:rPr>
                      <w:rFonts w:ascii="Times New Roman" w:hAnsi="Times New Roman" w:cs="Times New Roman"/>
                      <w:lang w:val="pl-PL"/>
                    </w:rPr>
                    <w:t>6.</w:t>
                  </w:r>
                </w:p>
              </w:tc>
              <w:tc>
                <w:tcPr>
                  <w:tcW w:w="2424" w:type="dxa"/>
                  <w:tcBorders>
                    <w:top w:val="single" w:sz="4" w:space="0" w:color="auto"/>
                    <w:left w:val="single" w:sz="4" w:space="0" w:color="auto"/>
                    <w:bottom w:val="single" w:sz="4" w:space="0" w:color="auto"/>
                    <w:right w:val="single" w:sz="4" w:space="0" w:color="auto"/>
                  </w:tcBorders>
                  <w:hideMark/>
                </w:tcPr>
                <w:p w14:paraId="08AF5DB9"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Ravnost sloja pod ravnjačom 4 m</w:t>
                  </w:r>
                </w:p>
              </w:tc>
              <w:tc>
                <w:tcPr>
                  <w:tcW w:w="1290" w:type="dxa"/>
                  <w:tcBorders>
                    <w:top w:val="single" w:sz="4" w:space="0" w:color="auto"/>
                    <w:left w:val="single" w:sz="4" w:space="0" w:color="auto"/>
                    <w:bottom w:val="single" w:sz="4" w:space="0" w:color="auto"/>
                    <w:right w:val="single" w:sz="4" w:space="0" w:color="auto"/>
                  </w:tcBorders>
                  <w:hideMark/>
                </w:tcPr>
                <w:p w14:paraId="4AAB335C" w14:textId="77777777" w:rsidR="00C355F5" w:rsidRPr="000F1AD8" w:rsidRDefault="00C355F5" w:rsidP="00ED12D4">
                  <w:pPr>
                    <w:autoSpaceDE w:val="0"/>
                    <w:autoSpaceDN w:val="0"/>
                    <w:adjustRightInd w:val="0"/>
                    <w:jc w:val="both"/>
                    <w:rPr>
                      <w:rFonts w:ascii="Times New Roman" w:hAnsi="Times New Roman" w:cs="Times New Roman"/>
                      <w:lang w:val="pl-PL"/>
                    </w:rPr>
                  </w:pPr>
                  <w:r w:rsidRPr="000F1AD8">
                    <w:rPr>
                      <w:rFonts w:ascii="Times New Roman" w:hAnsi="Times New Roman" w:cs="Times New Roman"/>
                      <w:lang w:val="pl-PL"/>
                    </w:rPr>
                    <w:t>max + - 0.4% aps</w:t>
                  </w:r>
                </w:p>
              </w:tc>
            </w:tr>
          </w:tbl>
          <w:p w14:paraId="7AEE13AA" w14:textId="77777777" w:rsidR="00C355F5" w:rsidRPr="000F1AD8" w:rsidRDefault="00C355F5" w:rsidP="00ED12D4">
            <w:pPr>
              <w:autoSpaceDE w:val="0"/>
              <w:autoSpaceDN w:val="0"/>
              <w:adjustRightInd w:val="0"/>
              <w:ind w:left="426"/>
              <w:jc w:val="both"/>
              <w:rPr>
                <w:rFonts w:ascii="Times New Roman" w:hAnsi="Times New Roman" w:cs="Times New Roman"/>
                <w:lang w:val="pl-PL"/>
              </w:rPr>
            </w:pPr>
          </w:p>
          <w:p w14:paraId="1A7549B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Odstupanja veća od datih nijesu dozvoljena. Obračun i mjerenje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9A773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0DBF1C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2.640,00</w:t>
            </w:r>
          </w:p>
        </w:tc>
      </w:tr>
      <w:tr w:rsidR="00C355F5" w:rsidRPr="000F1AD8" w14:paraId="09C9185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A72F55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34</w:t>
            </w:r>
          </w:p>
        </w:tc>
        <w:tc>
          <w:tcPr>
            <w:tcW w:w="2996" w:type="dxa"/>
            <w:tcBorders>
              <w:top w:val="single" w:sz="8" w:space="0" w:color="auto"/>
              <w:left w:val="nil"/>
              <w:bottom w:val="single" w:sz="8" w:space="0" w:color="auto"/>
              <w:right w:val="single" w:sz="4" w:space="0" w:color="auto"/>
            </w:tcBorders>
            <w:shd w:val="clear" w:color="auto" w:fill="FFFFFF"/>
          </w:tcPr>
          <w:p w14:paraId="473B33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habajućeg sloja AB-11  d=4cm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524F34B"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Opis</w:t>
            </w:r>
          </w:p>
          <w:p w14:paraId="35966594"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Pozicija obuhvata nabavku, spravljanje, ugrađivanje i zbijanje asfalt betona u sloju debljine d=4 cm. Osnova za izradu tehničkih uslova za ovu poziciju je JUS U.E4.014.</w:t>
            </w:r>
          </w:p>
          <w:p w14:paraId="65C3B6BB"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Osnovni materijali</w:t>
            </w:r>
          </w:p>
          <w:p w14:paraId="2046073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drobljena plemenita kamena sitnež 2/4* mm,4/8 mm, 8/11 mm;</w:t>
            </w:r>
          </w:p>
          <w:p w14:paraId="398F964F"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drobljeni pijesak 0/2 mm (karbonatni)</w:t>
            </w:r>
          </w:p>
          <w:p w14:paraId="5486198F"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kameno brašno karbonatnog sastava</w:t>
            </w:r>
          </w:p>
          <w:p w14:paraId="378F5A04"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 bitumen Bit 60 </w:t>
            </w:r>
          </w:p>
          <w:p w14:paraId="117D27D8"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lang w:val="pl-PL"/>
              </w:rPr>
              <w:t xml:space="preserve"> </w:t>
            </w:r>
            <w:r w:rsidRPr="000F1AD8">
              <w:rPr>
                <w:rFonts w:ascii="Times New Roman" w:hAnsi="Times New Roman" w:cs="Times New Roman"/>
                <w:b/>
                <w:lang w:val="pl-PL"/>
              </w:rPr>
              <w:t>Kamena sitnež</w:t>
            </w:r>
          </w:p>
          <w:p w14:paraId="096E3B86"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lang w:val="pl-PL"/>
              </w:rPr>
              <w:t>Kamena sitnež treba da je spravljena od stijenske mase koja ima sledeće osobine:</w:t>
            </w:r>
          </w:p>
          <w:p w14:paraId="64EE440B"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 xml:space="preserve"> Osobina                       </w:t>
            </w:r>
            <w:r w:rsidRPr="000F1AD8">
              <w:rPr>
                <w:rFonts w:ascii="Times New Roman" w:hAnsi="Times New Roman" w:cs="Times New Roman"/>
                <w:lang w:val="pl-PL"/>
              </w:rPr>
              <w:tab/>
              <w:t>Uslovi kvaliteta</w:t>
            </w:r>
          </w:p>
          <w:p w14:paraId="23B534F6"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lastRenderedPageBreak/>
              <w:t>Pritisna čvrstoća      min 160 MPa</w:t>
            </w:r>
          </w:p>
          <w:p w14:paraId="79BD8879"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Habanje brušenjem    max 10 cm3/50 cm2</w:t>
            </w:r>
          </w:p>
          <w:p w14:paraId="77297241"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Postojanost prema smrzavanju dobra **</w:t>
            </w:r>
          </w:p>
          <w:p w14:paraId="0C1121D3"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Postojanost prema toploti  dobra</w:t>
            </w:r>
          </w:p>
          <w:p w14:paraId="084B5906"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    Pad srednje pritisne čvrstoće posle 25 ciklusa mržnjenja kravljenja max 20%</w:t>
            </w:r>
          </w:p>
          <w:p w14:paraId="4DA2E597"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   Frakcija agregata 2/4 mm može da bude od stijenske mase karbonatnog porekla, koji treba da zadovolji sledeće uslove:</w:t>
            </w:r>
          </w:p>
          <w:p w14:paraId="7D4EA459"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Pritisna čvrstoća 120 MPa</w:t>
            </w:r>
          </w:p>
          <w:p w14:paraId="4D03EA02"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Habanje po Los Angelesu  max 22%</w:t>
            </w:r>
          </w:p>
          <w:p w14:paraId="2A353C59" w14:textId="77777777" w:rsidR="00C355F5" w:rsidRPr="000F1AD8" w:rsidRDefault="00C355F5" w:rsidP="00ED12D4">
            <w:pPr>
              <w:widowControl w:val="0"/>
              <w:tabs>
                <w:tab w:val="left" w:pos="1134"/>
                <w:tab w:val="left" w:pos="5103"/>
              </w:tabs>
              <w:jc w:val="both"/>
              <w:rPr>
                <w:rFonts w:ascii="Times New Roman" w:hAnsi="Times New Roman" w:cs="Times New Roman"/>
                <w:lang w:val="pl-PL"/>
              </w:rPr>
            </w:pPr>
            <w:r w:rsidRPr="000F1AD8">
              <w:rPr>
                <w:rFonts w:ascii="Times New Roman" w:hAnsi="Times New Roman" w:cs="Times New Roman"/>
                <w:lang w:val="pl-PL"/>
              </w:rPr>
              <w:t>Postojanost prema smrzavanju  dobra</w:t>
            </w:r>
          </w:p>
          <w:p w14:paraId="5758F234"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Kamena sitnež mora da zadovolji sledeće uslove:</w:t>
            </w:r>
          </w:p>
          <w:p w14:paraId="0A50A6DC"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1. Granulometrijski sastav frakcije prema JUS U.E4.014/83</w:t>
            </w:r>
          </w:p>
          <w:p w14:paraId="531E03F6"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2.Habanje po Los Angeles-u  max 18%</w:t>
            </w:r>
          </w:p>
          <w:p w14:paraId="418ADD7E"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3. Sadržaj zrna nepovoljnog oblika max 20%</w:t>
            </w:r>
          </w:p>
          <w:p w14:paraId="075FFE8C"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4. Sadržaj trošnih zrna max 3%</w:t>
            </w:r>
          </w:p>
          <w:p w14:paraId="08B4F730"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5. Sadržaj grudvi gline (JUS B.B8.038) max 0.25%</w:t>
            </w:r>
          </w:p>
          <w:p w14:paraId="217B9400" w14:textId="77777777" w:rsidR="00C355F5" w:rsidRPr="000F1AD8" w:rsidRDefault="00C355F5" w:rsidP="00ED12D4">
            <w:pPr>
              <w:widowControl w:val="0"/>
              <w:tabs>
                <w:tab w:val="left" w:pos="7088"/>
                <w:tab w:val="left" w:pos="7371"/>
              </w:tabs>
              <w:jc w:val="both"/>
              <w:rPr>
                <w:rFonts w:ascii="Times New Roman" w:hAnsi="Times New Roman" w:cs="Times New Roman"/>
                <w:lang w:val="pl-PL"/>
              </w:rPr>
            </w:pPr>
            <w:r w:rsidRPr="000F1AD8">
              <w:rPr>
                <w:rFonts w:ascii="Times New Roman" w:hAnsi="Times New Roman" w:cs="Times New Roman"/>
                <w:lang w:val="pl-PL"/>
              </w:rPr>
              <w:t xml:space="preserve">6. Obavijenost agregata bitumenom(JUS U.M8.096) min 100/80  </w:t>
            </w:r>
          </w:p>
          <w:p w14:paraId="1CE99A3F"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Pijesak</w:t>
            </w:r>
          </w:p>
          <w:p w14:paraId="48CF18FC"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Za pijesak treba koristiti plemeniti drobljeni pijesak dobijen od stijenske mase silikatnog sastava. Granulometrijski sastav pijeska mora da zadovolji sledeće uslove</w:t>
            </w:r>
          </w:p>
          <w:p w14:paraId="4BFE5AEE" w14:textId="77777777" w:rsidR="00C355F5" w:rsidRPr="000F1AD8" w:rsidRDefault="00C355F5" w:rsidP="00ED12D4">
            <w:pPr>
              <w:widowControl w:val="0"/>
              <w:tabs>
                <w:tab w:val="left" w:pos="1560"/>
                <w:tab w:val="left" w:pos="3969"/>
              </w:tabs>
              <w:jc w:val="both"/>
              <w:rPr>
                <w:rFonts w:ascii="Times New Roman" w:hAnsi="Times New Roman" w:cs="Times New Roman"/>
                <w:lang w:val="pl-PL"/>
              </w:rPr>
            </w:pPr>
            <w:r w:rsidRPr="000F1AD8">
              <w:rPr>
                <w:rFonts w:ascii="Times New Roman" w:hAnsi="Times New Roman" w:cs="Times New Roman"/>
                <w:lang w:val="pl-PL"/>
              </w:rPr>
              <w:t>Kvadratni otvor sita        Prolaz kroz sita u % mase</w:t>
            </w:r>
          </w:p>
          <w:p w14:paraId="77F33F10" w14:textId="77777777" w:rsidR="00C355F5" w:rsidRPr="000F1AD8" w:rsidRDefault="00C355F5" w:rsidP="00ED12D4">
            <w:pPr>
              <w:widowControl w:val="0"/>
              <w:tabs>
                <w:tab w:val="left" w:pos="1560"/>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mm                        drobljeni pijesak</w:t>
            </w:r>
          </w:p>
          <w:p w14:paraId="49C74A83"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0.09                            max 5</w:t>
            </w:r>
          </w:p>
          <w:p w14:paraId="7D826D9C"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 xml:space="preserve">                  2                                min 90</w:t>
            </w:r>
          </w:p>
          <w:p w14:paraId="0FB3FAB4"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lastRenderedPageBreak/>
              <w:t xml:space="preserve">                  4                                  100</w:t>
            </w:r>
          </w:p>
          <w:p w14:paraId="06A576A1"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Pijesak mora da zadovolji i sledeće osobine:</w:t>
            </w:r>
          </w:p>
          <w:p w14:paraId="14C4AA8D"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1. Ekvivalent pijeska je min 60%</w:t>
            </w:r>
          </w:p>
          <w:p w14:paraId="57CF8F34"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2. U pijesku ne smije biti grudvi gline</w:t>
            </w:r>
          </w:p>
          <w:p w14:paraId="50B5AFA2"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3. Pijesak ne smije da sadrži organske nečistoće</w:t>
            </w:r>
          </w:p>
          <w:p w14:paraId="651FA959" w14:textId="77777777" w:rsidR="00C355F5" w:rsidRPr="000F1AD8" w:rsidRDefault="00C355F5" w:rsidP="00ED12D4">
            <w:pPr>
              <w:widowControl w:val="0"/>
              <w:rPr>
                <w:rFonts w:ascii="Times New Roman" w:hAnsi="Times New Roman" w:cs="Times New Roman"/>
                <w:lang w:val="pl-PL"/>
              </w:rPr>
            </w:pPr>
            <w:r w:rsidRPr="000F1AD8">
              <w:rPr>
                <w:rFonts w:ascii="Times New Roman" w:hAnsi="Times New Roman" w:cs="Times New Roman"/>
                <w:lang w:val="pl-PL"/>
              </w:rPr>
              <w:t>4. U pijesku se ne smiju stvarati grudve od slijepljenih čestica.</w:t>
            </w:r>
          </w:p>
          <w:p w14:paraId="0AB0B0D3"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Kameno brašno</w:t>
            </w:r>
          </w:p>
          <w:p w14:paraId="377C3AF0"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Za kameno brašno treba primjeniti karbonatno kameno brašno I klase kvalitetno prema JUS B.B3.045. sledećeg kvaliteta:</w:t>
            </w:r>
          </w:p>
          <w:p w14:paraId="33EDCA14"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Granulometrijski sastav:</w:t>
            </w:r>
          </w:p>
          <w:p w14:paraId="446E2048"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0.71 mm 100%</w:t>
            </w:r>
          </w:p>
          <w:p w14:paraId="4FD93AC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0.25 mm 95-100%</w:t>
            </w:r>
          </w:p>
          <w:p w14:paraId="5BB0CF3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0.09 mm 80-95%</w:t>
            </w:r>
          </w:p>
          <w:p w14:paraId="290A528A"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prolaz na situ 0.063 mm 60-85%</w:t>
            </w:r>
          </w:p>
          <w:p w14:paraId="0C0D3EA5" w14:textId="77777777" w:rsidR="00C355F5" w:rsidRPr="000F1AD8" w:rsidRDefault="00C355F5" w:rsidP="00ED12D4">
            <w:pPr>
              <w:widowControl w:val="0"/>
              <w:tabs>
                <w:tab w:val="left" w:pos="6521"/>
              </w:tabs>
              <w:jc w:val="both"/>
              <w:rPr>
                <w:rFonts w:ascii="Times New Roman" w:hAnsi="Times New Roman" w:cs="Times New Roman"/>
                <w:lang w:val="pl-PL"/>
              </w:rPr>
            </w:pPr>
            <w:r w:rsidRPr="000F1AD8">
              <w:rPr>
                <w:rFonts w:ascii="Times New Roman" w:hAnsi="Times New Roman" w:cs="Times New Roman"/>
                <w:lang w:val="pl-PL"/>
              </w:rPr>
              <w:t>- sadržaj stranih predmeta................nije dozvoljeno</w:t>
            </w:r>
          </w:p>
          <w:p w14:paraId="7328F07E" w14:textId="77777777" w:rsidR="00C355F5" w:rsidRPr="000F1AD8" w:rsidRDefault="00C355F5" w:rsidP="00ED12D4">
            <w:pPr>
              <w:widowControl w:val="0"/>
              <w:tabs>
                <w:tab w:val="left" w:pos="6521"/>
                <w:tab w:val="left" w:pos="6804"/>
              </w:tabs>
              <w:jc w:val="both"/>
              <w:rPr>
                <w:rFonts w:ascii="Times New Roman" w:hAnsi="Times New Roman" w:cs="Times New Roman"/>
                <w:lang w:val="pl-PL"/>
              </w:rPr>
            </w:pPr>
            <w:r w:rsidRPr="000F1AD8">
              <w:rPr>
                <w:rFonts w:ascii="Times New Roman" w:hAnsi="Times New Roman" w:cs="Times New Roman"/>
                <w:lang w:val="pl-PL"/>
              </w:rPr>
              <w:t>- indeks plastičnosti ....................................max 4%</w:t>
            </w:r>
          </w:p>
          <w:p w14:paraId="049F0697" w14:textId="77777777" w:rsidR="00C355F5" w:rsidRPr="000F1AD8" w:rsidRDefault="00C355F5" w:rsidP="00ED12D4">
            <w:pPr>
              <w:widowControl w:val="0"/>
              <w:tabs>
                <w:tab w:val="left" w:pos="6521"/>
                <w:tab w:val="left" w:pos="6804"/>
              </w:tabs>
              <w:jc w:val="both"/>
              <w:rPr>
                <w:rFonts w:ascii="Times New Roman" w:hAnsi="Times New Roman" w:cs="Times New Roman"/>
                <w:lang w:val="pl-PL"/>
              </w:rPr>
            </w:pPr>
            <w:r w:rsidRPr="000F1AD8">
              <w:rPr>
                <w:rFonts w:ascii="Times New Roman" w:hAnsi="Times New Roman" w:cs="Times New Roman"/>
                <w:lang w:val="pl-PL"/>
              </w:rPr>
              <w:t>- indeks otvrdnjavanja bitumena ....................8-2.4</w:t>
            </w:r>
          </w:p>
          <w:p w14:paraId="63CC8939"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Bitumen</w:t>
            </w:r>
          </w:p>
          <w:p w14:paraId="38B93CA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Za vezivo treba primjeniti Bit 60; tačka razmekšavanja (prsten i kuglica) PK=51-55</w:t>
            </w:r>
            <w:r w:rsidRPr="000F1AD8">
              <w:rPr>
                <w:rFonts w:ascii="Times New Roman" w:hAnsi="Times New Roman" w:cs="Times New Roman"/>
                <w:lang w:val="pl-PL"/>
              </w:rPr>
              <w:sym w:font="Symbol" w:char="F0B0"/>
            </w:r>
            <w:r w:rsidRPr="000F1AD8">
              <w:rPr>
                <w:rFonts w:ascii="Times New Roman" w:hAnsi="Times New Roman" w:cs="Times New Roman"/>
                <w:lang w:val="pl-PL"/>
              </w:rPr>
              <w:t>C, i penetracije = 60-70, tako da je indeks penetracije veći od 0; sadržaj parafina max 2% i duktilitet min 150 cm; ostala svojstva prema JUS U.M3.010.</w:t>
            </w:r>
          </w:p>
          <w:p w14:paraId="3558B08E" w14:textId="77777777" w:rsidR="00C355F5" w:rsidRPr="000F1AD8" w:rsidRDefault="00C355F5" w:rsidP="00ED12D4">
            <w:pPr>
              <w:widowControl w:val="0"/>
              <w:jc w:val="both"/>
              <w:rPr>
                <w:rFonts w:ascii="Times New Roman" w:hAnsi="Times New Roman" w:cs="Times New Roman"/>
                <w:b/>
                <w:lang w:val="pl-PL"/>
              </w:rPr>
            </w:pPr>
            <w:r w:rsidRPr="000F1AD8">
              <w:rPr>
                <w:rFonts w:ascii="Times New Roman" w:hAnsi="Times New Roman" w:cs="Times New Roman"/>
                <w:b/>
                <w:lang w:val="pl-PL"/>
              </w:rPr>
              <w:t>Emulzija</w:t>
            </w:r>
          </w:p>
          <w:p w14:paraId="267A01EB" w14:textId="77777777" w:rsidR="00C355F5" w:rsidRPr="000F1AD8" w:rsidRDefault="00C355F5" w:rsidP="00ED12D4">
            <w:pPr>
              <w:widowControl w:val="0"/>
              <w:tabs>
                <w:tab w:val="left" w:pos="1134"/>
                <w:tab w:val="left" w:pos="3969"/>
              </w:tabs>
              <w:jc w:val="both"/>
              <w:rPr>
                <w:rFonts w:ascii="Times New Roman" w:hAnsi="Times New Roman" w:cs="Times New Roman"/>
                <w:lang w:val="pl-PL"/>
              </w:rPr>
            </w:pPr>
            <w:r w:rsidRPr="000F1AD8">
              <w:rPr>
                <w:rFonts w:ascii="Times New Roman" w:hAnsi="Times New Roman" w:cs="Times New Roman"/>
                <w:lang w:val="pl-PL"/>
              </w:rPr>
              <w:t>Za vezu između asfaltnih slojeva primjenjivati katjonsku emulziju u količini 0,1 kg/m2</w:t>
            </w:r>
          </w:p>
          <w:p w14:paraId="31A84F0B"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Ispitivanje fizičko-mehaničkih osobina asfaltne mješavine i ugrađenog sloja vrši se </w:t>
            </w:r>
          </w:p>
          <w:p w14:paraId="20ED1517"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lastRenderedPageBreak/>
              <w:t>- na početku radova i</w:t>
            </w:r>
          </w:p>
          <w:p w14:paraId="424EE0C2"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na svakih 2000 m2 ugrađen sloja debljine 4 cm</w:t>
            </w:r>
          </w:p>
          <w:p w14:paraId="67113E4D"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Uzorak asfaltne mase uzima se iz vruće tek razastrte asfaltne mješavine iza finišera. Kontrola zbijenosti i šupljina u zastoru obavlja se vađenjem kernova iz gotovog zastora, na istom mjetu gdje je uzet uzorak vruće asfaltne mješavine.</w:t>
            </w:r>
          </w:p>
          <w:p w14:paraId="1B900949" w14:textId="77777777" w:rsidR="00C355F5" w:rsidRPr="000F1AD8" w:rsidRDefault="00C355F5" w:rsidP="00ED12D4">
            <w:pPr>
              <w:widowControl w:val="0"/>
              <w:jc w:val="both"/>
              <w:rPr>
                <w:rFonts w:ascii="Times New Roman" w:hAnsi="Times New Roman" w:cs="Times New Roman"/>
                <w:lang w:val="pl-PL"/>
              </w:rPr>
            </w:pPr>
            <w:r w:rsidRPr="000F1AD8">
              <w:rPr>
                <w:rFonts w:ascii="Times New Roman" w:hAnsi="Times New Roman" w:cs="Times New Roman"/>
                <w:lang w:val="pl-PL"/>
              </w:rPr>
              <w:t xml:space="preserve">Mjerenje ravnosti vrši se na poprečnom profilu, s tim da međusobni razmak ne bude veći od 30 m. Mjerenje se vrši ravnjačom dužine 4 m (lijevo, desno, sredina). </w:t>
            </w:r>
          </w:p>
          <w:p w14:paraId="7FC0EBE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 ugrađenog sloja debljine 4 cm.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276B4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E4AE1E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2.640,00</w:t>
            </w:r>
          </w:p>
        </w:tc>
      </w:tr>
      <w:tr w:rsidR="00C355F5" w:rsidRPr="000F1AD8" w14:paraId="30C0CB80"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2B8592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35</w:t>
            </w:r>
          </w:p>
        </w:tc>
        <w:tc>
          <w:tcPr>
            <w:tcW w:w="2996" w:type="dxa"/>
            <w:tcBorders>
              <w:top w:val="single" w:sz="8" w:space="0" w:color="auto"/>
              <w:left w:val="nil"/>
              <w:bottom w:val="single" w:sz="8" w:space="0" w:color="auto"/>
              <w:right w:val="single" w:sz="4" w:space="0" w:color="auto"/>
            </w:tcBorders>
            <w:shd w:val="clear" w:color="auto" w:fill="FFFFFF"/>
          </w:tcPr>
          <w:p w14:paraId="75416EA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trotoara od betona MB 30, debljine d=12cm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A3E168A"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Rad obuhvata izradu, nabavku transport, ugradnju i njegu betona MB30.</w:t>
            </w:r>
            <w:r w:rsidRPr="000F1AD8">
              <w:rPr>
                <w:rFonts w:ascii="Times New Roman" w:hAnsi="Times New Roman" w:cs="Times New Roman"/>
                <w:b/>
                <w:bCs/>
              </w:rPr>
              <w:t xml:space="preserve"> </w:t>
            </w:r>
            <w:r w:rsidRPr="000F1AD8">
              <w:rPr>
                <w:rFonts w:ascii="Times New Roman" w:hAnsi="Times New Roman" w:cs="Times New Roman"/>
                <w:lang w:val="pl-PL"/>
              </w:rPr>
              <w:t>Beton je potrebno da ima razred vodonepropusnosti VDP 3 i klasu izloženosti mržnjenju XF4. Ispitivanje betona vrši se u skladu sa Pravilnikom za beton i armirani beton - PBAB ’87.</w:t>
            </w:r>
          </w:p>
          <w:p w14:paraId="6AF3AD3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 trotoara.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49AF5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2D9511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324,50</w:t>
            </w:r>
          </w:p>
        </w:tc>
        <w:tc>
          <w:tcPr>
            <w:tcW w:w="1209" w:type="dxa"/>
          </w:tcPr>
          <w:p w14:paraId="06088BB8" w14:textId="77777777" w:rsidR="00C355F5" w:rsidRPr="000F1AD8" w:rsidRDefault="00C355F5" w:rsidP="00ED12D4">
            <w:pPr>
              <w:rPr>
                <w:rFonts w:ascii="Times New Roman" w:hAnsi="Times New Roman" w:cs="Times New Roman"/>
                <w:b/>
                <w:bCs/>
              </w:rPr>
            </w:pPr>
          </w:p>
        </w:tc>
        <w:tc>
          <w:tcPr>
            <w:tcW w:w="1135" w:type="dxa"/>
          </w:tcPr>
          <w:p w14:paraId="10E4B357" w14:textId="77777777" w:rsidR="00C355F5" w:rsidRPr="000F1AD8" w:rsidRDefault="00C355F5" w:rsidP="00ED12D4">
            <w:pPr>
              <w:rPr>
                <w:rFonts w:ascii="Times New Roman" w:hAnsi="Times New Roman" w:cs="Times New Roman"/>
                <w:b/>
                <w:bCs/>
              </w:rPr>
            </w:pPr>
          </w:p>
        </w:tc>
      </w:tr>
      <w:tr w:rsidR="00C355F5" w:rsidRPr="000F1AD8" w14:paraId="44D29D8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F4BBE7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36</w:t>
            </w:r>
          </w:p>
        </w:tc>
        <w:tc>
          <w:tcPr>
            <w:tcW w:w="2996" w:type="dxa"/>
            <w:tcBorders>
              <w:top w:val="single" w:sz="8" w:space="0" w:color="auto"/>
              <w:left w:val="nil"/>
              <w:bottom w:val="single" w:sz="8" w:space="0" w:color="auto"/>
              <w:right w:val="single" w:sz="4" w:space="0" w:color="auto"/>
            </w:tcBorders>
            <w:shd w:val="clear" w:color="auto" w:fill="FFFFFF"/>
          </w:tcPr>
          <w:p w14:paraId="47D7F5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Izrada rampi za prilaz objektima od betona MB 30, debljine d=12cm, armiranih mrežom Q131.</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2F37C16"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Rad obuhvata izradu, nabavku transport, ugradnju i njegu betona MB30.</w:t>
            </w:r>
            <w:r w:rsidRPr="000F1AD8">
              <w:rPr>
                <w:rFonts w:ascii="Times New Roman" w:hAnsi="Times New Roman" w:cs="Times New Roman"/>
                <w:b/>
                <w:bCs/>
              </w:rPr>
              <w:t xml:space="preserve"> </w:t>
            </w:r>
            <w:r w:rsidRPr="000F1AD8">
              <w:rPr>
                <w:rFonts w:ascii="Times New Roman" w:hAnsi="Times New Roman" w:cs="Times New Roman"/>
                <w:lang w:val="pl-PL"/>
              </w:rPr>
              <w:t>Beton je potrebno da ima razred vodonepropusnosti VDP 3 i klasu izloženosti mržnjenju XF4. Ispitivanje betona vrši se u skladu sa Pravilnikom za beton i armirani beton - PBAB ’87.</w:t>
            </w:r>
          </w:p>
          <w:p w14:paraId="11EC206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A2C82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1E68D9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435,50</w:t>
            </w:r>
          </w:p>
        </w:tc>
      </w:tr>
      <w:tr w:rsidR="00C355F5" w:rsidRPr="000F1AD8" w14:paraId="79E5E6D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EF1AB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37</w:t>
            </w:r>
          </w:p>
        </w:tc>
        <w:tc>
          <w:tcPr>
            <w:tcW w:w="2996" w:type="dxa"/>
            <w:tcBorders>
              <w:top w:val="single" w:sz="8" w:space="0" w:color="auto"/>
              <w:left w:val="nil"/>
              <w:bottom w:val="single" w:sz="8" w:space="0" w:color="auto"/>
              <w:right w:val="single" w:sz="4" w:space="0" w:color="auto"/>
            </w:tcBorders>
            <w:shd w:val="clear" w:color="auto" w:fill="FFFFFF"/>
          </w:tcPr>
          <w:p w14:paraId="78519DF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ivičnjaka.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E27120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 xml:space="preserve">Ugrađivanje ivičnjaka se vrši na sloju svežeg betona MB 15 uz pomoć bočne oplate, a u svemu prema kotama i dimenzijama određenim u projektu. Betonsku podlogu uraditi preko prethodno zbijenog i ispitanog tamponskog sloja.Ivičnjak mora biti industrijski proizvod u metalnoj oplati sa jezgrom od betonske mase izrađene od agregata i portland cementa. Beli kolovozni ivičnjaci moraju imati vidne površine urađene od belog betona debljine 3 cm sa posebnom obradom šlajfovanjem.Kvalitet betonskih ivičnjaka i način izrade moraju odgovarati uslovima i tehničkim propisima za </w:t>
            </w:r>
            <w:r w:rsidRPr="000F1AD8">
              <w:rPr>
                <w:rFonts w:ascii="Times New Roman" w:hAnsi="Times New Roman" w:cs="Times New Roman"/>
                <w:lang w:val="pl-PL"/>
              </w:rPr>
              <w:lastRenderedPageBreak/>
              <w:t xml:space="preserve">beton. Kolovozni ivičnjaci su marke betona MB 50. Polaganje ivičnjaka izvršiti sa spojnicama širine 1 cm ispunjenim cementnim malterom R=1:3, sa obradom fuge upuštene za 1 cm. Ugrađeni betonski ivičnjaci mogu imati toleranciju od </w:t>
            </w:r>
            <w:r w:rsidRPr="000F1AD8">
              <w:rPr>
                <w:rFonts w:ascii="Times New Roman" w:hAnsi="Times New Roman" w:cs="Times New Roman"/>
                <w:lang w:val="pl-PL"/>
              </w:rPr>
              <w:sym w:font="Symbol" w:char="F0B1"/>
            </w:r>
            <w:r w:rsidRPr="000F1AD8">
              <w:rPr>
                <w:rFonts w:ascii="Times New Roman" w:hAnsi="Times New Roman" w:cs="Times New Roman"/>
                <w:lang w:val="pl-PL"/>
              </w:rPr>
              <w:t xml:space="preserve"> 0.5 cm od projektovanih apsolutnih kota. Obračun i plaćanje po m dobavljenog i ugrađenog ivičnjaka.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EC9BCB"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F21AC8F" w14:textId="77777777" w:rsidR="00C355F5" w:rsidRPr="000F1AD8" w:rsidRDefault="00C355F5" w:rsidP="00ED12D4">
            <w:pPr>
              <w:rPr>
                <w:rFonts w:ascii="Times New Roman" w:hAnsi="Times New Roman" w:cs="Times New Roman"/>
                <w:b/>
                <w:bCs/>
              </w:rPr>
            </w:pPr>
          </w:p>
        </w:tc>
      </w:tr>
      <w:tr w:rsidR="00C355F5" w:rsidRPr="000F1AD8" w14:paraId="433FA98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3D6319C" w14:textId="2AC44FD9"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B39DD4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ivičnjak 20/24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5E9C735"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8BDF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50606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470,00</w:t>
            </w:r>
          </w:p>
        </w:tc>
      </w:tr>
      <w:tr w:rsidR="00C355F5" w:rsidRPr="000F1AD8" w14:paraId="0D85F14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C57B60C" w14:textId="4837FDD1"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BEFDCE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ivičnjak 18/24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BFB3F99"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0C39FB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BD2B56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335,00</w:t>
            </w:r>
          </w:p>
        </w:tc>
      </w:tr>
      <w:tr w:rsidR="00C355F5" w:rsidRPr="000F1AD8" w14:paraId="1428DAC9"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6872E40" w14:textId="2711076E" w:rsidR="00C355F5" w:rsidRPr="000F1AD8" w:rsidRDefault="00CB762E" w:rsidP="00ED12D4">
            <w:pPr>
              <w:rPr>
                <w:rFonts w:ascii="Times New Roman" w:hAnsi="Times New Roman" w:cs="Times New Roman"/>
                <w:b/>
                <w:bCs/>
              </w:rPr>
            </w:pPr>
            <w:r>
              <w:rPr>
                <w:rFonts w:ascii="Times New Roman" w:hAnsi="Times New Roman" w:cs="Times New Roman"/>
                <w:b/>
                <w:bCs/>
              </w:rPr>
              <w:t>38</w:t>
            </w:r>
          </w:p>
        </w:tc>
        <w:tc>
          <w:tcPr>
            <w:tcW w:w="2996" w:type="dxa"/>
            <w:tcBorders>
              <w:top w:val="single" w:sz="8" w:space="0" w:color="auto"/>
              <w:left w:val="nil"/>
              <w:bottom w:val="single" w:sz="8" w:space="0" w:color="auto"/>
              <w:right w:val="single" w:sz="4" w:space="0" w:color="auto"/>
            </w:tcBorders>
            <w:shd w:val="clear" w:color="auto" w:fill="FFFFFF"/>
          </w:tcPr>
          <w:p w14:paraId="6B06432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Zasipanje zona oko drveća dekorativnim bijelim šljunkom granulacije 20-60mm i debljine 15cm.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A4C5E8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Stavka obuhvata nabavku, dovoz i ugradnju materijala.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ED3560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C9752F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0,60</w:t>
            </w:r>
          </w:p>
        </w:tc>
        <w:tc>
          <w:tcPr>
            <w:tcW w:w="1209" w:type="dxa"/>
          </w:tcPr>
          <w:p w14:paraId="34565EBE" w14:textId="77777777" w:rsidR="00C355F5" w:rsidRPr="000F1AD8" w:rsidRDefault="00C355F5" w:rsidP="00ED12D4">
            <w:pPr>
              <w:rPr>
                <w:rFonts w:ascii="Times New Roman" w:hAnsi="Times New Roman" w:cs="Times New Roman"/>
                <w:b/>
                <w:bCs/>
              </w:rPr>
            </w:pPr>
          </w:p>
        </w:tc>
        <w:tc>
          <w:tcPr>
            <w:tcW w:w="1135" w:type="dxa"/>
          </w:tcPr>
          <w:p w14:paraId="707D5B6A" w14:textId="77777777" w:rsidR="00C355F5" w:rsidRPr="000F1AD8" w:rsidRDefault="00C355F5" w:rsidP="00ED12D4">
            <w:pPr>
              <w:rPr>
                <w:rFonts w:ascii="Times New Roman" w:hAnsi="Times New Roman" w:cs="Times New Roman"/>
                <w:b/>
                <w:bCs/>
              </w:rPr>
            </w:pPr>
          </w:p>
        </w:tc>
      </w:tr>
      <w:tr w:rsidR="00C355F5" w:rsidRPr="000F1AD8" w14:paraId="1BA6606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E5E0C6F" w14:textId="5356CBE5" w:rsidR="00C355F5" w:rsidRPr="000F1AD8" w:rsidRDefault="00CB762E" w:rsidP="00ED12D4">
            <w:pPr>
              <w:rPr>
                <w:rFonts w:ascii="Times New Roman" w:hAnsi="Times New Roman" w:cs="Times New Roman"/>
                <w:b/>
                <w:bCs/>
              </w:rPr>
            </w:pPr>
            <w:r>
              <w:rPr>
                <w:rFonts w:ascii="Times New Roman" w:hAnsi="Times New Roman" w:cs="Times New Roman"/>
                <w:b/>
                <w:bCs/>
              </w:rPr>
              <w:t>II</w:t>
            </w:r>
          </w:p>
        </w:tc>
        <w:tc>
          <w:tcPr>
            <w:tcW w:w="2996" w:type="dxa"/>
            <w:tcBorders>
              <w:top w:val="single" w:sz="8" w:space="0" w:color="auto"/>
              <w:left w:val="nil"/>
              <w:bottom w:val="single" w:sz="8" w:space="0" w:color="auto"/>
              <w:right w:val="single" w:sz="4" w:space="0" w:color="auto"/>
            </w:tcBorders>
            <w:shd w:val="clear" w:color="auto" w:fill="FFFFFF"/>
          </w:tcPr>
          <w:p w14:paraId="7910001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SAOBRAĆAJNA SIGNALIZACIJA  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5E0AFFF"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CCBFA6"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4E12072" w14:textId="77777777" w:rsidR="00C355F5" w:rsidRPr="000F1AD8" w:rsidRDefault="00C355F5" w:rsidP="00ED12D4">
            <w:pPr>
              <w:rPr>
                <w:rFonts w:ascii="Times New Roman" w:hAnsi="Times New Roman" w:cs="Times New Roman"/>
                <w:b/>
                <w:bCs/>
              </w:rPr>
            </w:pPr>
          </w:p>
        </w:tc>
      </w:tr>
      <w:tr w:rsidR="00C355F5" w:rsidRPr="000F1AD8" w14:paraId="5CDE1EF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8CDF31D" w14:textId="7437FF55" w:rsidR="00C355F5" w:rsidRPr="000F1AD8" w:rsidRDefault="00CB762E" w:rsidP="00ED12D4">
            <w:pPr>
              <w:rPr>
                <w:rFonts w:ascii="Times New Roman" w:hAnsi="Times New Roman" w:cs="Times New Roman"/>
                <w:b/>
                <w:bCs/>
              </w:rPr>
            </w:pPr>
            <w:r>
              <w:rPr>
                <w:rFonts w:ascii="Times New Roman" w:hAnsi="Times New Roman" w:cs="Times New Roman"/>
                <w:b/>
                <w:bCs/>
              </w:rPr>
              <w:t>II.1.</w:t>
            </w:r>
          </w:p>
        </w:tc>
        <w:tc>
          <w:tcPr>
            <w:tcW w:w="2996" w:type="dxa"/>
            <w:tcBorders>
              <w:top w:val="single" w:sz="8" w:space="0" w:color="auto"/>
              <w:left w:val="nil"/>
              <w:bottom w:val="single" w:sz="8" w:space="0" w:color="auto"/>
              <w:right w:val="single" w:sz="4" w:space="0" w:color="auto"/>
            </w:tcBorders>
            <w:shd w:val="clear" w:color="auto" w:fill="FFFFFF"/>
          </w:tcPr>
          <w:p w14:paraId="6FF47E3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VERTIKALNA SIGNALIZACIJA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19C0125"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E49C38"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549D786" w14:textId="77777777" w:rsidR="00C355F5" w:rsidRPr="000F1AD8" w:rsidRDefault="00C355F5" w:rsidP="00ED12D4">
            <w:pPr>
              <w:rPr>
                <w:rFonts w:ascii="Times New Roman" w:hAnsi="Times New Roman" w:cs="Times New Roman"/>
                <w:b/>
                <w:bCs/>
              </w:rPr>
            </w:pPr>
          </w:p>
        </w:tc>
      </w:tr>
      <w:tr w:rsidR="00C355F5" w:rsidRPr="000F1AD8" w14:paraId="1485B26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0562000" w14:textId="234B5F09"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316840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Standarsni saobraćajni znakovi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D3ED30"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3F32D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58D3061" w14:textId="77777777" w:rsidR="00C355F5" w:rsidRPr="000F1AD8" w:rsidRDefault="00C355F5" w:rsidP="00ED12D4">
            <w:pPr>
              <w:rPr>
                <w:rFonts w:ascii="Times New Roman" w:hAnsi="Times New Roman" w:cs="Times New Roman"/>
                <w:b/>
                <w:bCs/>
              </w:rPr>
            </w:pPr>
          </w:p>
        </w:tc>
      </w:tr>
      <w:tr w:rsidR="00C355F5" w:rsidRPr="000F1AD8" w14:paraId="6271A1D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81A3052" w14:textId="1D899930"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FBCB33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Reflektujućih osobina klase I i klase II, isporuka i doprema do mjesta postavljanja sa svim elementima za pričvršćivanje za nosač (pojačanja, obujmice, zavrtnji, manžetne), kao i montaža znaka na ugrađeni nosač.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5356296"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13E12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1B11B4F" w14:textId="77777777" w:rsidR="00C355F5" w:rsidRPr="000F1AD8" w:rsidRDefault="00C355F5" w:rsidP="00ED12D4">
            <w:pPr>
              <w:rPr>
                <w:rFonts w:ascii="Times New Roman" w:hAnsi="Times New Roman" w:cs="Times New Roman"/>
                <w:b/>
                <w:bCs/>
              </w:rPr>
            </w:pPr>
          </w:p>
        </w:tc>
      </w:tr>
      <w:tr w:rsidR="00C355F5" w:rsidRPr="000F1AD8" w14:paraId="2D91140A"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C5B2793" w14:textId="42C693C3" w:rsidR="00C355F5" w:rsidRPr="000F1AD8" w:rsidRDefault="00CB762E" w:rsidP="00ED12D4">
            <w:pPr>
              <w:rPr>
                <w:rFonts w:ascii="Times New Roman" w:hAnsi="Times New Roman" w:cs="Times New Roman"/>
                <w:b/>
                <w:bCs/>
              </w:rPr>
            </w:pPr>
            <w:r>
              <w:rPr>
                <w:rFonts w:ascii="Times New Roman" w:hAnsi="Times New Roman" w:cs="Times New Roman"/>
                <w:b/>
                <w:bCs/>
              </w:rPr>
              <w:t>39</w:t>
            </w:r>
          </w:p>
        </w:tc>
        <w:tc>
          <w:tcPr>
            <w:tcW w:w="2996" w:type="dxa"/>
            <w:tcBorders>
              <w:top w:val="single" w:sz="8" w:space="0" w:color="auto"/>
              <w:left w:val="nil"/>
              <w:bottom w:val="single" w:sz="8" w:space="0" w:color="auto"/>
              <w:right w:val="single" w:sz="4" w:space="0" w:color="auto"/>
            </w:tcBorders>
            <w:shd w:val="clear" w:color="auto" w:fill="FFFFFF"/>
          </w:tcPr>
          <w:p w14:paraId="100A04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Osmougaonik stranice 400 mm, klasa II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B4E0629"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2B4F435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D812F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E5D435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w:t>
            </w:r>
          </w:p>
        </w:tc>
        <w:tc>
          <w:tcPr>
            <w:tcW w:w="1209" w:type="dxa"/>
          </w:tcPr>
          <w:p w14:paraId="0AED0267" w14:textId="77777777" w:rsidR="00C355F5" w:rsidRPr="000F1AD8" w:rsidRDefault="00C355F5" w:rsidP="00ED12D4">
            <w:pPr>
              <w:rPr>
                <w:rFonts w:ascii="Times New Roman" w:hAnsi="Times New Roman" w:cs="Times New Roman"/>
                <w:b/>
                <w:bCs/>
              </w:rPr>
            </w:pPr>
          </w:p>
        </w:tc>
        <w:tc>
          <w:tcPr>
            <w:tcW w:w="1135" w:type="dxa"/>
          </w:tcPr>
          <w:p w14:paraId="4181D9E6" w14:textId="77777777" w:rsidR="00C355F5" w:rsidRPr="000F1AD8" w:rsidRDefault="00C355F5" w:rsidP="00ED12D4">
            <w:pPr>
              <w:rPr>
                <w:rFonts w:ascii="Times New Roman" w:hAnsi="Times New Roman" w:cs="Times New Roman"/>
                <w:b/>
                <w:bCs/>
              </w:rPr>
            </w:pPr>
          </w:p>
        </w:tc>
      </w:tr>
      <w:tr w:rsidR="00C355F5" w:rsidRPr="000F1AD8" w14:paraId="6B31008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1BA820D" w14:textId="571F8B10" w:rsidR="00C355F5" w:rsidRPr="000F1AD8" w:rsidRDefault="00CB762E" w:rsidP="00ED12D4">
            <w:pPr>
              <w:rPr>
                <w:rFonts w:ascii="Times New Roman" w:hAnsi="Times New Roman" w:cs="Times New Roman"/>
                <w:b/>
                <w:bCs/>
              </w:rPr>
            </w:pPr>
            <w:r>
              <w:rPr>
                <w:rFonts w:ascii="Times New Roman" w:hAnsi="Times New Roman" w:cs="Times New Roman"/>
                <w:b/>
                <w:bCs/>
              </w:rPr>
              <w:t>40</w:t>
            </w:r>
          </w:p>
        </w:tc>
        <w:tc>
          <w:tcPr>
            <w:tcW w:w="2996" w:type="dxa"/>
            <w:tcBorders>
              <w:top w:val="single" w:sz="8" w:space="0" w:color="auto"/>
              <w:left w:val="nil"/>
              <w:bottom w:val="single" w:sz="8" w:space="0" w:color="auto"/>
              <w:right w:val="single" w:sz="4" w:space="0" w:color="auto"/>
            </w:tcBorders>
            <w:shd w:val="clear" w:color="auto" w:fill="FFFFFF"/>
          </w:tcPr>
          <w:p w14:paraId="5B1BEBF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Kvadrat stranice 400 mm, klasa II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93821E5"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59792CC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III-6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B6A4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1CEF24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19,00</w:t>
            </w:r>
          </w:p>
        </w:tc>
      </w:tr>
      <w:tr w:rsidR="00C355F5" w:rsidRPr="000F1AD8" w14:paraId="32B7358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EE357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41</w:t>
            </w:r>
          </w:p>
        </w:tc>
        <w:tc>
          <w:tcPr>
            <w:tcW w:w="2996" w:type="dxa"/>
            <w:tcBorders>
              <w:top w:val="single" w:sz="8" w:space="0" w:color="auto"/>
              <w:left w:val="nil"/>
              <w:bottom w:val="single" w:sz="8" w:space="0" w:color="auto"/>
              <w:right w:val="single" w:sz="4" w:space="0" w:color="auto"/>
            </w:tcBorders>
            <w:shd w:val="clear" w:color="auto" w:fill="FFFFFF"/>
          </w:tcPr>
          <w:p w14:paraId="3A865B8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stranica 600x400 mm, 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F71BAC2"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59167C3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III-32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EA83EB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77AF28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5E3E40E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98C777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42</w:t>
            </w:r>
          </w:p>
        </w:tc>
        <w:tc>
          <w:tcPr>
            <w:tcW w:w="2996" w:type="dxa"/>
            <w:tcBorders>
              <w:top w:val="single" w:sz="8" w:space="0" w:color="auto"/>
              <w:left w:val="nil"/>
              <w:bottom w:val="single" w:sz="8" w:space="0" w:color="auto"/>
              <w:right w:val="single" w:sz="4" w:space="0" w:color="auto"/>
            </w:tcBorders>
            <w:shd w:val="clear" w:color="auto" w:fill="FFFFFF"/>
          </w:tcPr>
          <w:p w14:paraId="5CD1109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stranica 400 mm x 250mm,klasa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B7729D4"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058C9F3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IV-12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C46B0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04ABCE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3FAC27E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54C232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43</w:t>
            </w:r>
          </w:p>
        </w:tc>
        <w:tc>
          <w:tcPr>
            <w:tcW w:w="2996" w:type="dxa"/>
            <w:tcBorders>
              <w:top w:val="single" w:sz="8" w:space="0" w:color="auto"/>
              <w:left w:val="nil"/>
              <w:bottom w:val="single" w:sz="8" w:space="0" w:color="auto"/>
              <w:right w:val="single" w:sz="4" w:space="0" w:color="auto"/>
            </w:tcBorders>
            <w:shd w:val="clear" w:color="auto" w:fill="FFFFFF"/>
          </w:tcPr>
          <w:p w14:paraId="24EE3F9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stranica 400 mm x 250mm,klasa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0AD102"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3101204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IV-21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411D5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410482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23D1DA3F"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83A3CE" w14:textId="7026BBE0"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372FFC5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Nosači saobraćajnih znakova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6F05BAA"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DF95C3B"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254043F" w14:textId="77777777" w:rsidR="00C355F5" w:rsidRPr="000F1AD8" w:rsidRDefault="00C355F5" w:rsidP="00ED12D4">
            <w:pPr>
              <w:rPr>
                <w:rFonts w:ascii="Times New Roman" w:hAnsi="Times New Roman" w:cs="Times New Roman"/>
                <w:b/>
                <w:bCs/>
              </w:rPr>
            </w:pPr>
          </w:p>
        </w:tc>
        <w:tc>
          <w:tcPr>
            <w:tcW w:w="1209" w:type="dxa"/>
          </w:tcPr>
          <w:p w14:paraId="5C33C34C" w14:textId="77777777" w:rsidR="00C355F5" w:rsidRPr="000F1AD8" w:rsidRDefault="00C355F5" w:rsidP="00ED12D4">
            <w:pPr>
              <w:rPr>
                <w:rFonts w:ascii="Times New Roman" w:hAnsi="Times New Roman" w:cs="Times New Roman"/>
                <w:b/>
                <w:bCs/>
              </w:rPr>
            </w:pPr>
          </w:p>
        </w:tc>
        <w:tc>
          <w:tcPr>
            <w:tcW w:w="1135" w:type="dxa"/>
          </w:tcPr>
          <w:p w14:paraId="48D80F5A" w14:textId="77777777" w:rsidR="00C355F5" w:rsidRPr="000F1AD8" w:rsidRDefault="00C355F5" w:rsidP="00ED12D4">
            <w:pPr>
              <w:rPr>
                <w:rFonts w:ascii="Times New Roman" w:hAnsi="Times New Roman" w:cs="Times New Roman"/>
                <w:b/>
                <w:bCs/>
              </w:rPr>
            </w:pPr>
          </w:p>
        </w:tc>
      </w:tr>
      <w:tr w:rsidR="00C355F5" w:rsidRPr="000F1AD8" w14:paraId="2495D2F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4AE619A" w14:textId="106D3B1E" w:rsidR="00C355F5" w:rsidRPr="000F1AD8" w:rsidRDefault="00C355F5" w:rsidP="00CB762E">
            <w:pPr>
              <w:rPr>
                <w:rFonts w:ascii="Times New Roman" w:hAnsi="Times New Roman" w:cs="Times New Roman"/>
                <w:b/>
                <w:bCs/>
              </w:rPr>
            </w:pPr>
            <w:r w:rsidRPr="000F1AD8">
              <w:rPr>
                <w:rFonts w:ascii="Times New Roman" w:hAnsi="Times New Roman" w:cs="Times New Roman"/>
                <w:b/>
                <w:bCs/>
              </w:rPr>
              <w:t>4</w:t>
            </w:r>
            <w:r w:rsidR="00CB762E">
              <w:rPr>
                <w:rFonts w:ascii="Times New Roman" w:hAnsi="Times New Roman" w:cs="Times New Roman"/>
                <w:b/>
                <w:bCs/>
              </w:rPr>
              <w:t>4</w:t>
            </w:r>
          </w:p>
        </w:tc>
        <w:tc>
          <w:tcPr>
            <w:tcW w:w="2996" w:type="dxa"/>
            <w:tcBorders>
              <w:top w:val="single" w:sz="8" w:space="0" w:color="auto"/>
              <w:left w:val="nil"/>
              <w:bottom w:val="single" w:sz="8" w:space="0" w:color="auto"/>
              <w:right w:val="single" w:sz="4" w:space="0" w:color="auto"/>
            </w:tcBorders>
            <w:shd w:val="clear" w:color="auto" w:fill="FFFFFF"/>
          </w:tcPr>
          <w:p w14:paraId="70E32C0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Jednostubni cijevni nosači L=3400 mm (1 znak fi 400)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61E10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6B91E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BC94CD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13,00</w:t>
            </w:r>
          </w:p>
        </w:tc>
      </w:tr>
      <w:tr w:rsidR="00C355F5" w:rsidRPr="000F1AD8" w14:paraId="5CF0B42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2CAEEC7" w14:textId="4981B53B" w:rsidR="00C355F5" w:rsidRPr="000F1AD8" w:rsidRDefault="00CB762E" w:rsidP="00ED12D4">
            <w:pPr>
              <w:rPr>
                <w:rFonts w:ascii="Times New Roman" w:hAnsi="Times New Roman" w:cs="Times New Roman"/>
                <w:b/>
                <w:bCs/>
              </w:rPr>
            </w:pPr>
            <w:r>
              <w:rPr>
                <w:rFonts w:ascii="Times New Roman" w:hAnsi="Times New Roman" w:cs="Times New Roman"/>
                <w:b/>
                <w:bCs/>
              </w:rPr>
              <w:t>45</w:t>
            </w:r>
          </w:p>
        </w:tc>
        <w:tc>
          <w:tcPr>
            <w:tcW w:w="2996" w:type="dxa"/>
            <w:tcBorders>
              <w:top w:val="single" w:sz="8" w:space="0" w:color="auto"/>
              <w:left w:val="nil"/>
              <w:bottom w:val="single" w:sz="8" w:space="0" w:color="auto"/>
              <w:right w:val="single" w:sz="4" w:space="0" w:color="auto"/>
            </w:tcBorders>
            <w:shd w:val="clear" w:color="auto" w:fill="FFFFFF"/>
          </w:tcPr>
          <w:p w14:paraId="5E36FFB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Jednostubni cijevni nosači L=3700 mm (2 znak, 2x  fi 400)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EFDDF6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6F97C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01DA93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9,00</w:t>
            </w:r>
          </w:p>
        </w:tc>
      </w:tr>
      <w:tr w:rsidR="00C355F5" w:rsidRPr="000F1AD8" w14:paraId="1ADABB1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93C704C" w14:textId="2E43BE47" w:rsidR="00C355F5" w:rsidRPr="000F1AD8" w:rsidRDefault="00CB762E" w:rsidP="00ED12D4">
            <w:pPr>
              <w:rPr>
                <w:rFonts w:ascii="Times New Roman" w:hAnsi="Times New Roman" w:cs="Times New Roman"/>
                <w:b/>
                <w:bCs/>
              </w:rPr>
            </w:pPr>
            <w:r>
              <w:rPr>
                <w:rFonts w:ascii="Times New Roman" w:hAnsi="Times New Roman" w:cs="Times New Roman"/>
                <w:b/>
                <w:bCs/>
              </w:rPr>
              <w:t>II.2.</w:t>
            </w:r>
          </w:p>
        </w:tc>
        <w:tc>
          <w:tcPr>
            <w:tcW w:w="2996" w:type="dxa"/>
            <w:tcBorders>
              <w:top w:val="single" w:sz="8" w:space="0" w:color="auto"/>
              <w:left w:val="nil"/>
              <w:bottom w:val="single" w:sz="8" w:space="0" w:color="auto"/>
              <w:right w:val="single" w:sz="4" w:space="0" w:color="auto"/>
            </w:tcBorders>
            <w:shd w:val="clear" w:color="auto" w:fill="FFFFFF"/>
          </w:tcPr>
          <w:p w14:paraId="3EACE09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HORIZONTALNA SIGNALIZACIJA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92FBCB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66BDFA"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B92D3F9" w14:textId="77777777" w:rsidR="00C355F5" w:rsidRPr="000F1AD8" w:rsidRDefault="00C355F5" w:rsidP="00ED12D4">
            <w:pPr>
              <w:rPr>
                <w:rFonts w:ascii="Times New Roman" w:hAnsi="Times New Roman" w:cs="Times New Roman"/>
                <w:b/>
                <w:bCs/>
              </w:rPr>
            </w:pPr>
          </w:p>
        </w:tc>
      </w:tr>
      <w:tr w:rsidR="00C355F5" w:rsidRPr="000F1AD8" w14:paraId="11BD0AF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4494890" w14:textId="77E76835"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A718DE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ELEMENTI HORIZONTALNE SIGNALIZACIJE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15DF61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B5BC8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30E2C0F" w14:textId="77777777" w:rsidR="00C355F5" w:rsidRPr="000F1AD8" w:rsidRDefault="00C355F5" w:rsidP="00ED12D4">
            <w:pPr>
              <w:rPr>
                <w:rFonts w:ascii="Times New Roman" w:hAnsi="Times New Roman" w:cs="Times New Roman"/>
                <w:b/>
                <w:bCs/>
              </w:rPr>
            </w:pPr>
          </w:p>
        </w:tc>
      </w:tr>
      <w:tr w:rsidR="00C355F5" w:rsidRPr="000F1AD8" w14:paraId="5A91B7DD"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C59DB67" w14:textId="1DFC1D17" w:rsidR="00C355F5" w:rsidRPr="000F1AD8" w:rsidRDefault="00CB762E" w:rsidP="00ED12D4">
            <w:pPr>
              <w:rPr>
                <w:rFonts w:ascii="Times New Roman" w:hAnsi="Times New Roman" w:cs="Times New Roman"/>
                <w:b/>
                <w:bCs/>
              </w:rPr>
            </w:pPr>
            <w:r>
              <w:rPr>
                <w:rFonts w:ascii="Times New Roman" w:hAnsi="Times New Roman" w:cs="Times New Roman"/>
                <w:b/>
                <w:bCs/>
              </w:rPr>
              <w:t>46</w:t>
            </w:r>
          </w:p>
        </w:tc>
        <w:tc>
          <w:tcPr>
            <w:tcW w:w="2996" w:type="dxa"/>
            <w:tcBorders>
              <w:top w:val="single" w:sz="8" w:space="0" w:color="auto"/>
              <w:left w:val="nil"/>
              <w:bottom w:val="single" w:sz="8" w:space="0" w:color="auto"/>
              <w:right w:val="single" w:sz="4" w:space="0" w:color="auto"/>
            </w:tcBorders>
            <w:shd w:val="clear" w:color="auto" w:fill="FFFFFF"/>
          </w:tcPr>
          <w:p w14:paraId="3E42D11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neisprekidane  linije (d=0.10m)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45B3A1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CF5D3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036F16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231,00</w:t>
            </w:r>
          </w:p>
        </w:tc>
        <w:tc>
          <w:tcPr>
            <w:tcW w:w="1209" w:type="dxa"/>
          </w:tcPr>
          <w:p w14:paraId="36D8A728" w14:textId="77777777" w:rsidR="00C355F5" w:rsidRPr="000F1AD8" w:rsidRDefault="00C355F5" w:rsidP="00ED12D4">
            <w:pPr>
              <w:rPr>
                <w:rFonts w:ascii="Times New Roman" w:hAnsi="Times New Roman" w:cs="Times New Roman"/>
                <w:b/>
                <w:bCs/>
              </w:rPr>
            </w:pPr>
          </w:p>
        </w:tc>
        <w:tc>
          <w:tcPr>
            <w:tcW w:w="1135" w:type="dxa"/>
          </w:tcPr>
          <w:p w14:paraId="30918B17" w14:textId="77777777" w:rsidR="00C355F5" w:rsidRPr="000F1AD8" w:rsidRDefault="00C355F5" w:rsidP="00ED12D4">
            <w:pPr>
              <w:rPr>
                <w:rFonts w:ascii="Times New Roman" w:hAnsi="Times New Roman" w:cs="Times New Roman"/>
                <w:b/>
                <w:bCs/>
              </w:rPr>
            </w:pPr>
          </w:p>
        </w:tc>
      </w:tr>
      <w:tr w:rsidR="00C355F5" w:rsidRPr="000F1AD8" w14:paraId="5738E3B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3477034" w14:textId="6BF4B38D" w:rsidR="00C355F5" w:rsidRPr="000F1AD8" w:rsidRDefault="00CB762E" w:rsidP="00ED12D4">
            <w:pPr>
              <w:rPr>
                <w:rFonts w:ascii="Times New Roman" w:hAnsi="Times New Roman" w:cs="Times New Roman"/>
                <w:b/>
                <w:bCs/>
              </w:rPr>
            </w:pPr>
            <w:r>
              <w:rPr>
                <w:rFonts w:ascii="Times New Roman" w:hAnsi="Times New Roman" w:cs="Times New Roman"/>
                <w:b/>
                <w:bCs/>
              </w:rPr>
              <w:t>47</w:t>
            </w:r>
          </w:p>
        </w:tc>
        <w:tc>
          <w:tcPr>
            <w:tcW w:w="2996" w:type="dxa"/>
            <w:tcBorders>
              <w:top w:val="single" w:sz="8" w:space="0" w:color="auto"/>
              <w:left w:val="nil"/>
              <w:bottom w:val="single" w:sz="8" w:space="0" w:color="auto"/>
              <w:right w:val="single" w:sz="4" w:space="0" w:color="auto"/>
            </w:tcBorders>
            <w:shd w:val="clear" w:color="auto" w:fill="FFFFFF"/>
          </w:tcPr>
          <w:p w14:paraId="06A8495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isprekidane  linije (d=0.10m, 1m + 1m)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1126F4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43435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E7A5C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120,00</w:t>
            </w:r>
          </w:p>
        </w:tc>
      </w:tr>
      <w:tr w:rsidR="00C355F5" w:rsidRPr="000F1AD8" w14:paraId="1353F52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C85CC8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48</w:t>
            </w:r>
          </w:p>
        </w:tc>
        <w:tc>
          <w:tcPr>
            <w:tcW w:w="2996" w:type="dxa"/>
            <w:tcBorders>
              <w:top w:val="single" w:sz="8" w:space="0" w:color="auto"/>
              <w:left w:val="nil"/>
              <w:bottom w:val="single" w:sz="8" w:space="0" w:color="auto"/>
              <w:right w:val="single" w:sz="4" w:space="0" w:color="auto"/>
            </w:tcBorders>
            <w:shd w:val="clear" w:color="auto" w:fill="FFFFFF"/>
          </w:tcPr>
          <w:p w14:paraId="7405704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isprekidane  linije (d=0.10m, 3m + 3m)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FB2187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611C4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E87304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9,00</w:t>
            </w:r>
          </w:p>
        </w:tc>
      </w:tr>
      <w:tr w:rsidR="00C355F5" w:rsidRPr="000F1AD8" w14:paraId="64D008D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6EFA49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49</w:t>
            </w:r>
          </w:p>
        </w:tc>
        <w:tc>
          <w:tcPr>
            <w:tcW w:w="2996" w:type="dxa"/>
            <w:tcBorders>
              <w:top w:val="single" w:sz="8" w:space="0" w:color="auto"/>
              <w:left w:val="nil"/>
              <w:bottom w:val="single" w:sz="8" w:space="0" w:color="auto"/>
              <w:right w:val="single" w:sz="4" w:space="0" w:color="auto"/>
            </w:tcBorders>
            <w:shd w:val="clear" w:color="auto" w:fill="FFFFFF"/>
          </w:tcPr>
          <w:p w14:paraId="028A182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poprečne (zaustavne) linije (d=0.50m)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6CCC40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899ED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2A0259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11,20</w:t>
            </w:r>
          </w:p>
        </w:tc>
      </w:tr>
      <w:tr w:rsidR="00C355F5" w:rsidRPr="000F1AD8" w14:paraId="4D83787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BF1312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50</w:t>
            </w:r>
          </w:p>
        </w:tc>
        <w:tc>
          <w:tcPr>
            <w:tcW w:w="2996" w:type="dxa"/>
            <w:tcBorders>
              <w:top w:val="single" w:sz="8" w:space="0" w:color="auto"/>
              <w:left w:val="nil"/>
              <w:bottom w:val="single" w:sz="8" w:space="0" w:color="auto"/>
              <w:right w:val="single" w:sz="4" w:space="0" w:color="auto"/>
            </w:tcBorders>
            <w:shd w:val="clear" w:color="auto" w:fill="FFFFFF"/>
          </w:tcPr>
          <w:p w14:paraId="0EF6518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pješačkih prelaza (0,5+0,5), širina 3m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AA149C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99476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B5596B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139,20</w:t>
            </w:r>
          </w:p>
        </w:tc>
      </w:tr>
      <w:tr w:rsidR="00C355F5" w:rsidRPr="000F1AD8" w14:paraId="05E3AD85" w14:textId="77777777" w:rsidTr="0096112E">
        <w:trPr>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7B252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51</w:t>
            </w:r>
          </w:p>
        </w:tc>
        <w:tc>
          <w:tcPr>
            <w:tcW w:w="2996" w:type="dxa"/>
            <w:tcBorders>
              <w:top w:val="single" w:sz="8" w:space="0" w:color="auto"/>
              <w:left w:val="nil"/>
              <w:bottom w:val="single" w:sz="8" w:space="0" w:color="auto"/>
              <w:right w:val="single" w:sz="4" w:space="0" w:color="auto"/>
            </w:tcBorders>
            <w:shd w:val="clear" w:color="auto" w:fill="FFFFFF"/>
          </w:tcPr>
          <w:p w14:paraId="1F1081C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parking mesta (bijela; d=0.10m)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74F7DE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9D826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8A146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124,50</w:t>
            </w:r>
          </w:p>
        </w:tc>
        <w:tc>
          <w:tcPr>
            <w:tcW w:w="1209" w:type="dxa"/>
          </w:tcPr>
          <w:p w14:paraId="5E2C7AD9" w14:textId="77777777" w:rsidR="00C355F5" w:rsidRPr="000F1AD8" w:rsidRDefault="00C355F5" w:rsidP="00ED12D4">
            <w:pPr>
              <w:rPr>
                <w:rFonts w:ascii="Times New Roman" w:hAnsi="Times New Roman" w:cs="Times New Roman"/>
                <w:b/>
                <w:bCs/>
              </w:rPr>
            </w:pPr>
          </w:p>
        </w:tc>
        <w:tc>
          <w:tcPr>
            <w:tcW w:w="1135" w:type="dxa"/>
          </w:tcPr>
          <w:p w14:paraId="6B71C01B" w14:textId="77777777" w:rsidR="00C355F5" w:rsidRPr="000F1AD8" w:rsidRDefault="00C355F5" w:rsidP="00ED12D4">
            <w:pPr>
              <w:rPr>
                <w:rFonts w:ascii="Times New Roman" w:hAnsi="Times New Roman" w:cs="Times New Roman"/>
                <w:b/>
                <w:bCs/>
              </w:rPr>
            </w:pPr>
          </w:p>
        </w:tc>
      </w:tr>
      <w:tr w:rsidR="00C355F5" w:rsidRPr="000F1AD8" w14:paraId="0865E5A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A84756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52</w:t>
            </w:r>
          </w:p>
        </w:tc>
        <w:tc>
          <w:tcPr>
            <w:tcW w:w="2996" w:type="dxa"/>
            <w:tcBorders>
              <w:top w:val="single" w:sz="8" w:space="0" w:color="auto"/>
              <w:left w:val="nil"/>
              <w:bottom w:val="single" w:sz="8" w:space="0" w:color="auto"/>
              <w:right w:val="single" w:sz="4" w:space="0" w:color="auto"/>
            </w:tcBorders>
            <w:shd w:val="clear" w:color="auto" w:fill="FFFFFF"/>
          </w:tcPr>
          <w:p w14:paraId="169898B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piktograma IV-21 (parking za OSI)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7280D2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8CAA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D87A8D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36E614E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828EAF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53</w:t>
            </w:r>
          </w:p>
        </w:tc>
        <w:tc>
          <w:tcPr>
            <w:tcW w:w="2996" w:type="dxa"/>
            <w:tcBorders>
              <w:top w:val="single" w:sz="8" w:space="0" w:color="auto"/>
              <w:left w:val="nil"/>
              <w:bottom w:val="single" w:sz="8" w:space="0" w:color="auto"/>
              <w:right w:val="single" w:sz="4" w:space="0" w:color="auto"/>
            </w:tcBorders>
            <w:shd w:val="clear" w:color="auto" w:fill="FFFFFF"/>
          </w:tcPr>
          <w:p w14:paraId="64CA429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parking mjesta (žuta; d=0.10m)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E69A4A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DE4F9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C9F50A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34,20</w:t>
            </w:r>
          </w:p>
        </w:tc>
      </w:tr>
      <w:tr w:rsidR="00C355F5" w:rsidRPr="000F1AD8" w14:paraId="590632E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3BD7E1F" w14:textId="7B44224C" w:rsidR="00C355F5" w:rsidRPr="000F1AD8" w:rsidRDefault="00CB762E" w:rsidP="00ED12D4">
            <w:pPr>
              <w:rPr>
                <w:rFonts w:ascii="Times New Roman" w:hAnsi="Times New Roman" w:cs="Times New Roman"/>
                <w:b/>
                <w:bCs/>
              </w:rPr>
            </w:pPr>
            <w:r>
              <w:rPr>
                <w:rFonts w:ascii="Times New Roman" w:hAnsi="Times New Roman" w:cs="Times New Roman"/>
                <w:b/>
                <w:bCs/>
              </w:rPr>
              <w:t>II.3.</w:t>
            </w:r>
          </w:p>
        </w:tc>
        <w:tc>
          <w:tcPr>
            <w:tcW w:w="2996" w:type="dxa"/>
            <w:tcBorders>
              <w:top w:val="single" w:sz="8" w:space="0" w:color="auto"/>
              <w:left w:val="nil"/>
              <w:bottom w:val="single" w:sz="8" w:space="0" w:color="auto"/>
              <w:right w:val="single" w:sz="4" w:space="0" w:color="auto"/>
            </w:tcBorders>
            <w:shd w:val="clear" w:color="auto" w:fill="FFFFFF"/>
          </w:tcPr>
          <w:p w14:paraId="079C43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SAOBRAĆAJNA SIGNALIZACIJA II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0DD2A94"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B7245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FFAF140" w14:textId="77777777" w:rsidR="00C355F5" w:rsidRPr="000F1AD8" w:rsidRDefault="00C355F5" w:rsidP="00ED12D4">
            <w:pPr>
              <w:rPr>
                <w:rFonts w:ascii="Times New Roman" w:hAnsi="Times New Roman" w:cs="Times New Roman"/>
                <w:b/>
                <w:bCs/>
              </w:rPr>
            </w:pPr>
          </w:p>
        </w:tc>
      </w:tr>
      <w:tr w:rsidR="00C355F5" w:rsidRPr="000F1AD8" w14:paraId="05F3B57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DDC0EDA" w14:textId="7FE4AA6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E32A4D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VERTIKALNA SIGNALIZACIJA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7EB0900"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C51B9D"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AC15557" w14:textId="77777777" w:rsidR="00C355F5" w:rsidRPr="000F1AD8" w:rsidRDefault="00C355F5" w:rsidP="00ED12D4">
            <w:pPr>
              <w:rPr>
                <w:rFonts w:ascii="Times New Roman" w:hAnsi="Times New Roman" w:cs="Times New Roman"/>
                <w:b/>
                <w:bCs/>
              </w:rPr>
            </w:pPr>
          </w:p>
        </w:tc>
      </w:tr>
      <w:tr w:rsidR="00C355F5" w:rsidRPr="000F1AD8" w14:paraId="128E08B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8534F3" w14:textId="026A27BC"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E4D3A4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Standardni saobraćajni znakovi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3C0795A"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FC2BD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A2AAF26" w14:textId="77777777" w:rsidR="00C355F5" w:rsidRPr="000F1AD8" w:rsidRDefault="00C355F5" w:rsidP="00ED12D4">
            <w:pPr>
              <w:rPr>
                <w:rFonts w:ascii="Times New Roman" w:hAnsi="Times New Roman" w:cs="Times New Roman"/>
                <w:b/>
                <w:bCs/>
              </w:rPr>
            </w:pPr>
          </w:p>
        </w:tc>
      </w:tr>
      <w:tr w:rsidR="00C355F5" w:rsidRPr="000F1AD8" w14:paraId="119F915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DF03781" w14:textId="3D830394" w:rsidR="00C355F5" w:rsidRPr="000F1AD8" w:rsidRDefault="00CB762E" w:rsidP="00ED12D4">
            <w:pPr>
              <w:rPr>
                <w:rFonts w:ascii="Times New Roman" w:hAnsi="Times New Roman" w:cs="Times New Roman"/>
                <w:b/>
                <w:bCs/>
              </w:rPr>
            </w:pPr>
            <w:r>
              <w:rPr>
                <w:rFonts w:ascii="Times New Roman" w:hAnsi="Times New Roman" w:cs="Times New Roman"/>
                <w:b/>
                <w:bCs/>
              </w:rPr>
              <w:lastRenderedPageBreak/>
              <w:t>54</w:t>
            </w:r>
          </w:p>
        </w:tc>
        <w:tc>
          <w:tcPr>
            <w:tcW w:w="2996" w:type="dxa"/>
            <w:tcBorders>
              <w:top w:val="single" w:sz="8" w:space="0" w:color="auto"/>
              <w:left w:val="nil"/>
              <w:bottom w:val="single" w:sz="8" w:space="0" w:color="auto"/>
              <w:right w:val="single" w:sz="4" w:space="0" w:color="auto"/>
            </w:tcBorders>
            <w:shd w:val="clear" w:color="auto" w:fill="FFFFFF"/>
          </w:tcPr>
          <w:p w14:paraId="338E3B7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Osmougaonik stranice 400 mm - klasa II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28BF169"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7DB9374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8AEC2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D93292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2B1FF6A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197A952" w14:textId="662D2C04" w:rsidR="00C355F5" w:rsidRPr="000F1AD8" w:rsidRDefault="00CB762E" w:rsidP="00ED12D4">
            <w:pPr>
              <w:rPr>
                <w:rFonts w:ascii="Times New Roman" w:hAnsi="Times New Roman" w:cs="Times New Roman"/>
                <w:b/>
                <w:bCs/>
              </w:rPr>
            </w:pPr>
            <w:r>
              <w:rPr>
                <w:rFonts w:ascii="Times New Roman" w:hAnsi="Times New Roman" w:cs="Times New Roman"/>
                <w:b/>
                <w:bCs/>
              </w:rPr>
              <w:t>55</w:t>
            </w:r>
          </w:p>
        </w:tc>
        <w:tc>
          <w:tcPr>
            <w:tcW w:w="2996" w:type="dxa"/>
            <w:tcBorders>
              <w:top w:val="single" w:sz="8" w:space="0" w:color="auto"/>
              <w:left w:val="nil"/>
              <w:bottom w:val="single" w:sz="8" w:space="0" w:color="auto"/>
              <w:right w:val="single" w:sz="4" w:space="0" w:color="auto"/>
            </w:tcBorders>
            <w:shd w:val="clear" w:color="auto" w:fill="FFFFFF"/>
          </w:tcPr>
          <w:p w14:paraId="22478C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Kvadrat stranice 400 mm - klasa II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DD87415"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63EA212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III-6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06684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8DB2B7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2F5EF7D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46773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56</w:t>
            </w:r>
          </w:p>
        </w:tc>
        <w:tc>
          <w:tcPr>
            <w:tcW w:w="2996" w:type="dxa"/>
            <w:tcBorders>
              <w:top w:val="single" w:sz="8" w:space="0" w:color="auto"/>
              <w:left w:val="nil"/>
              <w:bottom w:val="single" w:sz="8" w:space="0" w:color="auto"/>
              <w:right w:val="single" w:sz="4" w:space="0" w:color="auto"/>
            </w:tcBorders>
            <w:shd w:val="clear" w:color="auto" w:fill="FFFFFF"/>
          </w:tcPr>
          <w:p w14:paraId="1E58D10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stranice 400x600 mm - 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056BA2D"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2A312DA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III-9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B07F2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D0B238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3D9326C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957C2D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57</w:t>
            </w:r>
          </w:p>
        </w:tc>
        <w:tc>
          <w:tcPr>
            <w:tcW w:w="2996" w:type="dxa"/>
            <w:tcBorders>
              <w:top w:val="single" w:sz="8" w:space="0" w:color="auto"/>
              <w:left w:val="nil"/>
              <w:bottom w:val="single" w:sz="8" w:space="0" w:color="auto"/>
              <w:right w:val="single" w:sz="4" w:space="0" w:color="auto"/>
            </w:tcBorders>
            <w:shd w:val="clear" w:color="auto" w:fill="FFFFFF"/>
          </w:tcPr>
          <w:p w14:paraId="66DB492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stranica 600x400 mm - 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591AE0B"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40CE85C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III-32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F0175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EBB2BF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9,00</w:t>
            </w:r>
          </w:p>
        </w:tc>
      </w:tr>
      <w:tr w:rsidR="00C355F5" w:rsidRPr="000F1AD8" w14:paraId="718424A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4498E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58</w:t>
            </w:r>
          </w:p>
        </w:tc>
        <w:tc>
          <w:tcPr>
            <w:tcW w:w="2996" w:type="dxa"/>
            <w:tcBorders>
              <w:top w:val="single" w:sz="8" w:space="0" w:color="auto"/>
              <w:left w:val="nil"/>
              <w:bottom w:val="single" w:sz="8" w:space="0" w:color="auto"/>
              <w:right w:val="single" w:sz="4" w:space="0" w:color="auto"/>
            </w:tcBorders>
            <w:shd w:val="clear" w:color="auto" w:fill="FFFFFF"/>
          </w:tcPr>
          <w:p w14:paraId="4FA9ED1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stranica 400 mm x 250mm - 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4F98723"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33C2264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IV-12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A424B9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C5B31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4F935F9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57FC0E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59</w:t>
            </w:r>
          </w:p>
        </w:tc>
        <w:tc>
          <w:tcPr>
            <w:tcW w:w="2996" w:type="dxa"/>
            <w:tcBorders>
              <w:top w:val="single" w:sz="8" w:space="0" w:color="auto"/>
              <w:left w:val="nil"/>
              <w:bottom w:val="single" w:sz="8" w:space="0" w:color="auto"/>
              <w:right w:val="single" w:sz="4" w:space="0" w:color="auto"/>
            </w:tcBorders>
            <w:shd w:val="clear" w:color="auto" w:fill="FFFFFF"/>
          </w:tcPr>
          <w:p w14:paraId="4118902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Pravougaonik stranica 400 mm x 250mm - klasa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65FC69E" w14:textId="77777777" w:rsidR="00C355F5" w:rsidRPr="000F1AD8" w:rsidRDefault="00C355F5" w:rsidP="00ED12D4">
            <w:pPr>
              <w:jc w:val="both"/>
              <w:rPr>
                <w:rFonts w:ascii="Times New Roman" w:hAnsi="Times New Roman" w:cs="Times New Roman"/>
                <w:lang w:val="pl-PL"/>
              </w:rPr>
            </w:pPr>
            <w:r w:rsidRPr="000F1AD8">
              <w:rPr>
                <w:rFonts w:ascii="Times New Roman" w:hAnsi="Times New Roman" w:cs="Times New Roman"/>
                <w:lang w:val="pl-PL"/>
              </w:rPr>
              <w:t>Mjerenje i plaćanje se vrši po komadu znaka.</w:t>
            </w:r>
          </w:p>
          <w:p w14:paraId="035385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IV-21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23FB8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D75E9B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w:t>
            </w:r>
          </w:p>
        </w:tc>
      </w:tr>
      <w:tr w:rsidR="00C355F5" w:rsidRPr="000F1AD8" w14:paraId="0FE5C33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C68BA7" w14:textId="6DFE91D5"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2E86C2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Nosači saobraćajnih znakova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98A9A0B"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446B78"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CDB9B67" w14:textId="77777777" w:rsidR="00C355F5" w:rsidRPr="000F1AD8" w:rsidRDefault="00C355F5" w:rsidP="00ED12D4">
            <w:pPr>
              <w:rPr>
                <w:rFonts w:ascii="Times New Roman" w:hAnsi="Times New Roman" w:cs="Times New Roman"/>
                <w:b/>
                <w:bCs/>
              </w:rPr>
            </w:pPr>
          </w:p>
        </w:tc>
      </w:tr>
      <w:tr w:rsidR="00C355F5" w:rsidRPr="000F1AD8" w14:paraId="74B09F3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C7E038B" w14:textId="1F85FD6F" w:rsidR="00C355F5" w:rsidRPr="000F1AD8" w:rsidRDefault="00C355F5" w:rsidP="00CB762E">
            <w:pPr>
              <w:rPr>
                <w:rFonts w:ascii="Times New Roman" w:hAnsi="Times New Roman" w:cs="Times New Roman"/>
                <w:b/>
                <w:bCs/>
              </w:rPr>
            </w:pPr>
            <w:r w:rsidRPr="000F1AD8">
              <w:rPr>
                <w:rFonts w:ascii="Times New Roman" w:hAnsi="Times New Roman" w:cs="Times New Roman"/>
                <w:b/>
                <w:bCs/>
              </w:rPr>
              <w:t>6</w:t>
            </w:r>
            <w:r w:rsidR="00CB762E">
              <w:rPr>
                <w:rFonts w:ascii="Times New Roman" w:hAnsi="Times New Roman" w:cs="Times New Roman"/>
                <w:b/>
                <w:bCs/>
              </w:rPr>
              <w:t>0</w:t>
            </w:r>
          </w:p>
        </w:tc>
        <w:tc>
          <w:tcPr>
            <w:tcW w:w="2996" w:type="dxa"/>
            <w:tcBorders>
              <w:top w:val="single" w:sz="8" w:space="0" w:color="auto"/>
              <w:left w:val="nil"/>
              <w:bottom w:val="single" w:sz="8" w:space="0" w:color="auto"/>
              <w:right w:val="single" w:sz="4" w:space="0" w:color="auto"/>
            </w:tcBorders>
            <w:shd w:val="clear" w:color="auto" w:fill="FFFFFF"/>
          </w:tcPr>
          <w:p w14:paraId="095AD60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Jednostubni cijevni nosači L=3400 mm (1 znak fi 400)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CD2491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4A39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C7A23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2D9D1CB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6D815C2" w14:textId="72584D69" w:rsidR="00C355F5" w:rsidRPr="000F1AD8" w:rsidRDefault="00CB762E" w:rsidP="00ED12D4">
            <w:pPr>
              <w:rPr>
                <w:rFonts w:ascii="Times New Roman" w:hAnsi="Times New Roman" w:cs="Times New Roman"/>
                <w:b/>
                <w:bCs/>
              </w:rPr>
            </w:pPr>
            <w:r>
              <w:rPr>
                <w:rFonts w:ascii="Times New Roman" w:hAnsi="Times New Roman" w:cs="Times New Roman"/>
                <w:b/>
                <w:bCs/>
              </w:rPr>
              <w:t>61</w:t>
            </w:r>
          </w:p>
        </w:tc>
        <w:tc>
          <w:tcPr>
            <w:tcW w:w="2996" w:type="dxa"/>
            <w:tcBorders>
              <w:top w:val="single" w:sz="8" w:space="0" w:color="auto"/>
              <w:left w:val="nil"/>
              <w:bottom w:val="single" w:sz="8" w:space="0" w:color="auto"/>
              <w:right w:val="single" w:sz="4" w:space="0" w:color="auto"/>
            </w:tcBorders>
            <w:shd w:val="clear" w:color="auto" w:fill="FFFFFF"/>
          </w:tcPr>
          <w:p w14:paraId="1AC7902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Jednostubni cijevni nosači L=3700 mm (2 znak, 2x  fi 400)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4F2692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BA065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5912D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12,00</w:t>
            </w:r>
          </w:p>
        </w:tc>
      </w:tr>
      <w:tr w:rsidR="00C355F5" w:rsidRPr="000F1AD8" w14:paraId="2F67074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F639D53" w14:textId="1F10DD96" w:rsidR="00C355F5" w:rsidRPr="000F1AD8" w:rsidRDefault="00CB762E" w:rsidP="00ED12D4">
            <w:pPr>
              <w:rPr>
                <w:rFonts w:ascii="Times New Roman" w:hAnsi="Times New Roman" w:cs="Times New Roman"/>
                <w:b/>
                <w:bCs/>
              </w:rPr>
            </w:pPr>
            <w:r>
              <w:rPr>
                <w:rFonts w:ascii="Times New Roman" w:hAnsi="Times New Roman" w:cs="Times New Roman"/>
                <w:b/>
                <w:bCs/>
              </w:rPr>
              <w:t>II.4.</w:t>
            </w:r>
          </w:p>
        </w:tc>
        <w:tc>
          <w:tcPr>
            <w:tcW w:w="2996" w:type="dxa"/>
            <w:tcBorders>
              <w:top w:val="single" w:sz="8" w:space="0" w:color="auto"/>
              <w:left w:val="nil"/>
              <w:bottom w:val="single" w:sz="8" w:space="0" w:color="auto"/>
              <w:right w:val="single" w:sz="4" w:space="0" w:color="auto"/>
            </w:tcBorders>
            <w:shd w:val="clear" w:color="auto" w:fill="FFFFFF"/>
          </w:tcPr>
          <w:p w14:paraId="2B977B3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ELEMENTI HORIZONTALNE SIGNALIZACIJE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5F467F"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205B96"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668773" w14:textId="77777777" w:rsidR="00C355F5" w:rsidRPr="000F1AD8" w:rsidRDefault="00C355F5" w:rsidP="00ED12D4">
            <w:pPr>
              <w:rPr>
                <w:rFonts w:ascii="Times New Roman" w:hAnsi="Times New Roman" w:cs="Times New Roman"/>
                <w:b/>
                <w:bCs/>
              </w:rPr>
            </w:pPr>
          </w:p>
        </w:tc>
      </w:tr>
      <w:tr w:rsidR="00C355F5" w:rsidRPr="000F1AD8" w14:paraId="7015E37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E8F8AC9" w14:textId="6E8E85E7" w:rsidR="00C355F5" w:rsidRPr="000F1AD8" w:rsidRDefault="00CB762E" w:rsidP="00ED12D4">
            <w:pPr>
              <w:rPr>
                <w:rFonts w:ascii="Times New Roman" w:hAnsi="Times New Roman" w:cs="Times New Roman"/>
                <w:b/>
                <w:bCs/>
              </w:rPr>
            </w:pPr>
            <w:r>
              <w:rPr>
                <w:rFonts w:ascii="Times New Roman" w:hAnsi="Times New Roman" w:cs="Times New Roman"/>
                <w:b/>
                <w:bCs/>
              </w:rPr>
              <w:t>62</w:t>
            </w:r>
          </w:p>
        </w:tc>
        <w:tc>
          <w:tcPr>
            <w:tcW w:w="2996" w:type="dxa"/>
            <w:tcBorders>
              <w:top w:val="single" w:sz="8" w:space="0" w:color="auto"/>
              <w:left w:val="nil"/>
              <w:bottom w:val="single" w:sz="8" w:space="0" w:color="auto"/>
              <w:right w:val="single" w:sz="4" w:space="0" w:color="auto"/>
            </w:tcBorders>
            <w:shd w:val="clear" w:color="auto" w:fill="FFFFFF"/>
          </w:tcPr>
          <w:p w14:paraId="03CBFFE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neisprekidane  linije (d=0.10m)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4246A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0926F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E28D8E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60,00</w:t>
            </w:r>
          </w:p>
        </w:tc>
      </w:tr>
      <w:tr w:rsidR="00C355F5" w:rsidRPr="000F1AD8" w14:paraId="3F43F8D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2C44C5C" w14:textId="4D67EFE7" w:rsidR="00C355F5" w:rsidRPr="000F1AD8" w:rsidRDefault="00CB762E" w:rsidP="00ED12D4">
            <w:pPr>
              <w:rPr>
                <w:rFonts w:ascii="Times New Roman" w:hAnsi="Times New Roman" w:cs="Times New Roman"/>
                <w:b/>
                <w:bCs/>
              </w:rPr>
            </w:pPr>
            <w:r>
              <w:rPr>
                <w:rFonts w:ascii="Times New Roman" w:hAnsi="Times New Roman" w:cs="Times New Roman"/>
                <w:b/>
                <w:bCs/>
              </w:rPr>
              <w:t>63</w:t>
            </w:r>
          </w:p>
        </w:tc>
        <w:tc>
          <w:tcPr>
            <w:tcW w:w="2996" w:type="dxa"/>
            <w:tcBorders>
              <w:top w:val="single" w:sz="8" w:space="0" w:color="auto"/>
              <w:left w:val="nil"/>
              <w:bottom w:val="single" w:sz="8" w:space="0" w:color="auto"/>
              <w:right w:val="single" w:sz="4" w:space="0" w:color="auto"/>
            </w:tcBorders>
            <w:shd w:val="clear" w:color="auto" w:fill="FFFFFF"/>
          </w:tcPr>
          <w:p w14:paraId="0FB2302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isprekidane  linije (d=0.10m, 3m + 3m)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1ED192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EA219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41686F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66,00</w:t>
            </w:r>
          </w:p>
        </w:tc>
      </w:tr>
      <w:tr w:rsidR="00C355F5" w:rsidRPr="000F1AD8" w14:paraId="050F9B1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DAEEEE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64</w:t>
            </w:r>
          </w:p>
        </w:tc>
        <w:tc>
          <w:tcPr>
            <w:tcW w:w="2996" w:type="dxa"/>
            <w:tcBorders>
              <w:top w:val="single" w:sz="8" w:space="0" w:color="auto"/>
              <w:left w:val="nil"/>
              <w:bottom w:val="single" w:sz="8" w:space="0" w:color="auto"/>
              <w:right w:val="single" w:sz="4" w:space="0" w:color="auto"/>
            </w:tcBorders>
            <w:shd w:val="clear" w:color="auto" w:fill="FFFFFF"/>
          </w:tcPr>
          <w:p w14:paraId="2B1106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poprečne (zaustavne) linije (d=0.50m)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73698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82C26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768A85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11,75</w:t>
            </w:r>
          </w:p>
        </w:tc>
      </w:tr>
      <w:tr w:rsidR="00C355F5" w:rsidRPr="000F1AD8" w14:paraId="207ABD3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2BD170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65</w:t>
            </w:r>
          </w:p>
        </w:tc>
        <w:tc>
          <w:tcPr>
            <w:tcW w:w="2996" w:type="dxa"/>
            <w:tcBorders>
              <w:top w:val="single" w:sz="8" w:space="0" w:color="auto"/>
              <w:left w:val="nil"/>
              <w:bottom w:val="single" w:sz="8" w:space="0" w:color="auto"/>
              <w:right w:val="single" w:sz="4" w:space="0" w:color="auto"/>
            </w:tcBorders>
            <w:shd w:val="clear" w:color="auto" w:fill="FFFFFF"/>
          </w:tcPr>
          <w:p w14:paraId="6B2902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pješačkih prelaza (0,5+0,5), širina 3m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F63AA0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7DADF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987F97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32,30</w:t>
            </w:r>
          </w:p>
        </w:tc>
      </w:tr>
      <w:tr w:rsidR="00C355F5" w:rsidRPr="000F1AD8" w14:paraId="641769B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FBA0FD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66</w:t>
            </w:r>
          </w:p>
        </w:tc>
        <w:tc>
          <w:tcPr>
            <w:tcW w:w="2996" w:type="dxa"/>
            <w:tcBorders>
              <w:top w:val="single" w:sz="8" w:space="0" w:color="auto"/>
              <w:left w:val="nil"/>
              <w:bottom w:val="single" w:sz="8" w:space="0" w:color="auto"/>
              <w:right w:val="single" w:sz="4" w:space="0" w:color="auto"/>
            </w:tcBorders>
            <w:shd w:val="clear" w:color="auto" w:fill="FFFFFF"/>
          </w:tcPr>
          <w:p w14:paraId="3FFFA18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parking mesta (bijela; d=0.10m)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E45E6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06959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7A6C6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718,50</w:t>
            </w:r>
          </w:p>
        </w:tc>
      </w:tr>
      <w:tr w:rsidR="00C355F5" w:rsidRPr="000F1AD8" w14:paraId="390055A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3F5FB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67</w:t>
            </w:r>
          </w:p>
        </w:tc>
        <w:tc>
          <w:tcPr>
            <w:tcW w:w="2996" w:type="dxa"/>
            <w:tcBorders>
              <w:top w:val="single" w:sz="8" w:space="0" w:color="auto"/>
              <w:left w:val="nil"/>
              <w:bottom w:val="single" w:sz="8" w:space="0" w:color="auto"/>
              <w:right w:val="single" w:sz="4" w:space="0" w:color="auto"/>
            </w:tcBorders>
            <w:shd w:val="clear" w:color="auto" w:fill="FFFFFF"/>
          </w:tcPr>
          <w:p w14:paraId="27476E8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piktograma IV-21 (parking za OSI)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A673D4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A6B4A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76CEE5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w:t>
            </w:r>
          </w:p>
        </w:tc>
      </w:tr>
      <w:tr w:rsidR="00C355F5" w:rsidRPr="000F1AD8" w14:paraId="50A01C8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CE1A2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68</w:t>
            </w:r>
          </w:p>
        </w:tc>
        <w:tc>
          <w:tcPr>
            <w:tcW w:w="2996" w:type="dxa"/>
            <w:tcBorders>
              <w:top w:val="single" w:sz="8" w:space="0" w:color="auto"/>
              <w:left w:val="nil"/>
              <w:bottom w:val="single" w:sz="8" w:space="0" w:color="auto"/>
              <w:right w:val="single" w:sz="4" w:space="0" w:color="auto"/>
            </w:tcBorders>
            <w:shd w:val="clear" w:color="auto" w:fill="FFFFFF"/>
          </w:tcPr>
          <w:p w14:paraId="572AD8F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parking mjesta (žuta; d=0.10m)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1D2107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lang w:val="pl-PL"/>
              </w:rPr>
              <w:t>Mjerenje i plaćanje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CF4AF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57B275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205,20</w:t>
            </w:r>
          </w:p>
        </w:tc>
      </w:tr>
      <w:tr w:rsidR="00C355F5" w:rsidRPr="000F1AD8" w14:paraId="4BC85EA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9723EAE" w14:textId="0CDE1D8C" w:rsidR="00C355F5" w:rsidRPr="000F1AD8" w:rsidRDefault="0096112E" w:rsidP="0096112E">
            <w:pPr>
              <w:rPr>
                <w:rFonts w:ascii="Times New Roman" w:hAnsi="Times New Roman" w:cs="Times New Roman"/>
                <w:b/>
                <w:bCs/>
              </w:rPr>
            </w:pPr>
            <w:r>
              <w:rPr>
                <w:rFonts w:ascii="Times New Roman" w:hAnsi="Times New Roman" w:cs="Times New Roman"/>
                <w:b/>
                <w:bCs/>
              </w:rPr>
              <w:t>III</w:t>
            </w:r>
            <w:r w:rsidRPr="000F1AD8">
              <w:rPr>
                <w:rFonts w:ascii="Times New Roman" w:hAnsi="Times New Roman" w:cs="Times New Roman"/>
                <w:b/>
                <w:bCs/>
              </w:rPr>
              <w:t xml:space="preserve"> </w:t>
            </w:r>
          </w:p>
        </w:tc>
        <w:tc>
          <w:tcPr>
            <w:tcW w:w="2996" w:type="dxa"/>
            <w:tcBorders>
              <w:top w:val="single" w:sz="8" w:space="0" w:color="auto"/>
              <w:left w:val="nil"/>
              <w:bottom w:val="single" w:sz="8" w:space="0" w:color="auto"/>
              <w:right w:val="single" w:sz="4" w:space="0" w:color="auto"/>
            </w:tcBorders>
            <w:shd w:val="clear" w:color="auto" w:fill="FFFFFF"/>
          </w:tcPr>
          <w:p w14:paraId="1EDB6D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HIDROTEHNIČKE INTSALACIJE 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01F518"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247548"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AB423A5" w14:textId="77777777" w:rsidR="00C355F5" w:rsidRPr="000F1AD8" w:rsidRDefault="00C355F5" w:rsidP="00ED12D4">
            <w:pPr>
              <w:rPr>
                <w:rFonts w:ascii="Times New Roman" w:hAnsi="Times New Roman" w:cs="Times New Roman"/>
                <w:b/>
                <w:bCs/>
              </w:rPr>
            </w:pPr>
          </w:p>
        </w:tc>
      </w:tr>
      <w:tr w:rsidR="00C355F5" w:rsidRPr="000F1AD8" w14:paraId="7187BEC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0E36A0E" w14:textId="2DC13DE2" w:rsidR="00C355F5" w:rsidRPr="000F1AD8" w:rsidRDefault="0096112E" w:rsidP="00ED12D4">
            <w:pPr>
              <w:rPr>
                <w:rFonts w:ascii="Times New Roman" w:hAnsi="Times New Roman" w:cs="Times New Roman"/>
                <w:b/>
                <w:bCs/>
              </w:rPr>
            </w:pPr>
            <w:r>
              <w:rPr>
                <w:rFonts w:ascii="Times New Roman" w:hAnsi="Times New Roman" w:cs="Times New Roman"/>
                <w:b/>
                <w:bCs/>
              </w:rPr>
              <w:t>III.1.</w:t>
            </w:r>
          </w:p>
        </w:tc>
        <w:tc>
          <w:tcPr>
            <w:tcW w:w="2996" w:type="dxa"/>
            <w:tcBorders>
              <w:top w:val="single" w:sz="8" w:space="0" w:color="auto"/>
              <w:left w:val="nil"/>
              <w:bottom w:val="single" w:sz="8" w:space="0" w:color="auto"/>
              <w:right w:val="single" w:sz="4" w:space="0" w:color="auto"/>
            </w:tcBorders>
            <w:shd w:val="clear" w:color="auto" w:fill="FFFFFF"/>
          </w:tcPr>
          <w:p w14:paraId="0F6888E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VODOVOD 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59F73E"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6EC4C3"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A7F525F" w14:textId="77777777" w:rsidR="00C355F5" w:rsidRPr="000F1AD8" w:rsidRDefault="00C355F5" w:rsidP="00ED12D4">
            <w:pPr>
              <w:rPr>
                <w:rFonts w:ascii="Times New Roman" w:hAnsi="Times New Roman" w:cs="Times New Roman"/>
                <w:b/>
                <w:bCs/>
              </w:rPr>
            </w:pPr>
          </w:p>
        </w:tc>
      </w:tr>
      <w:tr w:rsidR="00C355F5" w:rsidRPr="000F1AD8" w14:paraId="7C6585E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FAEE84D" w14:textId="696FD134" w:rsidR="00C355F5" w:rsidRPr="0096112E" w:rsidRDefault="00C355F5" w:rsidP="0096112E">
            <w:pPr>
              <w:rPr>
                <w:rFonts w:ascii="Times New Roman" w:hAnsi="Times New Roman" w:cs="Times New Roman"/>
                <w:b/>
                <w:bCs/>
                <w:sz w:val="20"/>
                <w:szCs w:val="20"/>
              </w:rPr>
            </w:pPr>
            <w:r w:rsidRPr="0096112E">
              <w:rPr>
                <w:rFonts w:ascii="Times New Roman" w:hAnsi="Times New Roman" w:cs="Times New Roman"/>
                <w:b/>
                <w:bCs/>
                <w:sz w:val="20"/>
                <w:szCs w:val="20"/>
              </w:rPr>
              <w:t>III</w:t>
            </w:r>
            <w:r w:rsidR="0096112E" w:rsidRPr="0096112E">
              <w:rPr>
                <w:rFonts w:ascii="Times New Roman" w:hAnsi="Times New Roman" w:cs="Times New Roman"/>
                <w:b/>
                <w:bCs/>
                <w:sz w:val="20"/>
                <w:szCs w:val="20"/>
              </w:rPr>
              <w:t>.1.1.</w:t>
            </w:r>
          </w:p>
        </w:tc>
        <w:tc>
          <w:tcPr>
            <w:tcW w:w="2996" w:type="dxa"/>
            <w:tcBorders>
              <w:top w:val="single" w:sz="8" w:space="0" w:color="auto"/>
              <w:left w:val="nil"/>
              <w:bottom w:val="single" w:sz="8" w:space="0" w:color="auto"/>
              <w:right w:val="single" w:sz="4" w:space="0" w:color="auto"/>
            </w:tcBorders>
            <w:shd w:val="clear" w:color="auto" w:fill="FFFFFF"/>
          </w:tcPr>
          <w:p w14:paraId="7412D68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1BC9299"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50A8D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368F400" w14:textId="77777777" w:rsidR="00C355F5" w:rsidRPr="000F1AD8" w:rsidRDefault="00C355F5" w:rsidP="00ED12D4">
            <w:pPr>
              <w:rPr>
                <w:rFonts w:ascii="Times New Roman" w:hAnsi="Times New Roman" w:cs="Times New Roman"/>
                <w:b/>
                <w:bCs/>
              </w:rPr>
            </w:pPr>
          </w:p>
        </w:tc>
      </w:tr>
      <w:tr w:rsidR="00C355F5" w:rsidRPr="000F1AD8" w14:paraId="696F12E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DCFE4CF" w14:textId="57309EDE" w:rsidR="00C355F5" w:rsidRPr="000F1AD8" w:rsidRDefault="0096112E" w:rsidP="00ED12D4">
            <w:pPr>
              <w:rPr>
                <w:rFonts w:ascii="Times New Roman" w:hAnsi="Times New Roman" w:cs="Times New Roman"/>
                <w:b/>
                <w:bCs/>
              </w:rPr>
            </w:pPr>
            <w:r>
              <w:rPr>
                <w:rFonts w:ascii="Times New Roman" w:hAnsi="Times New Roman" w:cs="Times New Roman"/>
                <w:b/>
                <w:bCs/>
              </w:rPr>
              <w:t>69</w:t>
            </w:r>
          </w:p>
        </w:tc>
        <w:tc>
          <w:tcPr>
            <w:tcW w:w="2996" w:type="dxa"/>
            <w:tcBorders>
              <w:top w:val="single" w:sz="8" w:space="0" w:color="auto"/>
              <w:left w:val="nil"/>
              <w:bottom w:val="single" w:sz="8" w:space="0" w:color="auto"/>
              <w:right w:val="single" w:sz="4" w:space="0" w:color="auto"/>
            </w:tcBorders>
            <w:shd w:val="clear" w:color="auto" w:fill="FFFFFF"/>
          </w:tcPr>
          <w:p w14:paraId="0B89C1E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Obilježavanje trase, kontrola nivelete rova i cjevovoda prilikom izvođenja.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EDF7EB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0C681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A0192F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500,00</w:t>
            </w:r>
          </w:p>
        </w:tc>
      </w:tr>
      <w:tr w:rsidR="00C355F5" w:rsidRPr="000F1AD8" w14:paraId="12B9EF0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535CCBC" w14:textId="13035499" w:rsidR="00C355F5" w:rsidRPr="000F1AD8" w:rsidRDefault="00C355F5" w:rsidP="0096112E">
            <w:pPr>
              <w:rPr>
                <w:rFonts w:ascii="Times New Roman" w:hAnsi="Times New Roman" w:cs="Times New Roman"/>
                <w:b/>
                <w:bCs/>
              </w:rPr>
            </w:pPr>
            <w:r w:rsidRPr="000F1AD8">
              <w:rPr>
                <w:rFonts w:ascii="Times New Roman" w:hAnsi="Times New Roman" w:cs="Times New Roman"/>
                <w:b/>
                <w:bCs/>
              </w:rPr>
              <w:t>III.1.</w:t>
            </w:r>
            <w:r w:rsidR="0096112E">
              <w:rPr>
                <w:rFonts w:ascii="Times New Roman" w:hAnsi="Times New Roman" w:cs="Times New Roman"/>
                <w:b/>
                <w:bCs/>
              </w:rPr>
              <w:t>2</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5BFC42C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79BB1FF"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0889AF"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196D6C5" w14:textId="77777777" w:rsidR="00C355F5" w:rsidRPr="000F1AD8" w:rsidRDefault="00C355F5" w:rsidP="00ED12D4">
            <w:pPr>
              <w:rPr>
                <w:rFonts w:ascii="Times New Roman" w:hAnsi="Times New Roman" w:cs="Times New Roman"/>
                <w:b/>
                <w:bCs/>
              </w:rPr>
            </w:pPr>
          </w:p>
        </w:tc>
      </w:tr>
      <w:tr w:rsidR="00C355F5" w:rsidRPr="000F1AD8" w14:paraId="447EB26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213A083" w14:textId="3A17FE78" w:rsidR="00C355F5" w:rsidRPr="000F1AD8" w:rsidRDefault="0096112E" w:rsidP="00ED12D4">
            <w:pPr>
              <w:rPr>
                <w:rFonts w:ascii="Times New Roman" w:hAnsi="Times New Roman" w:cs="Times New Roman"/>
                <w:b/>
                <w:bCs/>
              </w:rPr>
            </w:pPr>
            <w:r>
              <w:rPr>
                <w:rFonts w:ascii="Times New Roman" w:hAnsi="Times New Roman" w:cs="Times New Roman"/>
                <w:b/>
                <w:bCs/>
              </w:rPr>
              <w:t>70</w:t>
            </w:r>
          </w:p>
        </w:tc>
        <w:tc>
          <w:tcPr>
            <w:tcW w:w="2996" w:type="dxa"/>
            <w:tcBorders>
              <w:top w:val="single" w:sz="8" w:space="0" w:color="auto"/>
              <w:left w:val="nil"/>
              <w:bottom w:val="single" w:sz="8" w:space="0" w:color="auto"/>
              <w:right w:val="single" w:sz="4" w:space="0" w:color="auto"/>
            </w:tcBorders>
            <w:shd w:val="clear" w:color="auto" w:fill="FFFFFF"/>
          </w:tcPr>
          <w:p w14:paraId="46016CB6" w14:textId="77777777" w:rsidR="00C355F5" w:rsidRPr="000F1AD8" w:rsidRDefault="00C355F5" w:rsidP="00ED12D4">
            <w:pPr>
              <w:rPr>
                <w:rFonts w:ascii="Times New Roman" w:hAnsi="Times New Roman" w:cs="Times New Roman"/>
                <w:b/>
                <w:bCs/>
              </w:rPr>
            </w:pPr>
            <w:bookmarkStart w:id="4" w:name="_Hlk5777990"/>
            <w:r w:rsidRPr="000F1AD8">
              <w:rPr>
                <w:rFonts w:ascii="Times New Roman" w:hAnsi="Times New Roman" w:cs="Times New Roman"/>
                <w:b/>
                <w:bCs/>
              </w:rPr>
              <w:t xml:space="preserve">Mašinski i ručni iskop kanalskog rova </w:t>
            </w:r>
            <w:proofErr w:type="gramStart"/>
            <w:r w:rsidRPr="000F1AD8">
              <w:rPr>
                <w:rFonts w:ascii="Times New Roman" w:hAnsi="Times New Roman" w:cs="Times New Roman"/>
                <w:b/>
                <w:bCs/>
              </w:rPr>
              <w:t>za  cjevovod</w:t>
            </w:r>
            <w:bookmarkEnd w:id="4"/>
            <w:proofErr w:type="gramEnd"/>
            <w:r w:rsidRPr="000F1AD8">
              <w:rPr>
                <w:rFonts w:ascii="Times New Roman" w:hAnsi="Times New Roman" w:cs="Times New Roman"/>
                <w:b/>
                <w:bCs/>
              </w:rPr>
              <w:t xml:space="preserve"> u materijalu svih kategorija.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FB45D4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Iskop kanalskog rova širine 0,60cm za polaganje vodovodnih cijevi u zemljištu svih kategorija ručno-mašinski, u gradskim uslovima. Izvođač može prije izrade ponude da obiđe trase projektovanih dionica i utvrdi stanje terena.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Jediničnom cijenom je obuhvaćen sav potreban rad i materijal uključujući i potrebnu pažnju oko čuvanja postojećih instalacija koje se eventualno nađu uz trasu planiranog vodovoda. Dubina iskopa je 0-2m. Deponiju obezbjeđuje izvođač radova. Obračun po m3.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6AFC6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460E6A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367,74</w:t>
            </w:r>
          </w:p>
        </w:tc>
      </w:tr>
      <w:tr w:rsidR="00C355F5" w:rsidRPr="000F1AD8" w14:paraId="36CF4EA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B8FB3D3" w14:textId="08D27E75" w:rsidR="00C355F5" w:rsidRPr="000F1AD8" w:rsidRDefault="0096112E" w:rsidP="0096112E">
            <w:pPr>
              <w:rPr>
                <w:rFonts w:ascii="Times New Roman" w:hAnsi="Times New Roman" w:cs="Times New Roman"/>
                <w:b/>
                <w:bCs/>
              </w:rPr>
            </w:pPr>
            <w:r>
              <w:rPr>
                <w:rFonts w:ascii="Times New Roman" w:hAnsi="Times New Roman" w:cs="Times New Roman"/>
                <w:b/>
                <w:bCs/>
              </w:rPr>
              <w:t>71</w:t>
            </w:r>
          </w:p>
        </w:tc>
        <w:tc>
          <w:tcPr>
            <w:tcW w:w="2996" w:type="dxa"/>
            <w:tcBorders>
              <w:top w:val="single" w:sz="8" w:space="0" w:color="auto"/>
              <w:left w:val="nil"/>
              <w:bottom w:val="single" w:sz="8" w:space="0" w:color="auto"/>
              <w:right w:val="single" w:sz="4" w:space="0" w:color="auto"/>
            </w:tcBorders>
            <w:shd w:val="clear" w:color="auto" w:fill="FFFFFF"/>
          </w:tcPr>
          <w:p w14:paraId="62F27047" w14:textId="77777777" w:rsidR="00C355F5" w:rsidRPr="000F1AD8" w:rsidRDefault="00C355F5" w:rsidP="00ED12D4">
            <w:pPr>
              <w:rPr>
                <w:rFonts w:ascii="Times New Roman" w:hAnsi="Times New Roman" w:cs="Times New Roman"/>
                <w:b/>
                <w:bCs/>
              </w:rPr>
            </w:pPr>
            <w:proofErr w:type="gramStart"/>
            <w:r w:rsidRPr="000F1AD8">
              <w:rPr>
                <w:rFonts w:ascii="Times New Roman" w:hAnsi="Times New Roman" w:cs="Times New Roman"/>
                <w:b/>
                <w:bCs/>
              </w:rPr>
              <w:t>Dodatni  iskop</w:t>
            </w:r>
            <w:proofErr w:type="gramEnd"/>
            <w:r w:rsidRPr="000F1AD8">
              <w:rPr>
                <w:rFonts w:ascii="Times New Roman" w:hAnsi="Times New Roman" w:cs="Times New Roman"/>
                <w:b/>
                <w:bCs/>
              </w:rPr>
              <w:t xml:space="preserve"> za vodovodna okna nakon iskopa kanalskog rova. Iskopi se obavljaju u istom materijalu u kome se vrši iskop kanalskog rova.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9CA50B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86B50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7DA8FE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63,87</w:t>
            </w:r>
          </w:p>
        </w:tc>
      </w:tr>
      <w:tr w:rsidR="00C355F5" w:rsidRPr="000F1AD8" w14:paraId="50369B4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0976A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72</w:t>
            </w:r>
          </w:p>
        </w:tc>
        <w:tc>
          <w:tcPr>
            <w:tcW w:w="2996" w:type="dxa"/>
            <w:tcBorders>
              <w:top w:val="single" w:sz="8" w:space="0" w:color="auto"/>
              <w:left w:val="nil"/>
              <w:bottom w:val="single" w:sz="8" w:space="0" w:color="auto"/>
              <w:right w:val="single" w:sz="4" w:space="0" w:color="auto"/>
            </w:tcBorders>
            <w:shd w:val="clear" w:color="auto" w:fill="FFFFFF"/>
          </w:tcPr>
          <w:p w14:paraId="68197C3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w:t>
            </w:r>
            <w:proofErr w:type="gramStart"/>
            <w:r w:rsidRPr="000F1AD8">
              <w:rPr>
                <w:rFonts w:ascii="Times New Roman" w:hAnsi="Times New Roman" w:cs="Times New Roman"/>
                <w:b/>
                <w:bCs/>
              </w:rPr>
              <w:t>,dovoz,raznošenje</w:t>
            </w:r>
            <w:proofErr w:type="gramEnd"/>
            <w:r w:rsidRPr="000F1AD8">
              <w:rPr>
                <w:rFonts w:ascii="Times New Roman" w:hAnsi="Times New Roman" w:cs="Times New Roman"/>
                <w:b/>
                <w:bCs/>
              </w:rPr>
              <w:t xml:space="preserve"> i ručno ubacivanje muljevitog pijeska.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4BE655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 xml:space="preserve">Srednja veličina zrna pijeska do 3 mm. Muljeviti materijal da ne sadrži organskih materija. Vađenjem iz deponije ovog materijala treba otkloniti sve krupne sastojke. Prvi sloj pijeska postaviti u ravnomjernom sloju i nabiti. </w:t>
            </w:r>
            <w:r w:rsidRPr="000F1AD8">
              <w:rPr>
                <w:rFonts w:ascii="Times New Roman" w:hAnsi="Times New Roman" w:cs="Times New Roman"/>
                <w:bCs/>
              </w:rPr>
              <w:lastRenderedPageBreak/>
              <w:t>Nakon polaganja cjevovoda izvršiti podbijanje cijevi ravnomjerno lopatom. Nadsloj pijeska ubacivati lopatom do potrebne debljine sloja predviđenog tabelama za odgovarajući profil cjevovoda. Obračun po m3 ugrađenog muljevitog pijeska.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4309B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1D840B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98,23</w:t>
            </w:r>
          </w:p>
        </w:tc>
      </w:tr>
      <w:tr w:rsidR="00C355F5" w:rsidRPr="000F1AD8" w14:paraId="05B521B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9EF7F2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73</w:t>
            </w:r>
          </w:p>
        </w:tc>
        <w:tc>
          <w:tcPr>
            <w:tcW w:w="2996" w:type="dxa"/>
            <w:tcBorders>
              <w:top w:val="single" w:sz="8" w:space="0" w:color="auto"/>
              <w:left w:val="nil"/>
              <w:bottom w:val="single" w:sz="8" w:space="0" w:color="auto"/>
              <w:right w:val="single" w:sz="4" w:space="0" w:color="auto"/>
            </w:tcBorders>
            <w:shd w:val="clear" w:color="auto" w:fill="FFFFFF"/>
          </w:tcPr>
          <w:p w14:paraId="53EDFA3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Zatrpavanje kanalskog rova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BA61F1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Zatrpavanje izvršiti nakon ispitivanja vodonepropusnosti i prohodnosti cijevi, a po odobrenju nadzornog organa. Zatrpavanje izvesti u slojevima 20 - 30 cm sa nabijanjem do potpune zbijenosti.  Prilikom zatrpavanja voditi računa da prvi sloj bude što sitniji kako ne bi došlo do oštećenja cijevi. Svaki naredni sloj od 50 cm planirati i nabijati do normalne zbijenosti tako da sekundarno slijeganje ne utiče na nosivost javnih površina. Provjeru zbijenosti vršiti na svaki metar visine zatrpanog rova. Zbijenost treba da se kreće zavisno od vrste saobraćaja koji se očekuje.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04D91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809A9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233,62</w:t>
            </w:r>
          </w:p>
        </w:tc>
      </w:tr>
      <w:tr w:rsidR="00C355F5" w:rsidRPr="000F1AD8" w14:paraId="0C405AC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0DB845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74</w:t>
            </w:r>
          </w:p>
        </w:tc>
        <w:tc>
          <w:tcPr>
            <w:tcW w:w="2996" w:type="dxa"/>
            <w:tcBorders>
              <w:top w:val="single" w:sz="8" w:space="0" w:color="auto"/>
              <w:left w:val="nil"/>
              <w:bottom w:val="single" w:sz="8" w:space="0" w:color="auto"/>
              <w:right w:val="single" w:sz="4" w:space="0" w:color="auto"/>
            </w:tcBorders>
            <w:shd w:val="clear" w:color="auto" w:fill="FFFFFF"/>
          </w:tcPr>
          <w:p w14:paraId="5071823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materijala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D9CFB5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638C3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8067E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247,49</w:t>
            </w:r>
          </w:p>
        </w:tc>
      </w:tr>
      <w:tr w:rsidR="00C355F5" w:rsidRPr="000F1AD8" w14:paraId="5651DB9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BE7A132" w14:textId="4923A161" w:rsidR="00C355F5" w:rsidRPr="000F1AD8" w:rsidRDefault="0096112E" w:rsidP="00ED12D4">
            <w:pPr>
              <w:rPr>
                <w:rFonts w:ascii="Times New Roman" w:hAnsi="Times New Roman" w:cs="Times New Roman"/>
                <w:b/>
                <w:bCs/>
              </w:rPr>
            </w:pPr>
            <w:r>
              <w:rPr>
                <w:rFonts w:ascii="Times New Roman" w:hAnsi="Times New Roman" w:cs="Times New Roman"/>
                <w:b/>
                <w:bCs/>
              </w:rPr>
              <w:t>III.1.3.</w:t>
            </w:r>
          </w:p>
        </w:tc>
        <w:tc>
          <w:tcPr>
            <w:tcW w:w="2996" w:type="dxa"/>
            <w:tcBorders>
              <w:top w:val="single" w:sz="8" w:space="0" w:color="auto"/>
              <w:left w:val="nil"/>
              <w:bottom w:val="single" w:sz="8" w:space="0" w:color="auto"/>
              <w:right w:val="single" w:sz="4" w:space="0" w:color="auto"/>
            </w:tcBorders>
            <w:shd w:val="clear" w:color="auto" w:fill="FFFFFF"/>
          </w:tcPr>
          <w:p w14:paraId="201FBC4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C86C3B6"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0F07BD"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0A8C9C8" w14:textId="77777777" w:rsidR="00C355F5" w:rsidRPr="000F1AD8" w:rsidRDefault="00C355F5" w:rsidP="00ED12D4">
            <w:pPr>
              <w:rPr>
                <w:rFonts w:ascii="Times New Roman" w:hAnsi="Times New Roman" w:cs="Times New Roman"/>
                <w:b/>
                <w:bCs/>
              </w:rPr>
            </w:pPr>
          </w:p>
        </w:tc>
      </w:tr>
      <w:tr w:rsidR="00C355F5" w:rsidRPr="000F1AD8" w14:paraId="5413A98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D630DB3" w14:textId="6031BDED" w:rsidR="00C355F5" w:rsidRPr="000F1AD8" w:rsidRDefault="0096112E" w:rsidP="00ED12D4">
            <w:pPr>
              <w:rPr>
                <w:rFonts w:ascii="Times New Roman" w:hAnsi="Times New Roman" w:cs="Times New Roman"/>
                <w:b/>
                <w:bCs/>
              </w:rPr>
            </w:pPr>
            <w:r>
              <w:rPr>
                <w:rFonts w:ascii="Times New Roman" w:hAnsi="Times New Roman" w:cs="Times New Roman"/>
                <w:b/>
                <w:bCs/>
              </w:rPr>
              <w:t>75</w:t>
            </w:r>
          </w:p>
        </w:tc>
        <w:tc>
          <w:tcPr>
            <w:tcW w:w="2996" w:type="dxa"/>
            <w:tcBorders>
              <w:top w:val="single" w:sz="8" w:space="0" w:color="auto"/>
              <w:left w:val="nil"/>
              <w:bottom w:val="single" w:sz="8" w:space="0" w:color="auto"/>
              <w:right w:val="single" w:sz="4" w:space="0" w:color="auto"/>
            </w:tcBorders>
            <w:shd w:val="clear" w:color="auto" w:fill="FFFFFF"/>
          </w:tcPr>
          <w:p w14:paraId="7C11429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fazonskih komada. </w:t>
            </w:r>
          </w:p>
          <w:p w14:paraId="3D33E43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AC79BC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Fazonski komadi su standarda kao i vodovodne cijevi za radne pritiske NP 10 bara. Jediničnom cijenom je obuhvaćen sav potreban rad i materijal uključujući i potrebne zavrtnje i odgovarajuće dihtunge za hladnu vodu EN 1514 (ISO 7483) od EPDM-a.                                                                                 Obračun po komadu ugrađenog montiranog, ispitanog i zaštićenog od korozije fazonskog komada.</w:t>
            </w:r>
          </w:p>
          <w:p w14:paraId="26AEF94E"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9EF609"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A5182CC" w14:textId="77777777" w:rsidR="00C355F5" w:rsidRPr="000F1AD8" w:rsidRDefault="00C355F5" w:rsidP="00ED12D4">
            <w:pPr>
              <w:rPr>
                <w:rFonts w:ascii="Times New Roman" w:hAnsi="Times New Roman" w:cs="Times New Roman"/>
                <w:b/>
                <w:bCs/>
              </w:rPr>
            </w:pPr>
          </w:p>
        </w:tc>
      </w:tr>
      <w:tr w:rsidR="00C355F5" w:rsidRPr="000F1AD8" w14:paraId="47B6B46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15C26BF" w14:textId="6F500E94"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7471A6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DCD5B1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KP Ø 150/150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2BF0C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2C1967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w:t>
            </w:r>
          </w:p>
        </w:tc>
      </w:tr>
      <w:tr w:rsidR="00C355F5" w:rsidRPr="000F1AD8" w14:paraId="3FF9A5F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73333A6" w14:textId="6D4C29AA"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251408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225FB2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OP Ø 150/150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20B4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FC4E7B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w:t>
            </w:r>
          </w:p>
        </w:tc>
      </w:tr>
      <w:tr w:rsidR="00C355F5" w:rsidRPr="000F1AD8" w14:paraId="1ED71DC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7605914"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646537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2FDF2F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OP Ø 150/80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5E169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B956F2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w:t>
            </w:r>
          </w:p>
        </w:tc>
      </w:tr>
      <w:tr w:rsidR="00C355F5" w:rsidRPr="000F1AD8" w14:paraId="458DA83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D9DAAD1"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4AED9C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2E4CC68" w14:textId="77777777" w:rsidR="00C355F5" w:rsidRPr="000F1AD8" w:rsidRDefault="00C355F5" w:rsidP="00ED12D4">
            <w:pPr>
              <w:tabs>
                <w:tab w:val="left" w:pos="927"/>
              </w:tabs>
              <w:rPr>
                <w:rFonts w:ascii="Times New Roman" w:hAnsi="Times New Roman" w:cs="Times New Roman"/>
                <w:bCs/>
              </w:rPr>
            </w:pPr>
            <w:r w:rsidRPr="000F1AD8">
              <w:rPr>
                <w:rFonts w:ascii="Times New Roman" w:hAnsi="Times New Roman" w:cs="Times New Roman"/>
                <w:bCs/>
              </w:rPr>
              <w:t xml:space="preserve">- OP Ø 150/50 mm  </w:t>
            </w:r>
            <w:r w:rsidRPr="000F1AD8">
              <w:rPr>
                <w:rFonts w:ascii="Times New Roman" w:hAnsi="Times New Roman" w:cs="Times New Roman"/>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827EF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F4D5A4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w:t>
            </w:r>
          </w:p>
        </w:tc>
      </w:tr>
      <w:tr w:rsidR="00C355F5" w:rsidRPr="000F1AD8" w14:paraId="082C717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67A3B70" w14:textId="1DE76029" w:rsidR="00C355F5" w:rsidRPr="000F1AD8" w:rsidRDefault="0096112E" w:rsidP="00ED12D4">
            <w:pPr>
              <w:rPr>
                <w:rFonts w:ascii="Times New Roman" w:hAnsi="Times New Roman" w:cs="Times New Roman"/>
                <w:b/>
                <w:bCs/>
              </w:rPr>
            </w:pPr>
            <w:r>
              <w:rPr>
                <w:rFonts w:ascii="Times New Roman" w:hAnsi="Times New Roman" w:cs="Times New Roman"/>
                <w:b/>
                <w:bCs/>
              </w:rPr>
              <w:t>76</w:t>
            </w:r>
          </w:p>
        </w:tc>
        <w:tc>
          <w:tcPr>
            <w:tcW w:w="2996" w:type="dxa"/>
            <w:tcBorders>
              <w:top w:val="single" w:sz="8" w:space="0" w:color="auto"/>
              <w:left w:val="nil"/>
              <w:bottom w:val="single" w:sz="8" w:space="0" w:color="auto"/>
              <w:right w:val="single" w:sz="4" w:space="0" w:color="auto"/>
            </w:tcBorders>
            <w:shd w:val="clear" w:color="auto" w:fill="FFFFFF"/>
          </w:tcPr>
          <w:p w14:paraId="7A47172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i transport do gradilišta i ugradnja vodovodnih armatura.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44FD00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Vodovodne armature su standarda kao i vodovodne cijevi za radne pritiske NP 10 bara. Jediničnom cijenom je obuhvaćen sav potreban rad i materijal uključujući i potrebne zavrtnje i </w:t>
            </w:r>
            <w:r w:rsidRPr="000F1AD8">
              <w:rPr>
                <w:rFonts w:ascii="Times New Roman" w:hAnsi="Times New Roman" w:cs="Times New Roman"/>
                <w:bCs/>
              </w:rPr>
              <w:lastRenderedPageBreak/>
              <w:t>odgovarajuće dihtunge za hladnu vodu.NORMA DIN 2501 DIN 3202-F5 JUS.M.C4110. Obračun po komadu, montiranog, ispitanog i zaštišenog od korozije.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EC00B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CE56A50" w14:textId="77777777" w:rsidR="00C355F5" w:rsidRPr="000F1AD8" w:rsidRDefault="00C355F5" w:rsidP="00ED12D4">
            <w:pPr>
              <w:rPr>
                <w:rFonts w:ascii="Times New Roman" w:hAnsi="Times New Roman" w:cs="Times New Roman"/>
                <w:b/>
                <w:bCs/>
              </w:rPr>
            </w:pPr>
          </w:p>
        </w:tc>
      </w:tr>
      <w:tr w:rsidR="00C355F5" w:rsidRPr="000F1AD8" w14:paraId="3F62DC5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C0A3D3F"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FDC7141"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6F19C8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EV Ø150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0E158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D5C77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13,00</w:t>
            </w:r>
          </w:p>
        </w:tc>
      </w:tr>
      <w:tr w:rsidR="00C355F5" w:rsidRPr="000F1AD8" w14:paraId="4EB9D6E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EAD1049" w14:textId="5060D30B"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056B050"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8B6C73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EV Ø80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04DD1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0A1EAC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5D12CD5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76FFC3"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23EC87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D9E256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EV Ø50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0E7B0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1935AE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8,00</w:t>
            </w:r>
          </w:p>
        </w:tc>
      </w:tr>
      <w:tr w:rsidR="00C355F5" w:rsidRPr="000F1AD8" w14:paraId="4F783DB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55D889C"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04E8D01"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084526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NADZEMNI HIDRANT Ø80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59261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17D5F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6B6FEF3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2E59A22" w14:textId="2D8D3825" w:rsidR="00C355F5" w:rsidRPr="000F1AD8" w:rsidRDefault="0096112E" w:rsidP="00ED12D4">
            <w:pPr>
              <w:rPr>
                <w:rFonts w:ascii="Times New Roman" w:hAnsi="Times New Roman" w:cs="Times New Roman"/>
                <w:b/>
                <w:bCs/>
              </w:rPr>
            </w:pPr>
            <w:r>
              <w:rPr>
                <w:rFonts w:ascii="Times New Roman" w:hAnsi="Times New Roman" w:cs="Times New Roman"/>
                <w:b/>
                <w:bCs/>
              </w:rPr>
              <w:t>77</w:t>
            </w:r>
          </w:p>
        </w:tc>
        <w:tc>
          <w:tcPr>
            <w:tcW w:w="2996" w:type="dxa"/>
            <w:tcBorders>
              <w:top w:val="single" w:sz="8" w:space="0" w:color="auto"/>
              <w:left w:val="nil"/>
              <w:bottom w:val="single" w:sz="8" w:space="0" w:color="auto"/>
              <w:right w:val="single" w:sz="4" w:space="0" w:color="auto"/>
            </w:tcBorders>
            <w:shd w:val="clear" w:color="auto" w:fill="FFFFFF"/>
          </w:tcPr>
          <w:p w14:paraId="4D56EAB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fazonskih komada. </w:t>
            </w:r>
          </w:p>
          <w:p w14:paraId="1A771239"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502E0D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Fazonski komadi su standarda kao i vodovodne cijevi za radne pritiske NP 10 bara. Jediničnom cijenom je obuhvaćen sav potreban rad i materijal uključujući i potrebne zavrtnje i odgovarajuće dihtunge za hladnu vodu EN 1514 (ISO 7483) od EPDM-a.                                                                                 Obračun po komadu ugrađenog montiranog, ispitanog i zaštićenog od korozije fazonskog komada. </w:t>
            </w:r>
            <w:proofErr w:type="gramStart"/>
            <w:r w:rsidRPr="000F1AD8">
              <w:rPr>
                <w:rFonts w:ascii="Times New Roman" w:hAnsi="Times New Roman" w:cs="Times New Roman"/>
                <w:bCs/>
              </w:rPr>
              <w:t>TULJAK  SA</w:t>
            </w:r>
            <w:proofErr w:type="gramEnd"/>
            <w:r w:rsidRPr="000F1AD8">
              <w:rPr>
                <w:rFonts w:ascii="Times New Roman" w:hAnsi="Times New Roman" w:cs="Times New Roman"/>
                <w:bCs/>
              </w:rPr>
              <w:t xml:space="preserve"> LETEĆOM PRIRUBNICOM  ZA RADNE PRITISKE 10 bara.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A783A33"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15D82CE" w14:textId="77777777" w:rsidR="00C355F5" w:rsidRPr="000F1AD8" w:rsidRDefault="00C355F5" w:rsidP="00ED12D4">
            <w:pPr>
              <w:rPr>
                <w:rFonts w:ascii="Times New Roman" w:hAnsi="Times New Roman" w:cs="Times New Roman"/>
                <w:b/>
                <w:bCs/>
              </w:rPr>
            </w:pPr>
          </w:p>
        </w:tc>
      </w:tr>
      <w:tr w:rsidR="00C355F5" w:rsidRPr="000F1AD8" w14:paraId="7117A3E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0396E78"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64FC8B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D4B7A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TULJAK DN160 SA LETEĆOM PRIRUBNICOM DN150 ZA RADNE PRITISKE 10 bara.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9655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6CA5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12D8187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2F7D007" w14:textId="1DAFB38B"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7F460C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32848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TULJAK DN180 SA LETEĆOM PRIRUBNICOM DN150 ZA RADNE PRITISKE 10 bara.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12B95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F5BE1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20,00</w:t>
            </w:r>
          </w:p>
        </w:tc>
      </w:tr>
      <w:tr w:rsidR="00C355F5" w:rsidRPr="000F1AD8" w14:paraId="46139A3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72E40AE" w14:textId="788795A3" w:rsidR="00C355F5" w:rsidRPr="000F1AD8" w:rsidRDefault="0096112E" w:rsidP="00ED12D4">
            <w:pPr>
              <w:rPr>
                <w:rFonts w:ascii="Times New Roman" w:hAnsi="Times New Roman" w:cs="Times New Roman"/>
                <w:b/>
                <w:bCs/>
              </w:rPr>
            </w:pPr>
            <w:r>
              <w:rPr>
                <w:rFonts w:ascii="Times New Roman" w:hAnsi="Times New Roman" w:cs="Times New Roman"/>
                <w:b/>
                <w:bCs/>
              </w:rPr>
              <w:t>78</w:t>
            </w:r>
          </w:p>
        </w:tc>
        <w:tc>
          <w:tcPr>
            <w:tcW w:w="2996" w:type="dxa"/>
            <w:tcBorders>
              <w:top w:val="single" w:sz="8" w:space="0" w:color="auto"/>
              <w:left w:val="nil"/>
              <w:bottom w:val="single" w:sz="8" w:space="0" w:color="auto"/>
              <w:right w:val="single" w:sz="4" w:space="0" w:color="auto"/>
            </w:tcBorders>
            <w:shd w:val="clear" w:color="auto" w:fill="FFFFFF"/>
          </w:tcPr>
          <w:p w14:paraId="14740B5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fazonskih komada. </w:t>
            </w:r>
          </w:p>
          <w:p w14:paraId="42E3979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03B624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Fazonski komadi su standarda kao i vodovodne cijevi za radne pritiske NP 10 bara. Jediničnom cijenom je obuhvaćen sav potreban rad i materijal uključujući i potrebne zavrtnje i odgovarajuće dihtunge za hladnu vodu EN 1514 (ISO 7483) od EPDM-a.                                                                                 Obračun po komadu ugrađenog montiranog, ispitanog i zaštićenog od korozije fazonskog komada.   SPOJNICE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36499B"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AB2BD43" w14:textId="77777777" w:rsidR="00C355F5" w:rsidRPr="000F1AD8" w:rsidRDefault="00C355F5" w:rsidP="00ED12D4">
            <w:pPr>
              <w:rPr>
                <w:rFonts w:ascii="Times New Roman" w:hAnsi="Times New Roman" w:cs="Times New Roman"/>
                <w:b/>
                <w:bCs/>
              </w:rPr>
            </w:pPr>
          </w:p>
        </w:tc>
      </w:tr>
      <w:tr w:rsidR="00C355F5" w:rsidRPr="000F1AD8" w14:paraId="010486B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91018E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99754F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DA370D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UNIVERZALNA SPOJNICA DN150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2D556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032341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0F6106C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5B0A45F" w14:textId="04848C9F"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49EA975"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5D79D6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ELEKTRO-FUZIONA SPOJNICA DN160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BF04F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A2F9B2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70ABB70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84EF79D"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87DEF4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251DF0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ZUPCASTA SPOJNICA DN63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E4B2C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5AC5E5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7,00</w:t>
            </w:r>
          </w:p>
        </w:tc>
      </w:tr>
      <w:tr w:rsidR="00C355F5" w:rsidRPr="000F1AD8" w14:paraId="266404C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6993A6C" w14:textId="6C1373B8" w:rsidR="00C355F5" w:rsidRPr="000F1AD8" w:rsidRDefault="0096112E" w:rsidP="00ED12D4">
            <w:pPr>
              <w:rPr>
                <w:rFonts w:ascii="Times New Roman" w:hAnsi="Times New Roman" w:cs="Times New Roman"/>
                <w:b/>
                <w:bCs/>
              </w:rPr>
            </w:pPr>
            <w:r>
              <w:rPr>
                <w:rFonts w:ascii="Times New Roman" w:hAnsi="Times New Roman" w:cs="Times New Roman"/>
                <w:b/>
                <w:bCs/>
              </w:rPr>
              <w:t>79</w:t>
            </w:r>
          </w:p>
        </w:tc>
        <w:tc>
          <w:tcPr>
            <w:tcW w:w="2996" w:type="dxa"/>
            <w:tcBorders>
              <w:top w:val="single" w:sz="8" w:space="0" w:color="auto"/>
              <w:left w:val="nil"/>
              <w:bottom w:val="single" w:sz="8" w:space="0" w:color="auto"/>
              <w:right w:val="single" w:sz="4" w:space="0" w:color="auto"/>
            </w:tcBorders>
            <w:shd w:val="clear" w:color="auto" w:fill="FFFFFF"/>
          </w:tcPr>
          <w:p w14:paraId="3F63019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w:t>
            </w:r>
            <w:r w:rsidRPr="000F1AD8">
              <w:rPr>
                <w:rFonts w:ascii="Times New Roman" w:hAnsi="Times New Roman" w:cs="Times New Roman"/>
                <w:b/>
                <w:bCs/>
              </w:rPr>
              <w:lastRenderedPageBreak/>
              <w:t xml:space="preserve">fazonskih komada.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44125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lastRenderedPageBreak/>
              <w:t xml:space="preserve">Fazonski komadi su standarda kao i vodovodne cijevi za radne pritiske NP 10 bara. Jediničnom cijenom je obuhvaćen sav potreban rad i </w:t>
            </w:r>
            <w:r w:rsidRPr="000F1AD8">
              <w:rPr>
                <w:rFonts w:ascii="Times New Roman" w:hAnsi="Times New Roman" w:cs="Times New Roman"/>
                <w:bCs/>
              </w:rPr>
              <w:lastRenderedPageBreak/>
              <w:t xml:space="preserve">materijal uključujući i potrebne zavrtnje i odgovarajuće dihtunge za hladnu vodu EN 1514 (ISO 7483) od EPDM-a.  Obračun po komadu ugrađenog montiranog, ispitanog i zaštićenog od korozije fazonskog komada.   LS KOMAD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4A32F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3921608" w14:textId="77777777" w:rsidR="00C355F5" w:rsidRPr="000F1AD8" w:rsidRDefault="00C355F5" w:rsidP="00ED12D4">
            <w:pPr>
              <w:rPr>
                <w:rFonts w:ascii="Times New Roman" w:hAnsi="Times New Roman" w:cs="Times New Roman"/>
                <w:b/>
                <w:bCs/>
              </w:rPr>
            </w:pPr>
          </w:p>
        </w:tc>
      </w:tr>
      <w:tr w:rsidR="00C355F5" w:rsidRPr="000F1AD8" w14:paraId="0712388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6171D67"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FCFE89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61A991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LS KOMAD DN80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70A01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CBB435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546AC9B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10FF639" w14:textId="14F78025" w:rsidR="00C355F5" w:rsidRPr="000F1AD8" w:rsidRDefault="0096112E" w:rsidP="00ED12D4">
            <w:pPr>
              <w:rPr>
                <w:rFonts w:ascii="Times New Roman" w:hAnsi="Times New Roman" w:cs="Times New Roman"/>
                <w:b/>
                <w:bCs/>
              </w:rPr>
            </w:pPr>
            <w:r>
              <w:rPr>
                <w:rFonts w:ascii="Times New Roman" w:hAnsi="Times New Roman" w:cs="Times New Roman"/>
                <w:b/>
                <w:bCs/>
              </w:rPr>
              <w:t>80</w:t>
            </w:r>
          </w:p>
        </w:tc>
        <w:tc>
          <w:tcPr>
            <w:tcW w:w="2996" w:type="dxa"/>
            <w:tcBorders>
              <w:top w:val="single" w:sz="8" w:space="0" w:color="auto"/>
              <w:left w:val="nil"/>
              <w:bottom w:val="single" w:sz="8" w:space="0" w:color="auto"/>
              <w:right w:val="single" w:sz="4" w:space="0" w:color="auto"/>
            </w:tcBorders>
            <w:shd w:val="clear" w:color="auto" w:fill="FFFFFF"/>
          </w:tcPr>
          <w:p w14:paraId="3C65DEB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fazonskih komada.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B1E15E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Fazonski komadi su standarda kao i vodovodne cijevi za radne pritiske NP 10 bara. Jediničnom cijenom je obuhvaćen sav potreban rad i materijal uključujući i potrebne zavrtnje i odgovarajuće dihtunge za hladnu vodu EN 1514 (ISO 7483) od EPDM-a.  Obračun po komadu ugrađenog montiranog, ispitanog i zaštićenog od korozije fazonskog komada.   SP KOMAD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3B2FB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5A13493" w14:textId="77777777" w:rsidR="00C355F5" w:rsidRPr="000F1AD8" w:rsidRDefault="00C355F5" w:rsidP="00ED12D4">
            <w:pPr>
              <w:rPr>
                <w:rFonts w:ascii="Times New Roman" w:hAnsi="Times New Roman" w:cs="Times New Roman"/>
                <w:b/>
                <w:bCs/>
              </w:rPr>
            </w:pPr>
          </w:p>
        </w:tc>
      </w:tr>
      <w:tr w:rsidR="00C355F5" w:rsidRPr="000F1AD8" w14:paraId="6495B49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FCA257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90B01FF"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65851F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SP KOMAD DN80/800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4DC27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329C5C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79F016C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E3D04E0" w14:textId="79DA561B" w:rsidR="00C355F5" w:rsidRPr="000F1AD8" w:rsidRDefault="0096112E" w:rsidP="00ED12D4">
            <w:pPr>
              <w:rPr>
                <w:rFonts w:ascii="Times New Roman" w:hAnsi="Times New Roman" w:cs="Times New Roman"/>
                <w:b/>
                <w:bCs/>
              </w:rPr>
            </w:pPr>
            <w:r>
              <w:rPr>
                <w:rFonts w:ascii="Times New Roman" w:hAnsi="Times New Roman" w:cs="Times New Roman"/>
                <w:b/>
                <w:bCs/>
              </w:rPr>
              <w:t>81</w:t>
            </w:r>
          </w:p>
        </w:tc>
        <w:tc>
          <w:tcPr>
            <w:tcW w:w="2996" w:type="dxa"/>
            <w:tcBorders>
              <w:top w:val="single" w:sz="8" w:space="0" w:color="auto"/>
              <w:left w:val="nil"/>
              <w:bottom w:val="single" w:sz="8" w:space="0" w:color="auto"/>
              <w:right w:val="single" w:sz="4" w:space="0" w:color="auto"/>
            </w:tcBorders>
            <w:shd w:val="clear" w:color="auto" w:fill="FFFFFF"/>
          </w:tcPr>
          <w:p w14:paraId="65F0FC4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fazonskih komada.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90B607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Fazonski komadi su standarda kao i vodovodne cijevi za radne pritiske NP 10 bara. Jediničnom cijenom je obuhvaćen sav potreban rad i materijal uključujući i potrebne zavrtnje i odgovarajuće dihtunge za hladnu vodu EN 1514 (ISO 7483) od EPDM-a.  Obračun po komadu ugrađenog montiranog, ispitanog i zaštićenog od korozije fazonskog komada.   REDUKCIJA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80E7A2"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0431E5A" w14:textId="77777777" w:rsidR="00C355F5" w:rsidRPr="000F1AD8" w:rsidRDefault="00C355F5" w:rsidP="00ED12D4">
            <w:pPr>
              <w:rPr>
                <w:rFonts w:ascii="Times New Roman" w:hAnsi="Times New Roman" w:cs="Times New Roman"/>
                <w:b/>
                <w:bCs/>
              </w:rPr>
            </w:pPr>
          </w:p>
        </w:tc>
      </w:tr>
      <w:tr w:rsidR="00C355F5" w:rsidRPr="000F1AD8" w14:paraId="13CAF3C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AA666A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CBBC08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9D68C1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REDUKCIJA L=200 DN200/150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C8D79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202E2F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6EF6177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BF6FA66" w14:textId="5F011EE1"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CF1047A"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545AC0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REDUKCIJA L=200 DN150/80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E5CEE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73E600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08226F8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F05D1E"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D313D03"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4FE725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REDUKCIJA L=200 DN150/50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075035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40DFFF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7B2D4CF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C1CF64B" w14:textId="490A8C8F" w:rsidR="00C355F5" w:rsidRPr="000F1AD8" w:rsidRDefault="0096112E" w:rsidP="00ED12D4">
            <w:pPr>
              <w:rPr>
                <w:rFonts w:ascii="Times New Roman" w:hAnsi="Times New Roman" w:cs="Times New Roman"/>
                <w:b/>
                <w:bCs/>
              </w:rPr>
            </w:pPr>
            <w:r>
              <w:rPr>
                <w:rFonts w:ascii="Times New Roman" w:hAnsi="Times New Roman" w:cs="Times New Roman"/>
                <w:b/>
                <w:bCs/>
              </w:rPr>
              <w:t>82</w:t>
            </w:r>
          </w:p>
        </w:tc>
        <w:tc>
          <w:tcPr>
            <w:tcW w:w="2996" w:type="dxa"/>
            <w:tcBorders>
              <w:top w:val="single" w:sz="8" w:space="0" w:color="auto"/>
              <w:left w:val="nil"/>
              <w:bottom w:val="single" w:sz="8" w:space="0" w:color="auto"/>
              <w:right w:val="single" w:sz="4" w:space="0" w:color="auto"/>
            </w:tcBorders>
            <w:shd w:val="clear" w:color="auto" w:fill="FFFFFF"/>
          </w:tcPr>
          <w:p w14:paraId="6E215ED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fazonskih komada.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13FE51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Fazonski komadi su standarda kao i vodovodne cijevi za radne pritiske NP 10 bara. Jediničnom cijenom je obuhvaćen sav potreban rad i materijal uključujući i potrebne zavrtnje i odgovarajuće dihtunge za hladnu vodu EN 1514 (ISO 7483) od EPDM-a.  Obračun po komadu ugrađenog montiranog, ispitanog i zaštićenog od korozije fazonskog komada.   PRIRUBNICA SA NAVOJEM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43DFB2"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E988AE" w14:textId="77777777" w:rsidR="00C355F5" w:rsidRPr="000F1AD8" w:rsidRDefault="00C355F5" w:rsidP="00ED12D4">
            <w:pPr>
              <w:rPr>
                <w:rFonts w:ascii="Times New Roman" w:hAnsi="Times New Roman" w:cs="Times New Roman"/>
                <w:b/>
                <w:bCs/>
              </w:rPr>
            </w:pPr>
          </w:p>
        </w:tc>
      </w:tr>
      <w:tr w:rsidR="00C355F5" w:rsidRPr="000F1AD8" w14:paraId="275DB5B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3EE335D"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343540E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A0736F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PRIRUBNICA SA NAVOJEM DN50/2"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D41D7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17B043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169C226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10B7AC" w14:textId="0B40EA45" w:rsidR="00C355F5" w:rsidRPr="000F1AD8" w:rsidRDefault="0096112E" w:rsidP="00ED12D4">
            <w:pPr>
              <w:rPr>
                <w:rFonts w:ascii="Times New Roman" w:hAnsi="Times New Roman" w:cs="Times New Roman"/>
                <w:b/>
                <w:bCs/>
              </w:rPr>
            </w:pPr>
            <w:r>
              <w:rPr>
                <w:rFonts w:ascii="Times New Roman" w:hAnsi="Times New Roman" w:cs="Times New Roman"/>
                <w:b/>
                <w:bCs/>
              </w:rPr>
              <w:t>83</w:t>
            </w:r>
          </w:p>
        </w:tc>
        <w:tc>
          <w:tcPr>
            <w:tcW w:w="2996" w:type="dxa"/>
            <w:tcBorders>
              <w:top w:val="single" w:sz="8" w:space="0" w:color="auto"/>
              <w:left w:val="nil"/>
              <w:bottom w:val="single" w:sz="8" w:space="0" w:color="auto"/>
              <w:right w:val="single" w:sz="4" w:space="0" w:color="auto"/>
            </w:tcBorders>
            <w:shd w:val="clear" w:color="auto" w:fill="FFFFFF"/>
          </w:tcPr>
          <w:p w14:paraId="09630FF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fitinga.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67247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Fitinzi su standarda kao i vodovodne cijevi za radne pritiske NP 10 bara. Jediničnom cijenom je obuhvaćen sav potreban rad i materijal uključujući i potrebne zavrtnje i odgovarajuće dihtunge za hladnu vodu EN 1514 (ISO 7483) </w:t>
            </w:r>
            <w:r w:rsidRPr="000F1AD8">
              <w:rPr>
                <w:rFonts w:ascii="Times New Roman" w:hAnsi="Times New Roman" w:cs="Times New Roman"/>
                <w:bCs/>
              </w:rPr>
              <w:lastRenderedPageBreak/>
              <w:t>od EPDM-a.  Obračun po komadu ugrađenog montiranog, ispitanog i zaštićenog od korozije fitinga.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EF68A9"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8EFD66" w14:textId="77777777" w:rsidR="00C355F5" w:rsidRPr="000F1AD8" w:rsidRDefault="00C355F5" w:rsidP="00ED12D4">
            <w:pPr>
              <w:rPr>
                <w:rFonts w:ascii="Times New Roman" w:hAnsi="Times New Roman" w:cs="Times New Roman"/>
                <w:b/>
                <w:bCs/>
              </w:rPr>
            </w:pPr>
          </w:p>
        </w:tc>
      </w:tr>
      <w:tr w:rsidR="00C355F5" w:rsidRPr="000F1AD8" w14:paraId="1450C02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EDF7B1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E810BDF"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7B15BF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NIPAL R2"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226A3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551F5D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20,00</w:t>
            </w:r>
          </w:p>
        </w:tc>
      </w:tr>
      <w:tr w:rsidR="00C355F5" w:rsidRPr="000F1AD8" w14:paraId="75BD8F7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8E84E7D" w14:textId="7D9720F1"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31805B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B9F7A4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NIPAL R1"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022858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76982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22,00</w:t>
            </w:r>
          </w:p>
        </w:tc>
      </w:tr>
      <w:tr w:rsidR="00C355F5" w:rsidRPr="000F1AD8" w14:paraId="555AA2A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36FDAA"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CAE2645"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FFEF1C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NIPAL R3/4"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8ED2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C31962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26,00</w:t>
            </w:r>
          </w:p>
        </w:tc>
      </w:tr>
      <w:tr w:rsidR="00C355F5" w:rsidRPr="000F1AD8" w14:paraId="3E54010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11E9F89"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EDB0D7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4A00E4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VP VENTIL R2"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51A72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8603F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7,00</w:t>
            </w:r>
          </w:p>
        </w:tc>
      </w:tr>
      <w:tr w:rsidR="00C355F5" w:rsidRPr="000F1AD8" w14:paraId="37EAF3E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7B8A756"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1F86BC1"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24A98F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VP VENTIL R1"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DB0B0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84205F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4,00</w:t>
            </w:r>
          </w:p>
        </w:tc>
      </w:tr>
      <w:tr w:rsidR="00C355F5" w:rsidRPr="000F1AD8" w14:paraId="069DF3C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B9C8ADC"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F8809D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0EF4B5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VP VENTIL R3/4"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2AEDB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4EEC2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22,00</w:t>
            </w:r>
          </w:p>
        </w:tc>
      </w:tr>
      <w:tr w:rsidR="00C355F5" w:rsidRPr="000F1AD8" w14:paraId="54BBEFA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49CEDEE"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360B3DA"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FE09DB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T KOMAD R2'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0F686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525C32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17,00</w:t>
            </w:r>
          </w:p>
        </w:tc>
      </w:tr>
      <w:tr w:rsidR="00C355F5" w:rsidRPr="000F1AD8" w14:paraId="3CAB8D5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8E4CC21"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C77E343"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E56299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T KOMAD R3/4'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85DAF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C2F465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22,00</w:t>
            </w:r>
          </w:p>
        </w:tc>
      </w:tr>
      <w:tr w:rsidR="00C355F5" w:rsidRPr="000F1AD8" w14:paraId="68FE6A8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C5A32ED"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B606C4A"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D27239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REDUKCIJA R2"/1"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8CD6A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313C87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18,00</w:t>
            </w:r>
          </w:p>
        </w:tc>
      </w:tr>
      <w:tr w:rsidR="00C355F5" w:rsidRPr="000F1AD8" w14:paraId="67464D9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34A7D97"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BC0BF9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C8273A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REDUKCIJA R1"/3/4"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9C755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44E34A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22,00</w:t>
            </w:r>
          </w:p>
        </w:tc>
      </w:tr>
      <w:tr w:rsidR="00C355F5" w:rsidRPr="000F1AD8" w14:paraId="6F4CA3D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F1BAE24"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33F46076"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125705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CEP R2"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53EC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29A94D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7,00</w:t>
            </w:r>
          </w:p>
        </w:tc>
      </w:tr>
      <w:tr w:rsidR="00C355F5" w:rsidRPr="000F1AD8" w14:paraId="58493CE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A356D1A"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EA7791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9DDC18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CEP R1"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56EF4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12735D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16,00</w:t>
            </w:r>
          </w:p>
        </w:tc>
      </w:tr>
      <w:tr w:rsidR="00C355F5" w:rsidRPr="000F1AD8" w14:paraId="6A66CBE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CB2C59D"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153C67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5F29AE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KANDŽASTA POLUSPOJNICA  DN63mm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2E570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7CE8F9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7,00</w:t>
            </w:r>
          </w:p>
        </w:tc>
      </w:tr>
      <w:tr w:rsidR="00C355F5" w:rsidRPr="000F1AD8" w14:paraId="6A86D13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AA0E8E"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AFD0DB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9030A4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KANDŽASTA POLUSPOJNICA  DN32mm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AF255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E38F7C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14,00</w:t>
            </w:r>
          </w:p>
        </w:tc>
      </w:tr>
      <w:tr w:rsidR="00C355F5" w:rsidRPr="000F1AD8" w14:paraId="0695D84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159DF9" w14:textId="29D7CB04" w:rsidR="00C355F5" w:rsidRPr="000F1AD8" w:rsidRDefault="0096112E" w:rsidP="00ED12D4">
            <w:pPr>
              <w:rPr>
                <w:rFonts w:ascii="Times New Roman" w:hAnsi="Times New Roman" w:cs="Times New Roman"/>
                <w:b/>
                <w:bCs/>
              </w:rPr>
            </w:pPr>
            <w:r>
              <w:rPr>
                <w:rFonts w:ascii="Times New Roman" w:hAnsi="Times New Roman" w:cs="Times New Roman"/>
                <w:b/>
                <w:bCs/>
              </w:rPr>
              <w:t>84</w:t>
            </w:r>
          </w:p>
        </w:tc>
        <w:tc>
          <w:tcPr>
            <w:tcW w:w="2996" w:type="dxa"/>
            <w:tcBorders>
              <w:top w:val="single" w:sz="8" w:space="0" w:color="auto"/>
              <w:left w:val="nil"/>
              <w:bottom w:val="single" w:sz="8" w:space="0" w:color="auto"/>
              <w:right w:val="single" w:sz="4" w:space="0" w:color="auto"/>
            </w:tcBorders>
            <w:shd w:val="clear" w:color="auto" w:fill="FFFFFF"/>
          </w:tcPr>
          <w:p w14:paraId="455A359E" w14:textId="0DFE3D0F" w:rsidR="00C355F5" w:rsidRPr="000F1AD8" w:rsidRDefault="00C355F5" w:rsidP="0096112E">
            <w:pPr>
              <w:rPr>
                <w:rFonts w:ascii="Times New Roman" w:hAnsi="Times New Roman" w:cs="Times New Roman"/>
                <w:b/>
                <w:bCs/>
              </w:rPr>
            </w:pPr>
            <w:r w:rsidRPr="000F1AD8">
              <w:rPr>
                <w:rFonts w:ascii="Times New Roman" w:hAnsi="Times New Roman" w:cs="Times New Roman"/>
                <w:b/>
                <w:bCs/>
              </w:rPr>
              <w:t xml:space="preserve">Nabavka, transport i ugradnja </w:t>
            </w:r>
            <w:proofErr w:type="gramStart"/>
            <w:r w:rsidRPr="000F1AD8">
              <w:rPr>
                <w:rFonts w:ascii="Times New Roman" w:hAnsi="Times New Roman" w:cs="Times New Roman"/>
                <w:b/>
                <w:bCs/>
              </w:rPr>
              <w:t>te</w:t>
            </w:r>
            <w:r w:rsidR="0096112E">
              <w:rPr>
                <w:rFonts w:ascii="Times New Roman" w:hAnsi="Times New Roman" w:cs="Times New Roman"/>
                <w:b/>
                <w:bCs/>
              </w:rPr>
              <w:t>š</w:t>
            </w:r>
            <w:r w:rsidRPr="000F1AD8">
              <w:rPr>
                <w:rFonts w:ascii="Times New Roman" w:hAnsi="Times New Roman" w:cs="Times New Roman"/>
                <w:b/>
                <w:bCs/>
              </w:rPr>
              <w:t>kih  livenogvozdenih</w:t>
            </w:r>
            <w:proofErr w:type="gramEnd"/>
            <w:r w:rsidRPr="000F1AD8">
              <w:rPr>
                <w:rFonts w:ascii="Times New Roman" w:hAnsi="Times New Roman" w:cs="Times New Roman"/>
                <w:b/>
                <w:bCs/>
              </w:rPr>
              <w:t xml:space="preserve"> poklopaca klase" D" svijetlog otvora ø60cm za vodovod, za ulicno opterecenje od 400MPa.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0C7D84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Jediničnom cijenom je obuhvaćen sav potreban rad i materijal za kvalitetnu ugradnju poklopaca u skladu sa detaljima iz projekta. Obračun po komadu ugrađenog i zaštićenog od korozije poklopca sa ramom.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DC0C2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E5525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17,00</w:t>
            </w:r>
          </w:p>
        </w:tc>
      </w:tr>
      <w:tr w:rsidR="00C355F5" w:rsidRPr="000F1AD8" w14:paraId="70C0005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D963C56" w14:textId="6D792C42" w:rsidR="00C355F5" w:rsidRPr="000F1AD8" w:rsidRDefault="0096112E" w:rsidP="00ED12D4">
            <w:pPr>
              <w:rPr>
                <w:rFonts w:ascii="Times New Roman" w:hAnsi="Times New Roman" w:cs="Times New Roman"/>
                <w:b/>
                <w:bCs/>
              </w:rPr>
            </w:pPr>
            <w:r>
              <w:rPr>
                <w:rFonts w:ascii="Times New Roman" w:hAnsi="Times New Roman" w:cs="Times New Roman"/>
                <w:b/>
                <w:bCs/>
              </w:rPr>
              <w:t>85</w:t>
            </w:r>
          </w:p>
        </w:tc>
        <w:tc>
          <w:tcPr>
            <w:tcW w:w="2996" w:type="dxa"/>
            <w:tcBorders>
              <w:top w:val="single" w:sz="8" w:space="0" w:color="auto"/>
              <w:left w:val="nil"/>
              <w:bottom w:val="single" w:sz="8" w:space="0" w:color="auto"/>
              <w:right w:val="single" w:sz="4" w:space="0" w:color="auto"/>
            </w:tcBorders>
            <w:shd w:val="clear" w:color="auto" w:fill="FFFFFF"/>
          </w:tcPr>
          <w:p w14:paraId="4795795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transport i ugradnja liveno-gvozednih penjalica u revizionom oknu.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5D177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Obračun se </w:t>
            </w:r>
            <w:proofErr w:type="gramStart"/>
            <w:r w:rsidRPr="000F1AD8">
              <w:rPr>
                <w:rFonts w:ascii="Times New Roman" w:hAnsi="Times New Roman" w:cs="Times New Roman"/>
                <w:bCs/>
              </w:rPr>
              <w:t>vrši  po</w:t>
            </w:r>
            <w:proofErr w:type="gramEnd"/>
            <w:r w:rsidRPr="000F1AD8">
              <w:rPr>
                <w:rFonts w:ascii="Times New Roman" w:hAnsi="Times New Roman" w:cs="Times New Roman"/>
                <w:bCs/>
              </w:rPr>
              <w:t xml:space="preserve"> komadu postavljene penjalice.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59D2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2E6866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32,00</w:t>
            </w:r>
          </w:p>
        </w:tc>
      </w:tr>
      <w:tr w:rsidR="00C355F5" w:rsidRPr="000F1AD8" w14:paraId="6970702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0DA671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86</w:t>
            </w:r>
          </w:p>
        </w:tc>
        <w:tc>
          <w:tcPr>
            <w:tcW w:w="2996" w:type="dxa"/>
            <w:tcBorders>
              <w:top w:val="single" w:sz="8" w:space="0" w:color="auto"/>
              <w:left w:val="nil"/>
              <w:bottom w:val="single" w:sz="8" w:space="0" w:color="auto"/>
              <w:right w:val="single" w:sz="4" w:space="0" w:color="auto"/>
            </w:tcBorders>
            <w:shd w:val="clear" w:color="auto" w:fill="FFFFFF"/>
          </w:tcPr>
          <w:p w14:paraId="25B1DAD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vodovodnih cijevi od polietilena visoke gustoće klase PE100 za radne pritiske 10bara.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3260D4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Cijenom je obuhvaćen i spojni materijal. Plaća se po m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D83116"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1E00017" w14:textId="77777777" w:rsidR="00C355F5" w:rsidRPr="000F1AD8" w:rsidRDefault="00C355F5" w:rsidP="00ED12D4">
            <w:pPr>
              <w:rPr>
                <w:rFonts w:ascii="Times New Roman" w:hAnsi="Times New Roman" w:cs="Times New Roman"/>
                <w:b/>
                <w:bCs/>
              </w:rPr>
            </w:pPr>
          </w:p>
        </w:tc>
      </w:tr>
      <w:tr w:rsidR="00C355F5" w:rsidRPr="000F1AD8" w14:paraId="6A98432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98BADC3" w14:textId="5CA3C893"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E95D5A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53229E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PEHD DN180mm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7E72A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E00AA7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438,03</w:t>
            </w:r>
          </w:p>
        </w:tc>
      </w:tr>
      <w:tr w:rsidR="00C355F5" w:rsidRPr="000F1AD8" w14:paraId="4E3E946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E54807C" w14:textId="12529F20"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3AD20F08"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79774A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PEHD DN63mm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6327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EE3A50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61,36</w:t>
            </w:r>
          </w:p>
        </w:tc>
      </w:tr>
      <w:tr w:rsidR="00C355F5" w:rsidRPr="000F1AD8" w14:paraId="0A68A6B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CFCFE4"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C673891"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F1EB3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PEHD DN32mm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DA77D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533AC5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480,00</w:t>
            </w:r>
          </w:p>
        </w:tc>
      </w:tr>
      <w:tr w:rsidR="00C355F5" w:rsidRPr="000F1AD8" w14:paraId="310CED4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BD13530" w14:textId="41B6AAE9" w:rsidR="00C355F5" w:rsidRPr="000F1AD8" w:rsidRDefault="00672788" w:rsidP="00ED12D4">
            <w:pPr>
              <w:rPr>
                <w:rFonts w:ascii="Times New Roman" w:hAnsi="Times New Roman" w:cs="Times New Roman"/>
                <w:b/>
                <w:bCs/>
              </w:rPr>
            </w:pPr>
            <w:r>
              <w:rPr>
                <w:rFonts w:ascii="Times New Roman" w:hAnsi="Times New Roman" w:cs="Times New Roman"/>
                <w:b/>
                <w:bCs/>
              </w:rPr>
              <w:t>III.1.4.</w:t>
            </w:r>
          </w:p>
        </w:tc>
        <w:tc>
          <w:tcPr>
            <w:tcW w:w="2996" w:type="dxa"/>
            <w:tcBorders>
              <w:top w:val="single" w:sz="8" w:space="0" w:color="auto"/>
              <w:left w:val="nil"/>
              <w:bottom w:val="single" w:sz="8" w:space="0" w:color="auto"/>
              <w:right w:val="single" w:sz="4" w:space="0" w:color="auto"/>
            </w:tcBorders>
            <w:shd w:val="clear" w:color="auto" w:fill="FFFFFF"/>
          </w:tcPr>
          <w:p w14:paraId="53F269C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BETONSKI I ARMIRANO-BETONSKI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5D19E97"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BDB46A"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9BF0AC4" w14:textId="77777777" w:rsidR="00C355F5" w:rsidRPr="000F1AD8" w:rsidRDefault="00C355F5" w:rsidP="00ED12D4">
            <w:pPr>
              <w:rPr>
                <w:rFonts w:ascii="Times New Roman" w:hAnsi="Times New Roman" w:cs="Times New Roman"/>
                <w:b/>
                <w:bCs/>
              </w:rPr>
            </w:pPr>
          </w:p>
        </w:tc>
      </w:tr>
      <w:tr w:rsidR="00C355F5" w:rsidRPr="000F1AD8" w14:paraId="4D76C1D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7F6873E" w14:textId="32D1968D" w:rsidR="00C355F5" w:rsidRPr="000F1AD8" w:rsidRDefault="007A5AEE" w:rsidP="00ED12D4">
            <w:pPr>
              <w:rPr>
                <w:rFonts w:ascii="Times New Roman" w:hAnsi="Times New Roman" w:cs="Times New Roman"/>
                <w:b/>
                <w:bCs/>
              </w:rPr>
            </w:pPr>
            <w:r>
              <w:rPr>
                <w:rFonts w:ascii="Times New Roman" w:hAnsi="Times New Roman" w:cs="Times New Roman"/>
                <w:b/>
                <w:bCs/>
              </w:rPr>
              <w:t>87</w:t>
            </w:r>
          </w:p>
        </w:tc>
        <w:tc>
          <w:tcPr>
            <w:tcW w:w="2996" w:type="dxa"/>
            <w:tcBorders>
              <w:top w:val="single" w:sz="8" w:space="0" w:color="auto"/>
              <w:left w:val="nil"/>
              <w:bottom w:val="single" w:sz="8" w:space="0" w:color="auto"/>
              <w:right w:val="single" w:sz="4" w:space="0" w:color="auto"/>
            </w:tcBorders>
            <w:shd w:val="clear" w:color="auto" w:fill="FFFFFF"/>
          </w:tcPr>
          <w:p w14:paraId="27AF2AF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betona MB25 u donju ploču šahta.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60F3C1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Ploča se izvodi u debljinI 15cm. Cijenom je obuhvaćen sav potreban rad i materijal. Obračun po m3 ugrađenog betona.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80FE5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CAA547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6,92</w:t>
            </w:r>
          </w:p>
        </w:tc>
      </w:tr>
      <w:tr w:rsidR="00C355F5" w:rsidRPr="000F1AD8" w14:paraId="7ED57B9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FF7AE9F" w14:textId="0BA04763" w:rsidR="00C355F5" w:rsidRPr="000F1AD8" w:rsidRDefault="007A5AEE" w:rsidP="00ED12D4">
            <w:pPr>
              <w:rPr>
                <w:rFonts w:ascii="Times New Roman" w:hAnsi="Times New Roman" w:cs="Times New Roman"/>
                <w:b/>
                <w:bCs/>
              </w:rPr>
            </w:pPr>
            <w:r>
              <w:rPr>
                <w:rFonts w:ascii="Times New Roman" w:hAnsi="Times New Roman" w:cs="Times New Roman"/>
                <w:b/>
                <w:bCs/>
              </w:rPr>
              <w:t>88</w:t>
            </w:r>
          </w:p>
        </w:tc>
        <w:tc>
          <w:tcPr>
            <w:tcW w:w="2996" w:type="dxa"/>
            <w:tcBorders>
              <w:top w:val="single" w:sz="8" w:space="0" w:color="auto"/>
              <w:left w:val="nil"/>
              <w:bottom w:val="single" w:sz="8" w:space="0" w:color="auto"/>
              <w:right w:val="single" w:sz="4" w:space="0" w:color="auto"/>
            </w:tcBorders>
            <w:shd w:val="clear" w:color="auto" w:fill="FFFFFF"/>
          </w:tcPr>
          <w:p w14:paraId="3BF2EF3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betona MB30 u gornju armirano-betonsku ploču šahta i armirano betonski vijenac ispod ploče.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1CFE89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Ploča se izvodi u debljini 15cm. Cijenom je obuhvaćen sav potreban rad i materijal uključujući potrebnu oplatu i betonsko željezo (120kg željeza).  Obračun po m3 ugrađenog betona.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1A0FD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2DE8D0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13,10</w:t>
            </w:r>
          </w:p>
        </w:tc>
      </w:tr>
      <w:tr w:rsidR="00C355F5" w:rsidRPr="000F1AD8" w14:paraId="7D758E5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EF4451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89</w:t>
            </w:r>
          </w:p>
        </w:tc>
        <w:tc>
          <w:tcPr>
            <w:tcW w:w="2996" w:type="dxa"/>
            <w:tcBorders>
              <w:top w:val="single" w:sz="8" w:space="0" w:color="auto"/>
              <w:left w:val="nil"/>
              <w:bottom w:val="single" w:sz="8" w:space="0" w:color="auto"/>
              <w:right w:val="single" w:sz="4" w:space="0" w:color="auto"/>
            </w:tcBorders>
            <w:shd w:val="clear" w:color="auto" w:fill="FFFFFF"/>
          </w:tcPr>
          <w:p w14:paraId="5C0ABA4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betona MB25 u zidove šahta.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299F1F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Zidovi su debljine 15cm. Cijenom je obuhvaćen sav potreban rad i materijal uključujući potrebnu oplatu i betonsko željezo (120kg željeza).   Obračun po m3 ugrađenog betona.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E564D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95A04C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13,19</w:t>
            </w:r>
          </w:p>
        </w:tc>
      </w:tr>
      <w:tr w:rsidR="00C355F5" w:rsidRPr="000F1AD8" w14:paraId="14651EF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1E1C5B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w:t>
            </w:r>
          </w:p>
        </w:tc>
        <w:tc>
          <w:tcPr>
            <w:tcW w:w="2996" w:type="dxa"/>
            <w:tcBorders>
              <w:top w:val="single" w:sz="8" w:space="0" w:color="auto"/>
              <w:left w:val="nil"/>
              <w:bottom w:val="single" w:sz="8" w:space="0" w:color="auto"/>
              <w:right w:val="single" w:sz="4" w:space="0" w:color="auto"/>
            </w:tcBorders>
            <w:shd w:val="clear" w:color="auto" w:fill="FFFFFF"/>
          </w:tcPr>
          <w:p w14:paraId="6D69F25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ankernih blokova u šahtovima.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482C1A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 xml:space="preserve">Ankerne blokove izvesti </w:t>
            </w:r>
            <w:proofErr w:type="gramStart"/>
            <w:r w:rsidRPr="000F1AD8">
              <w:rPr>
                <w:rFonts w:ascii="Times New Roman" w:hAnsi="Times New Roman" w:cs="Times New Roman"/>
                <w:bCs/>
              </w:rPr>
              <w:t>od  betona</w:t>
            </w:r>
            <w:proofErr w:type="gramEnd"/>
            <w:r w:rsidRPr="000F1AD8">
              <w:rPr>
                <w:rFonts w:ascii="Times New Roman" w:hAnsi="Times New Roman" w:cs="Times New Roman"/>
                <w:bCs/>
              </w:rPr>
              <w:t xml:space="preserve"> MB20 ispod odgovarajućeg fazonskog komada minimalne visine 30cm tako da je moguća montaža zavrtnjeva. Prije izvođenja ankernih blokova, na kontaktu betona sa fazonskim komadom cjevovod obložiti PVC folijom. Jediničnom cijenom je obuhvaćen sav potreban rad, materijal i oplata za kompletnu izradu ankernog bloka.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4D146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314148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25,00</w:t>
            </w:r>
          </w:p>
        </w:tc>
      </w:tr>
      <w:tr w:rsidR="00C355F5" w:rsidRPr="000F1AD8" w14:paraId="2991EEB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662D1D7" w14:textId="7A9FEEBC" w:rsidR="00C355F5" w:rsidRPr="000F1AD8" w:rsidRDefault="007A5AEE" w:rsidP="00ED12D4">
            <w:pPr>
              <w:rPr>
                <w:rFonts w:ascii="Times New Roman" w:hAnsi="Times New Roman" w:cs="Times New Roman"/>
                <w:b/>
                <w:bCs/>
              </w:rPr>
            </w:pPr>
            <w:r>
              <w:rPr>
                <w:rFonts w:ascii="Times New Roman" w:hAnsi="Times New Roman" w:cs="Times New Roman"/>
                <w:b/>
                <w:bCs/>
              </w:rPr>
              <w:t>III.1.5.</w:t>
            </w:r>
          </w:p>
        </w:tc>
        <w:tc>
          <w:tcPr>
            <w:tcW w:w="2996" w:type="dxa"/>
            <w:tcBorders>
              <w:top w:val="single" w:sz="8" w:space="0" w:color="auto"/>
              <w:left w:val="nil"/>
              <w:bottom w:val="single" w:sz="8" w:space="0" w:color="auto"/>
              <w:right w:val="single" w:sz="4" w:space="0" w:color="auto"/>
            </w:tcBorders>
            <w:shd w:val="clear" w:color="auto" w:fill="FFFFFF"/>
          </w:tcPr>
          <w:p w14:paraId="1818D7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MONTAŽNI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C05E02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7428D4"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B4F3ADB" w14:textId="77777777" w:rsidR="00C355F5" w:rsidRPr="000F1AD8" w:rsidRDefault="00C355F5" w:rsidP="00ED12D4">
            <w:pPr>
              <w:rPr>
                <w:rFonts w:ascii="Times New Roman" w:hAnsi="Times New Roman" w:cs="Times New Roman"/>
                <w:b/>
                <w:bCs/>
              </w:rPr>
            </w:pPr>
          </w:p>
        </w:tc>
      </w:tr>
      <w:tr w:rsidR="00C355F5" w:rsidRPr="000F1AD8" w14:paraId="76AB8FB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E7F2EB4" w14:textId="00526C5B"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9</w:t>
            </w:r>
            <w:r w:rsidR="007A5AEE">
              <w:rPr>
                <w:rFonts w:ascii="Times New Roman" w:hAnsi="Times New Roman" w:cs="Times New Roman"/>
                <w:b/>
                <w:bCs/>
              </w:rPr>
              <w:t>1</w:t>
            </w:r>
          </w:p>
        </w:tc>
        <w:tc>
          <w:tcPr>
            <w:tcW w:w="2996" w:type="dxa"/>
            <w:tcBorders>
              <w:top w:val="single" w:sz="8" w:space="0" w:color="auto"/>
              <w:left w:val="nil"/>
              <w:bottom w:val="single" w:sz="8" w:space="0" w:color="auto"/>
              <w:right w:val="single" w:sz="4" w:space="0" w:color="auto"/>
            </w:tcBorders>
            <w:shd w:val="clear" w:color="auto" w:fill="FFFFFF"/>
          </w:tcPr>
          <w:p w14:paraId="502F9BE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Dezinfekcija i ispiranje cjevovoda.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D7C2DE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m dezinfikovanog i ispranog cjevovoda.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F9D9F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F2C043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979,39</w:t>
            </w:r>
          </w:p>
        </w:tc>
      </w:tr>
      <w:tr w:rsidR="00C355F5" w:rsidRPr="000F1AD8" w14:paraId="2EFFFEE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EB66855" w14:textId="4E071034" w:rsidR="00C355F5" w:rsidRPr="000F1AD8" w:rsidRDefault="007A5AEE" w:rsidP="007A5AEE">
            <w:pPr>
              <w:rPr>
                <w:rFonts w:ascii="Times New Roman" w:hAnsi="Times New Roman" w:cs="Times New Roman"/>
                <w:b/>
                <w:bCs/>
              </w:rPr>
            </w:pPr>
            <w:r>
              <w:rPr>
                <w:rFonts w:ascii="Times New Roman" w:hAnsi="Times New Roman" w:cs="Times New Roman"/>
                <w:b/>
                <w:bCs/>
              </w:rPr>
              <w:t>92</w:t>
            </w:r>
          </w:p>
        </w:tc>
        <w:tc>
          <w:tcPr>
            <w:tcW w:w="2996" w:type="dxa"/>
            <w:tcBorders>
              <w:top w:val="single" w:sz="8" w:space="0" w:color="auto"/>
              <w:left w:val="nil"/>
              <w:bottom w:val="single" w:sz="8" w:space="0" w:color="auto"/>
              <w:right w:val="single" w:sz="4" w:space="0" w:color="auto"/>
            </w:tcBorders>
            <w:shd w:val="clear" w:color="auto" w:fill="FFFFFF"/>
          </w:tcPr>
          <w:p w14:paraId="26CD45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Ispitivanje cjevovoda na pritisak.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BF1B5F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m cjevovoda.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DEC81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7AE911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979,39</w:t>
            </w:r>
          </w:p>
        </w:tc>
      </w:tr>
      <w:tr w:rsidR="00C355F5" w:rsidRPr="000F1AD8" w14:paraId="09A2FA3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DE3F4C9" w14:textId="6B33E8EC" w:rsidR="00C355F5" w:rsidRPr="000F1AD8" w:rsidRDefault="007A5AEE" w:rsidP="00ED12D4">
            <w:pPr>
              <w:rPr>
                <w:rFonts w:ascii="Times New Roman" w:hAnsi="Times New Roman" w:cs="Times New Roman"/>
                <w:b/>
                <w:bCs/>
              </w:rPr>
            </w:pPr>
            <w:r>
              <w:rPr>
                <w:rFonts w:ascii="Times New Roman" w:hAnsi="Times New Roman" w:cs="Times New Roman"/>
                <w:b/>
                <w:bCs/>
              </w:rPr>
              <w:t>III.1.6.</w:t>
            </w:r>
          </w:p>
        </w:tc>
        <w:tc>
          <w:tcPr>
            <w:tcW w:w="2996" w:type="dxa"/>
            <w:tcBorders>
              <w:top w:val="single" w:sz="8" w:space="0" w:color="auto"/>
              <w:left w:val="nil"/>
              <w:bottom w:val="single" w:sz="8" w:space="0" w:color="auto"/>
              <w:right w:val="single" w:sz="4" w:space="0" w:color="auto"/>
            </w:tcBorders>
            <w:shd w:val="clear" w:color="auto" w:fill="FFFFFF"/>
          </w:tcPr>
          <w:p w14:paraId="1D32945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ATMOSFERSKA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70C456"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28FA12"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40E74C9" w14:textId="77777777" w:rsidR="00C355F5" w:rsidRPr="000F1AD8" w:rsidRDefault="00C355F5" w:rsidP="00ED12D4">
            <w:pPr>
              <w:rPr>
                <w:rFonts w:ascii="Times New Roman" w:hAnsi="Times New Roman" w:cs="Times New Roman"/>
                <w:b/>
                <w:bCs/>
              </w:rPr>
            </w:pPr>
          </w:p>
        </w:tc>
      </w:tr>
      <w:tr w:rsidR="00C355F5" w:rsidRPr="000F1AD8" w14:paraId="530CD25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C66F158" w14:textId="3FE7644E" w:rsidR="00C355F5" w:rsidRPr="000F1AD8" w:rsidRDefault="007A5AEE" w:rsidP="00ED12D4">
            <w:pPr>
              <w:rPr>
                <w:rFonts w:ascii="Times New Roman" w:hAnsi="Times New Roman" w:cs="Times New Roman"/>
                <w:b/>
                <w:bCs/>
              </w:rPr>
            </w:pPr>
            <w:r>
              <w:rPr>
                <w:rFonts w:ascii="Times New Roman" w:hAnsi="Times New Roman" w:cs="Times New Roman"/>
                <w:b/>
                <w:bCs/>
              </w:rPr>
              <w:t>III.1.6.1.</w:t>
            </w:r>
          </w:p>
        </w:tc>
        <w:tc>
          <w:tcPr>
            <w:tcW w:w="2996" w:type="dxa"/>
            <w:tcBorders>
              <w:top w:val="single" w:sz="8" w:space="0" w:color="auto"/>
              <w:left w:val="nil"/>
              <w:bottom w:val="single" w:sz="8" w:space="0" w:color="auto"/>
              <w:right w:val="single" w:sz="4" w:space="0" w:color="auto"/>
            </w:tcBorders>
            <w:shd w:val="clear" w:color="auto" w:fill="FFFFFF"/>
          </w:tcPr>
          <w:p w14:paraId="2445882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A83EE39"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56B5D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38A7DE6" w14:textId="77777777" w:rsidR="00C355F5" w:rsidRPr="000F1AD8" w:rsidRDefault="00C355F5" w:rsidP="00ED12D4">
            <w:pPr>
              <w:rPr>
                <w:rFonts w:ascii="Times New Roman" w:hAnsi="Times New Roman" w:cs="Times New Roman"/>
                <w:b/>
                <w:bCs/>
              </w:rPr>
            </w:pPr>
          </w:p>
        </w:tc>
      </w:tr>
      <w:tr w:rsidR="00C355F5" w:rsidRPr="000F1AD8" w14:paraId="4BEC7D8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DEF5CFB" w14:textId="24735451" w:rsidR="00C355F5" w:rsidRPr="000F1AD8" w:rsidRDefault="007A5AEE" w:rsidP="007A5AEE">
            <w:pPr>
              <w:rPr>
                <w:rFonts w:ascii="Times New Roman" w:hAnsi="Times New Roman" w:cs="Times New Roman"/>
                <w:b/>
                <w:bCs/>
              </w:rPr>
            </w:pPr>
            <w:r>
              <w:rPr>
                <w:rFonts w:ascii="Times New Roman" w:hAnsi="Times New Roman" w:cs="Times New Roman"/>
                <w:b/>
                <w:bCs/>
              </w:rPr>
              <w:t>93</w:t>
            </w:r>
          </w:p>
        </w:tc>
        <w:tc>
          <w:tcPr>
            <w:tcW w:w="2996" w:type="dxa"/>
            <w:tcBorders>
              <w:top w:val="single" w:sz="8" w:space="0" w:color="auto"/>
              <w:left w:val="nil"/>
              <w:bottom w:val="single" w:sz="8" w:space="0" w:color="auto"/>
              <w:right w:val="single" w:sz="4" w:space="0" w:color="auto"/>
            </w:tcBorders>
            <w:shd w:val="clear" w:color="auto" w:fill="FFFFFF"/>
          </w:tcPr>
          <w:p w14:paraId="52CED43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Obilježavanje trase, kontrola nivelete rova i cjevovoda prilikom izvođenja.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AF087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Obilježavanje trase i kontrolu nivelete izvesti u svemu prema geometrijskim elementima trase datim u Glavnom projektu. Jediničnom cijenom obuhvaćen je sav potreban rad i oprema u svemu prema tehničkim propisima za ovu vrstu radova. 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E454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E80529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428,39</w:t>
            </w:r>
          </w:p>
        </w:tc>
      </w:tr>
      <w:tr w:rsidR="00C355F5" w:rsidRPr="000F1AD8" w14:paraId="413C85F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98CA29" w14:textId="12E61D74" w:rsidR="00C355F5" w:rsidRPr="000F1AD8" w:rsidRDefault="00C355F5" w:rsidP="007A5AEE">
            <w:pPr>
              <w:rPr>
                <w:rFonts w:ascii="Times New Roman" w:hAnsi="Times New Roman" w:cs="Times New Roman"/>
                <w:b/>
                <w:bCs/>
              </w:rPr>
            </w:pPr>
            <w:r w:rsidRPr="000F1AD8">
              <w:rPr>
                <w:rFonts w:ascii="Times New Roman" w:hAnsi="Times New Roman" w:cs="Times New Roman"/>
                <w:b/>
                <w:bCs/>
              </w:rPr>
              <w:lastRenderedPageBreak/>
              <w:t>III.1.6.</w:t>
            </w:r>
            <w:r w:rsidR="007A5AEE">
              <w:rPr>
                <w:rFonts w:ascii="Times New Roman" w:hAnsi="Times New Roman" w:cs="Times New Roman"/>
                <w:b/>
                <w:bCs/>
              </w:rPr>
              <w:t>2</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629055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61E5203"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3D2F6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A516FD9" w14:textId="77777777" w:rsidR="00C355F5" w:rsidRPr="000F1AD8" w:rsidRDefault="00C355F5" w:rsidP="00ED12D4">
            <w:pPr>
              <w:rPr>
                <w:rFonts w:ascii="Times New Roman" w:hAnsi="Times New Roman" w:cs="Times New Roman"/>
                <w:b/>
                <w:bCs/>
              </w:rPr>
            </w:pPr>
          </w:p>
        </w:tc>
      </w:tr>
      <w:tr w:rsidR="00C355F5" w:rsidRPr="000F1AD8" w14:paraId="6D3687F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9ED108E" w14:textId="4C764057"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9</w:t>
            </w:r>
            <w:r w:rsidR="007A5AEE">
              <w:rPr>
                <w:rFonts w:ascii="Times New Roman" w:hAnsi="Times New Roman" w:cs="Times New Roman"/>
                <w:b/>
                <w:bCs/>
              </w:rPr>
              <w:t>4</w:t>
            </w:r>
          </w:p>
        </w:tc>
        <w:tc>
          <w:tcPr>
            <w:tcW w:w="2996" w:type="dxa"/>
            <w:tcBorders>
              <w:top w:val="single" w:sz="8" w:space="0" w:color="auto"/>
              <w:left w:val="nil"/>
              <w:bottom w:val="single" w:sz="8" w:space="0" w:color="auto"/>
              <w:right w:val="single" w:sz="4" w:space="0" w:color="auto"/>
            </w:tcBorders>
            <w:shd w:val="clear" w:color="auto" w:fill="FFFFFF"/>
          </w:tcPr>
          <w:p w14:paraId="26A0E2A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Iskop kanalskog rova za polaganje kanalizacionih cijevi u zemljištu svih kategorija ručno-mašinski u gradskim uslovima.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5246DC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Izvođač može prije izrade ponude da obiđe trase projektovanih dionica i utvrdi stanje terena. Iskop mora biti sa pravilnim odsijecanjem strana rova i odbacivanjem materijala na daljini 1m od ivice rova, radi slobodnog prilaska radnika i da se spriječi osipanje materijala u rov, radi svih faza izvođenja radova, montaže, ispitivanja vodonepropusnosti i dr. Obračun se vrši po 1 m3 iskopanog materijala. Jediničnom cijenom je obuhvaćen sav potreban rad i materijal uključujući i potrebnu pažnju oko čuvanja postojećih instalacija koje se eventualno nađu uz trasu kolektora i eventualno potrebno podgrađivanje.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9317F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30C62C8" w14:textId="77777777" w:rsidR="00C355F5" w:rsidRPr="000F1AD8" w:rsidRDefault="00C355F5" w:rsidP="00ED12D4">
            <w:pPr>
              <w:rPr>
                <w:rFonts w:ascii="Times New Roman" w:hAnsi="Times New Roman" w:cs="Times New Roman"/>
                <w:b/>
                <w:bCs/>
              </w:rPr>
            </w:pPr>
          </w:p>
        </w:tc>
      </w:tr>
      <w:tr w:rsidR="00C355F5" w:rsidRPr="000F1AD8" w14:paraId="19A620B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00C0658" w14:textId="11F50EB6" w:rsidR="00C355F5" w:rsidRPr="000F1AD8" w:rsidRDefault="00C355F5" w:rsidP="007A5AEE">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85C4D89"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8176C5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0-2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A525B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BA3E57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639,26</w:t>
            </w:r>
          </w:p>
        </w:tc>
      </w:tr>
      <w:tr w:rsidR="00C355F5" w:rsidRPr="000F1AD8" w14:paraId="17827F8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5416E83" w14:textId="6412BE45" w:rsidR="00C355F5" w:rsidRPr="000F1AD8" w:rsidRDefault="00C355F5" w:rsidP="007A5AEE">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A39584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4FB861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2-4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53D6F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B6B1E9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65,49</w:t>
            </w:r>
          </w:p>
        </w:tc>
      </w:tr>
      <w:tr w:rsidR="00C355F5" w:rsidRPr="000F1AD8" w14:paraId="1CC968E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62EF48" w14:textId="0142118C" w:rsidR="00C355F5" w:rsidRPr="000F1AD8" w:rsidRDefault="007A5AEE" w:rsidP="00ED12D4">
            <w:pPr>
              <w:rPr>
                <w:rFonts w:ascii="Times New Roman" w:hAnsi="Times New Roman" w:cs="Times New Roman"/>
                <w:b/>
                <w:bCs/>
              </w:rPr>
            </w:pPr>
            <w:r>
              <w:rPr>
                <w:rFonts w:ascii="Times New Roman" w:hAnsi="Times New Roman" w:cs="Times New Roman"/>
                <w:b/>
                <w:bCs/>
              </w:rPr>
              <w:t>95</w:t>
            </w:r>
          </w:p>
        </w:tc>
        <w:tc>
          <w:tcPr>
            <w:tcW w:w="2996" w:type="dxa"/>
            <w:tcBorders>
              <w:top w:val="single" w:sz="8" w:space="0" w:color="auto"/>
              <w:left w:val="nil"/>
              <w:bottom w:val="single" w:sz="8" w:space="0" w:color="auto"/>
              <w:right w:val="single" w:sz="4" w:space="0" w:color="auto"/>
            </w:tcBorders>
            <w:shd w:val="clear" w:color="auto" w:fill="FFFFFF"/>
          </w:tcPr>
          <w:p w14:paraId="62824817" w14:textId="77777777" w:rsidR="00C355F5" w:rsidRPr="000F1AD8" w:rsidRDefault="00C355F5" w:rsidP="00ED12D4">
            <w:pPr>
              <w:rPr>
                <w:rFonts w:ascii="Times New Roman" w:hAnsi="Times New Roman" w:cs="Times New Roman"/>
                <w:b/>
                <w:bCs/>
              </w:rPr>
            </w:pPr>
            <w:proofErr w:type="gramStart"/>
            <w:r w:rsidRPr="000F1AD8">
              <w:rPr>
                <w:rFonts w:ascii="Times New Roman" w:hAnsi="Times New Roman" w:cs="Times New Roman"/>
                <w:b/>
                <w:bCs/>
              </w:rPr>
              <w:t>Dodatni  iskop</w:t>
            </w:r>
            <w:proofErr w:type="gramEnd"/>
            <w:r w:rsidRPr="000F1AD8">
              <w:rPr>
                <w:rFonts w:ascii="Times New Roman" w:hAnsi="Times New Roman" w:cs="Times New Roman"/>
                <w:b/>
                <w:bCs/>
              </w:rPr>
              <w:t xml:space="preserve"> za slivnička okna nakon iskopa kanalskog rova.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B14774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Iskopi se obavljaju u istom materijalu u kome se vrši iskop kanalskog rova. U cijenu je uračunat sav potreban rad i materijal uključujući potrebnu pažnju oko čuvanja postojećih instalacija i eventualno podgrađivanje. Obračun po m3.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304E8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741A7A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92,23</w:t>
            </w:r>
          </w:p>
        </w:tc>
      </w:tr>
      <w:tr w:rsidR="00C355F5" w:rsidRPr="000F1AD8" w14:paraId="333ED0C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5C9C7A5" w14:textId="5EA7C887" w:rsidR="00C355F5" w:rsidRPr="000F1AD8" w:rsidRDefault="007A5AEE" w:rsidP="00ED12D4">
            <w:pPr>
              <w:rPr>
                <w:rFonts w:ascii="Times New Roman" w:hAnsi="Times New Roman" w:cs="Times New Roman"/>
                <w:b/>
                <w:bCs/>
              </w:rPr>
            </w:pPr>
            <w:r>
              <w:rPr>
                <w:rFonts w:ascii="Times New Roman" w:hAnsi="Times New Roman" w:cs="Times New Roman"/>
                <w:b/>
                <w:bCs/>
              </w:rPr>
              <w:t>96</w:t>
            </w:r>
          </w:p>
        </w:tc>
        <w:tc>
          <w:tcPr>
            <w:tcW w:w="2996" w:type="dxa"/>
            <w:tcBorders>
              <w:top w:val="single" w:sz="8" w:space="0" w:color="auto"/>
              <w:left w:val="nil"/>
              <w:bottom w:val="single" w:sz="8" w:space="0" w:color="auto"/>
              <w:right w:val="single" w:sz="4" w:space="0" w:color="auto"/>
            </w:tcBorders>
            <w:shd w:val="clear" w:color="auto" w:fill="FFFFFF"/>
          </w:tcPr>
          <w:p w14:paraId="58FCF67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Nabavka‚dovoz, raznošenje i ručno ubacivanje muljevitog pijeska.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B87C78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Obračun po m3 ugrađenog muljevitog pijeska.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2FEB53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07B3F7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143,10</w:t>
            </w:r>
          </w:p>
        </w:tc>
      </w:tr>
      <w:tr w:rsidR="00C355F5" w:rsidRPr="000F1AD8" w14:paraId="29D02D4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BDC81F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97</w:t>
            </w:r>
          </w:p>
        </w:tc>
        <w:tc>
          <w:tcPr>
            <w:tcW w:w="2996" w:type="dxa"/>
            <w:tcBorders>
              <w:top w:val="single" w:sz="8" w:space="0" w:color="auto"/>
              <w:left w:val="nil"/>
              <w:bottom w:val="single" w:sz="8" w:space="0" w:color="auto"/>
              <w:right w:val="single" w:sz="4" w:space="0" w:color="auto"/>
            </w:tcBorders>
            <w:shd w:val="clear" w:color="auto" w:fill="FFFFFF"/>
          </w:tcPr>
          <w:p w14:paraId="2572BD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Ručni iskop oko instalacija koje se ukrštaju sa trasom cjevovoda.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DDC5FA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moraju obavljati sa posebnom pažnjom kako ne bi došlo do oštećenja instalacija. Obračun količina vrši se na osnovu iskopanog materijala iskazano u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4EF53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223285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3D4CF5F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266178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98</w:t>
            </w:r>
          </w:p>
        </w:tc>
        <w:tc>
          <w:tcPr>
            <w:tcW w:w="2996" w:type="dxa"/>
            <w:tcBorders>
              <w:top w:val="single" w:sz="8" w:space="0" w:color="auto"/>
              <w:left w:val="nil"/>
              <w:bottom w:val="single" w:sz="8" w:space="0" w:color="auto"/>
              <w:right w:val="single" w:sz="4" w:space="0" w:color="auto"/>
            </w:tcBorders>
            <w:shd w:val="clear" w:color="auto" w:fill="FFFFFF"/>
          </w:tcPr>
          <w:p w14:paraId="11A1268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Zatrpavanje kanalskog rova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E4FE16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Zatrpavanje izvršiti nakon ispitivanja vodonepropusnosti i prohodnosti cijevi, a po odobrenju nadzornog organa. Zatrpavanje izvesti u slojevima 20 - 30 cm sa nabijanjem do potpune zbijenosti.  Prilikom zatrpavanja voditi </w:t>
            </w:r>
            <w:r w:rsidRPr="000F1AD8">
              <w:rPr>
                <w:rFonts w:ascii="Times New Roman" w:hAnsi="Times New Roman" w:cs="Times New Roman"/>
                <w:bCs/>
              </w:rPr>
              <w:lastRenderedPageBreak/>
              <w:t xml:space="preserve">računa da prvi sloj bude što sitniji kako ne bi došlo do oštećenja cijevi. Svaki naredni sloj od 50 cm planirati i nabijati do normalne zbijenosti tako da sekundarno slijeganje ne utiče na nosivost javnih površina. Provjeru zbijenosti vršiti na svaki metar visine zatrpanog rova. Zbijenost treba da se kreće zavisno od vrste saobraćaja koji se očekuje. Obračun se vrši po m3.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864C5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02C448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528,29</w:t>
            </w:r>
          </w:p>
        </w:tc>
      </w:tr>
      <w:tr w:rsidR="00C355F5" w:rsidRPr="000F1AD8" w14:paraId="6081DA5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C84A3D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99</w:t>
            </w:r>
          </w:p>
        </w:tc>
        <w:tc>
          <w:tcPr>
            <w:tcW w:w="2996" w:type="dxa"/>
            <w:tcBorders>
              <w:top w:val="single" w:sz="8" w:space="0" w:color="auto"/>
              <w:left w:val="nil"/>
              <w:bottom w:val="single" w:sz="8" w:space="0" w:color="auto"/>
              <w:right w:val="single" w:sz="4" w:space="0" w:color="auto"/>
            </w:tcBorders>
            <w:shd w:val="clear" w:color="auto" w:fill="FFFFFF"/>
          </w:tcPr>
          <w:p w14:paraId="178DCC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materijala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5EAB46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1770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43578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335,86</w:t>
            </w:r>
          </w:p>
        </w:tc>
      </w:tr>
      <w:tr w:rsidR="00C355F5" w:rsidRPr="000F1AD8" w14:paraId="0AC46CE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0A31971" w14:textId="48AE7A4E" w:rsidR="00C355F5" w:rsidRPr="000F1AD8" w:rsidRDefault="007A5AEE" w:rsidP="00ED12D4">
            <w:pPr>
              <w:rPr>
                <w:rFonts w:ascii="Times New Roman" w:hAnsi="Times New Roman" w:cs="Times New Roman"/>
                <w:b/>
                <w:bCs/>
              </w:rPr>
            </w:pPr>
            <w:r>
              <w:rPr>
                <w:rFonts w:ascii="Times New Roman" w:hAnsi="Times New Roman" w:cs="Times New Roman"/>
                <w:b/>
                <w:bCs/>
              </w:rPr>
              <w:t>III.1.6.3.</w:t>
            </w:r>
          </w:p>
        </w:tc>
        <w:tc>
          <w:tcPr>
            <w:tcW w:w="2996" w:type="dxa"/>
            <w:tcBorders>
              <w:top w:val="single" w:sz="8" w:space="0" w:color="auto"/>
              <w:left w:val="nil"/>
              <w:bottom w:val="single" w:sz="8" w:space="0" w:color="auto"/>
              <w:right w:val="single" w:sz="4" w:space="0" w:color="auto"/>
            </w:tcBorders>
            <w:shd w:val="clear" w:color="auto" w:fill="FFFFFF"/>
          </w:tcPr>
          <w:p w14:paraId="3C1407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769DDFB"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75D66D"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AAFF12F" w14:textId="77777777" w:rsidR="00C355F5" w:rsidRPr="000F1AD8" w:rsidRDefault="00C355F5" w:rsidP="00ED12D4">
            <w:pPr>
              <w:rPr>
                <w:rFonts w:ascii="Times New Roman" w:hAnsi="Times New Roman" w:cs="Times New Roman"/>
                <w:b/>
                <w:bCs/>
              </w:rPr>
            </w:pPr>
          </w:p>
        </w:tc>
      </w:tr>
      <w:tr w:rsidR="00C355F5" w:rsidRPr="000F1AD8" w14:paraId="45B3FDC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C925859" w14:textId="2AA18121" w:rsidR="00C355F5" w:rsidRPr="000F1AD8" w:rsidRDefault="007A5AEE" w:rsidP="00ED12D4">
            <w:pPr>
              <w:rPr>
                <w:rFonts w:ascii="Times New Roman" w:hAnsi="Times New Roman" w:cs="Times New Roman"/>
                <w:b/>
                <w:bCs/>
              </w:rPr>
            </w:pPr>
            <w:r>
              <w:rPr>
                <w:rFonts w:ascii="Times New Roman" w:hAnsi="Times New Roman" w:cs="Times New Roman"/>
                <w:b/>
                <w:bCs/>
              </w:rPr>
              <w:t>100</w:t>
            </w:r>
          </w:p>
        </w:tc>
        <w:tc>
          <w:tcPr>
            <w:tcW w:w="2996" w:type="dxa"/>
            <w:tcBorders>
              <w:top w:val="single" w:sz="8" w:space="0" w:color="auto"/>
              <w:left w:val="nil"/>
              <w:bottom w:val="single" w:sz="8" w:space="0" w:color="auto"/>
              <w:right w:val="single" w:sz="4" w:space="0" w:color="auto"/>
            </w:tcBorders>
            <w:shd w:val="clear" w:color="auto" w:fill="FFFFFF"/>
          </w:tcPr>
          <w:p w14:paraId="055408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armirano-betonskih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3E7479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Spojeve obraditi cementnim malterom. Obračun se vrši po kom ugrađenih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B21703"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D29BFE7" w14:textId="77777777" w:rsidR="00C355F5" w:rsidRPr="000F1AD8" w:rsidRDefault="00C355F5" w:rsidP="00ED12D4">
            <w:pPr>
              <w:rPr>
                <w:rFonts w:ascii="Times New Roman" w:hAnsi="Times New Roman" w:cs="Times New Roman"/>
                <w:b/>
                <w:bCs/>
              </w:rPr>
            </w:pPr>
          </w:p>
        </w:tc>
      </w:tr>
      <w:tr w:rsidR="00C355F5" w:rsidRPr="000F1AD8" w14:paraId="61C58D5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51A79C1" w14:textId="10E3A456"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3BDB423"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FB4601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Ø  1000   l=1,00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D6D66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DEBFFE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45,00</w:t>
            </w:r>
          </w:p>
        </w:tc>
      </w:tr>
      <w:tr w:rsidR="00C355F5" w:rsidRPr="000F1AD8" w14:paraId="7D432D8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2CB7068" w14:textId="575E5B93" w:rsidR="00C355F5" w:rsidRPr="000F1AD8" w:rsidRDefault="007A5AEE" w:rsidP="00ED12D4">
            <w:pPr>
              <w:rPr>
                <w:rFonts w:ascii="Times New Roman" w:hAnsi="Times New Roman" w:cs="Times New Roman"/>
                <w:b/>
                <w:bCs/>
              </w:rPr>
            </w:pPr>
            <w:r>
              <w:rPr>
                <w:rFonts w:ascii="Times New Roman" w:hAnsi="Times New Roman" w:cs="Times New Roman"/>
                <w:b/>
                <w:bCs/>
              </w:rPr>
              <w:t>101</w:t>
            </w:r>
          </w:p>
        </w:tc>
        <w:tc>
          <w:tcPr>
            <w:tcW w:w="2996" w:type="dxa"/>
            <w:tcBorders>
              <w:top w:val="single" w:sz="8" w:space="0" w:color="auto"/>
              <w:left w:val="nil"/>
              <w:bottom w:val="single" w:sz="8" w:space="0" w:color="auto"/>
              <w:right w:val="single" w:sz="4" w:space="0" w:color="auto"/>
            </w:tcBorders>
            <w:shd w:val="clear" w:color="auto" w:fill="FFFFFF"/>
          </w:tcPr>
          <w:p w14:paraId="01A43C0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kineta u revizionom oknu kružnog presjeka Ø </w:t>
            </w:r>
            <w:proofErr w:type="gramStart"/>
            <w:r w:rsidRPr="000F1AD8">
              <w:rPr>
                <w:rFonts w:ascii="Times New Roman" w:hAnsi="Times New Roman" w:cs="Times New Roman"/>
                <w:b/>
                <w:bCs/>
              </w:rPr>
              <w:t>1000 .</w:t>
            </w:r>
            <w:proofErr w:type="gramEnd"/>
            <w:r w:rsidRPr="000F1AD8">
              <w:rPr>
                <w:rFonts w:ascii="Times New Roman" w:hAnsi="Times New Roman" w:cs="Times New Roman"/>
                <w:b/>
                <w:bCs/>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49F576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Kinetu raditi od betona MB 20. </w:t>
            </w:r>
            <w:proofErr w:type="gramStart"/>
            <w:r w:rsidRPr="000F1AD8">
              <w:rPr>
                <w:rFonts w:ascii="Times New Roman" w:hAnsi="Times New Roman" w:cs="Times New Roman"/>
                <w:bCs/>
              </w:rPr>
              <w:t>Obračun  po</w:t>
            </w:r>
            <w:proofErr w:type="gramEnd"/>
            <w:r w:rsidRPr="000F1AD8">
              <w:rPr>
                <w:rFonts w:ascii="Times New Roman" w:hAnsi="Times New Roman" w:cs="Times New Roman"/>
                <w:bCs/>
              </w:rPr>
              <w:t xml:space="preserve"> komadu obrađene kinete.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E9884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D1DDA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25,00</w:t>
            </w:r>
          </w:p>
        </w:tc>
      </w:tr>
      <w:tr w:rsidR="00C355F5" w:rsidRPr="000F1AD8" w14:paraId="51765C8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536FAE6" w14:textId="59EBF5A3" w:rsidR="00C355F5" w:rsidRPr="000F1AD8" w:rsidRDefault="007A5AEE" w:rsidP="00ED12D4">
            <w:pPr>
              <w:rPr>
                <w:rFonts w:ascii="Times New Roman" w:hAnsi="Times New Roman" w:cs="Times New Roman"/>
                <w:b/>
                <w:bCs/>
              </w:rPr>
            </w:pPr>
            <w:r>
              <w:rPr>
                <w:rFonts w:ascii="Times New Roman" w:hAnsi="Times New Roman" w:cs="Times New Roman"/>
                <w:b/>
                <w:bCs/>
              </w:rPr>
              <w:t>102</w:t>
            </w:r>
          </w:p>
        </w:tc>
        <w:tc>
          <w:tcPr>
            <w:tcW w:w="2996" w:type="dxa"/>
            <w:tcBorders>
              <w:top w:val="single" w:sz="8" w:space="0" w:color="auto"/>
              <w:left w:val="nil"/>
              <w:bottom w:val="single" w:sz="8" w:space="0" w:color="auto"/>
              <w:right w:val="single" w:sz="4" w:space="0" w:color="auto"/>
            </w:tcBorders>
            <w:shd w:val="clear" w:color="auto" w:fill="FFFFFF"/>
          </w:tcPr>
          <w:p w14:paraId="7944157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Betoniranje armirano-betonskih ploča nad slivničkim </w:t>
            </w:r>
            <w:proofErr w:type="gramStart"/>
            <w:r w:rsidRPr="000F1AD8">
              <w:rPr>
                <w:rFonts w:ascii="Times New Roman" w:hAnsi="Times New Roman" w:cs="Times New Roman"/>
                <w:b/>
                <w:bCs/>
              </w:rPr>
              <w:t>oknima  od</w:t>
            </w:r>
            <w:proofErr w:type="gramEnd"/>
            <w:r w:rsidRPr="000F1AD8">
              <w:rPr>
                <w:rFonts w:ascii="Times New Roman" w:hAnsi="Times New Roman" w:cs="Times New Roman"/>
                <w:b/>
                <w:bCs/>
              </w:rPr>
              <w:t xml:space="preserve"> MB30.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3F8036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Oplatu i armaturu iskazati posebnom stavkom. Plaća se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A7F884"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2F58EDB" w14:textId="77777777" w:rsidR="00C355F5" w:rsidRPr="000F1AD8" w:rsidRDefault="00C355F5" w:rsidP="00ED12D4">
            <w:pPr>
              <w:rPr>
                <w:rFonts w:ascii="Times New Roman" w:hAnsi="Times New Roman" w:cs="Times New Roman"/>
                <w:b/>
                <w:bCs/>
              </w:rPr>
            </w:pPr>
          </w:p>
        </w:tc>
      </w:tr>
      <w:tr w:rsidR="00C355F5" w:rsidRPr="000F1AD8" w14:paraId="4B3E460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4C848FC" w14:textId="4C3B42E2"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2A4D040"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7D605E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beton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AC98C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06CDBE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12,78</w:t>
            </w:r>
          </w:p>
        </w:tc>
      </w:tr>
      <w:tr w:rsidR="00C355F5" w:rsidRPr="000F1AD8" w14:paraId="5572A35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F114B18" w14:textId="1881BBAF"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57A954F"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ABEDD6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3F985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DC54EF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108,63</w:t>
            </w:r>
          </w:p>
        </w:tc>
      </w:tr>
      <w:tr w:rsidR="00C355F5" w:rsidRPr="000F1AD8" w14:paraId="3DCAC82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9F0D2AA"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6CE94F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36372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armatura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EDAD9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kg</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928D04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3706,20</w:t>
            </w:r>
          </w:p>
        </w:tc>
      </w:tr>
      <w:tr w:rsidR="00C355F5" w:rsidRPr="000F1AD8" w14:paraId="2CC12DF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76E2969" w14:textId="4409EB69" w:rsidR="00C355F5" w:rsidRPr="000F1AD8" w:rsidRDefault="007A5AEE" w:rsidP="00ED12D4">
            <w:pPr>
              <w:rPr>
                <w:rFonts w:ascii="Times New Roman" w:hAnsi="Times New Roman" w:cs="Times New Roman"/>
                <w:b/>
                <w:bCs/>
              </w:rPr>
            </w:pPr>
            <w:r>
              <w:rPr>
                <w:rFonts w:ascii="Times New Roman" w:hAnsi="Times New Roman" w:cs="Times New Roman"/>
                <w:b/>
                <w:bCs/>
              </w:rPr>
              <w:t>103</w:t>
            </w:r>
          </w:p>
        </w:tc>
        <w:tc>
          <w:tcPr>
            <w:tcW w:w="2996" w:type="dxa"/>
            <w:tcBorders>
              <w:top w:val="single" w:sz="8" w:space="0" w:color="auto"/>
              <w:left w:val="nil"/>
              <w:bottom w:val="single" w:sz="8" w:space="0" w:color="auto"/>
              <w:right w:val="single" w:sz="4" w:space="0" w:color="auto"/>
            </w:tcBorders>
            <w:shd w:val="clear" w:color="auto" w:fill="FFFFFF"/>
          </w:tcPr>
          <w:p w14:paraId="48376A6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i ugradnja jednodjelih slivnih rešetki na slivnicima 60.00x60.00 sa bočnom vezom rama i slivnika.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0FAA3C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 ugrađene rešetke sa ramom.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6ABEE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C2A45B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25,00</w:t>
            </w:r>
          </w:p>
        </w:tc>
      </w:tr>
      <w:tr w:rsidR="00C355F5" w:rsidRPr="000F1AD8" w14:paraId="3AE91CF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A0CFDED" w14:textId="4B98F5E2" w:rsidR="00C355F5" w:rsidRPr="000F1AD8" w:rsidRDefault="007A5AEE" w:rsidP="00ED12D4">
            <w:pPr>
              <w:rPr>
                <w:rFonts w:ascii="Times New Roman" w:hAnsi="Times New Roman" w:cs="Times New Roman"/>
                <w:b/>
                <w:bCs/>
              </w:rPr>
            </w:pPr>
            <w:r>
              <w:rPr>
                <w:rFonts w:ascii="Times New Roman" w:hAnsi="Times New Roman" w:cs="Times New Roman"/>
                <w:b/>
                <w:bCs/>
              </w:rPr>
              <w:t>104</w:t>
            </w:r>
          </w:p>
        </w:tc>
        <w:tc>
          <w:tcPr>
            <w:tcW w:w="2996" w:type="dxa"/>
            <w:tcBorders>
              <w:top w:val="single" w:sz="8" w:space="0" w:color="auto"/>
              <w:left w:val="nil"/>
              <w:bottom w:val="single" w:sz="8" w:space="0" w:color="auto"/>
              <w:right w:val="single" w:sz="4" w:space="0" w:color="auto"/>
            </w:tcBorders>
            <w:shd w:val="clear" w:color="auto" w:fill="FFFFFF"/>
          </w:tcPr>
          <w:p w14:paraId="2F76327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liveno-gvozednih penjalica u revizionom oknu.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47B7A2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 postavljene penjalice.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0A832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E5696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83,00</w:t>
            </w:r>
          </w:p>
        </w:tc>
      </w:tr>
      <w:tr w:rsidR="00C355F5" w:rsidRPr="000F1AD8" w14:paraId="754F08C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C09679B" w14:textId="7D1BE96B" w:rsidR="00C355F5" w:rsidRPr="000F1AD8" w:rsidRDefault="007A5AEE" w:rsidP="00ED12D4">
            <w:pPr>
              <w:rPr>
                <w:rFonts w:ascii="Times New Roman" w:hAnsi="Times New Roman" w:cs="Times New Roman"/>
                <w:b/>
                <w:bCs/>
              </w:rPr>
            </w:pPr>
            <w:r>
              <w:rPr>
                <w:rFonts w:ascii="Times New Roman" w:hAnsi="Times New Roman" w:cs="Times New Roman"/>
                <w:b/>
                <w:bCs/>
              </w:rPr>
              <w:t>III.1.6.4.</w:t>
            </w:r>
          </w:p>
        </w:tc>
        <w:tc>
          <w:tcPr>
            <w:tcW w:w="2996" w:type="dxa"/>
            <w:tcBorders>
              <w:top w:val="single" w:sz="8" w:space="0" w:color="auto"/>
              <w:left w:val="nil"/>
              <w:bottom w:val="single" w:sz="8" w:space="0" w:color="auto"/>
              <w:right w:val="single" w:sz="4" w:space="0" w:color="auto"/>
            </w:tcBorders>
            <w:shd w:val="clear" w:color="auto" w:fill="FFFFFF"/>
          </w:tcPr>
          <w:p w14:paraId="2FD8756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E1CF74B"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47A9EC"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04EACFB" w14:textId="77777777" w:rsidR="00C355F5" w:rsidRPr="000F1AD8" w:rsidRDefault="00C355F5" w:rsidP="00ED12D4">
            <w:pPr>
              <w:rPr>
                <w:rFonts w:ascii="Times New Roman" w:hAnsi="Times New Roman" w:cs="Times New Roman"/>
                <w:b/>
                <w:bCs/>
              </w:rPr>
            </w:pPr>
          </w:p>
        </w:tc>
      </w:tr>
      <w:tr w:rsidR="00C355F5" w:rsidRPr="000F1AD8" w14:paraId="40E9A0D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40F9958" w14:textId="11F2F52F" w:rsidR="00C355F5" w:rsidRPr="000F1AD8" w:rsidRDefault="007A5AEE" w:rsidP="00ED12D4">
            <w:pPr>
              <w:rPr>
                <w:rFonts w:ascii="Times New Roman" w:hAnsi="Times New Roman" w:cs="Times New Roman"/>
                <w:b/>
                <w:bCs/>
              </w:rPr>
            </w:pPr>
            <w:r>
              <w:rPr>
                <w:rFonts w:ascii="Times New Roman" w:hAnsi="Times New Roman" w:cs="Times New Roman"/>
                <w:b/>
                <w:bCs/>
              </w:rPr>
              <w:t>105</w:t>
            </w:r>
          </w:p>
        </w:tc>
        <w:tc>
          <w:tcPr>
            <w:tcW w:w="2996" w:type="dxa"/>
            <w:tcBorders>
              <w:top w:val="single" w:sz="8" w:space="0" w:color="auto"/>
              <w:left w:val="nil"/>
              <w:bottom w:val="single" w:sz="8" w:space="0" w:color="auto"/>
              <w:right w:val="single" w:sz="4" w:space="0" w:color="auto"/>
            </w:tcBorders>
            <w:shd w:val="clear" w:color="auto" w:fill="FFFFFF"/>
          </w:tcPr>
          <w:p w14:paraId="157ABEE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w:t>
            </w:r>
            <w:proofErr w:type="gramStart"/>
            <w:r w:rsidRPr="000F1AD8">
              <w:rPr>
                <w:rFonts w:ascii="Times New Roman" w:hAnsi="Times New Roman" w:cs="Times New Roman"/>
                <w:b/>
                <w:bCs/>
              </w:rPr>
              <w:t>,transport</w:t>
            </w:r>
            <w:proofErr w:type="gramEnd"/>
            <w:r w:rsidRPr="000F1AD8">
              <w:rPr>
                <w:rFonts w:ascii="Times New Roman" w:hAnsi="Times New Roman" w:cs="Times New Roman"/>
                <w:b/>
                <w:bCs/>
              </w:rPr>
              <w:t xml:space="preserve"> i montaža PEVG R cijevi za uličnu  </w:t>
            </w:r>
            <w:r w:rsidRPr="000F1AD8">
              <w:rPr>
                <w:rFonts w:ascii="Times New Roman" w:hAnsi="Times New Roman" w:cs="Times New Roman"/>
                <w:b/>
                <w:bCs/>
              </w:rPr>
              <w:lastRenderedPageBreak/>
              <w:t xml:space="preserve">kanalizaciju nosivosti SN4.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0F9859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 xml:space="preserve">Cijevi se </w:t>
            </w:r>
            <w:proofErr w:type="gramStart"/>
            <w:r w:rsidRPr="000F1AD8">
              <w:rPr>
                <w:rFonts w:ascii="Times New Roman" w:hAnsi="Times New Roman" w:cs="Times New Roman"/>
                <w:bCs/>
              </w:rPr>
              <w:t>montiraju  na</w:t>
            </w:r>
            <w:proofErr w:type="gramEnd"/>
            <w:r w:rsidRPr="000F1AD8">
              <w:rPr>
                <w:rFonts w:ascii="Times New Roman" w:hAnsi="Times New Roman" w:cs="Times New Roman"/>
                <w:bCs/>
              </w:rPr>
              <w:t xml:space="preserve"> propisno ugrađenoj podlozi od pijeska. Obračun po m ugrađene </w:t>
            </w:r>
            <w:r w:rsidRPr="000F1AD8">
              <w:rPr>
                <w:rFonts w:ascii="Times New Roman" w:hAnsi="Times New Roman" w:cs="Times New Roman"/>
                <w:bCs/>
              </w:rPr>
              <w:lastRenderedPageBreak/>
              <w:t>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86F97A"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81D8E52" w14:textId="77777777" w:rsidR="00C355F5" w:rsidRPr="000F1AD8" w:rsidRDefault="00C355F5" w:rsidP="00ED12D4">
            <w:pPr>
              <w:rPr>
                <w:rFonts w:ascii="Times New Roman" w:hAnsi="Times New Roman" w:cs="Times New Roman"/>
                <w:b/>
                <w:bCs/>
              </w:rPr>
            </w:pPr>
          </w:p>
        </w:tc>
      </w:tr>
      <w:tr w:rsidR="00C355F5" w:rsidRPr="000F1AD8" w14:paraId="024985D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DCBB1F7" w14:textId="30B4B6DC"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A773F79"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BCAF0A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PEVG R DN400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7E2B0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44890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40,00</w:t>
            </w:r>
          </w:p>
        </w:tc>
      </w:tr>
      <w:tr w:rsidR="00C355F5" w:rsidRPr="000F1AD8" w14:paraId="771685A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9A08110" w14:textId="1FD7E4E6"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D843B99"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4EF45E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PEVG R DN315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5AA42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257A30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355,00</w:t>
            </w:r>
          </w:p>
        </w:tc>
      </w:tr>
      <w:tr w:rsidR="00C355F5" w:rsidRPr="000F1AD8" w14:paraId="4DDBCCB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6135641"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EE0D78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2BA113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PEVG R DN250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325DE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248CC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35,00</w:t>
            </w:r>
          </w:p>
        </w:tc>
      </w:tr>
      <w:tr w:rsidR="00C355F5" w:rsidRPr="000F1AD8" w14:paraId="63F5AF9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4A12C8" w14:textId="38751044" w:rsidR="00C355F5" w:rsidRPr="000F1AD8" w:rsidRDefault="007A5AEE" w:rsidP="00ED12D4">
            <w:pPr>
              <w:rPr>
                <w:rFonts w:ascii="Times New Roman" w:hAnsi="Times New Roman" w:cs="Times New Roman"/>
                <w:b/>
                <w:bCs/>
              </w:rPr>
            </w:pPr>
            <w:r>
              <w:rPr>
                <w:rFonts w:ascii="Times New Roman" w:hAnsi="Times New Roman" w:cs="Times New Roman"/>
                <w:b/>
                <w:bCs/>
              </w:rPr>
              <w:t>III.1.7.</w:t>
            </w:r>
          </w:p>
        </w:tc>
        <w:tc>
          <w:tcPr>
            <w:tcW w:w="2996" w:type="dxa"/>
            <w:tcBorders>
              <w:top w:val="single" w:sz="8" w:space="0" w:color="auto"/>
              <w:left w:val="nil"/>
              <w:bottom w:val="single" w:sz="8" w:space="0" w:color="auto"/>
              <w:right w:val="single" w:sz="4" w:space="0" w:color="auto"/>
            </w:tcBorders>
            <w:shd w:val="clear" w:color="auto" w:fill="FFFFFF"/>
          </w:tcPr>
          <w:p w14:paraId="28BF24E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FEKALNA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7F765C5"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0804B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3A9CBA1" w14:textId="77777777" w:rsidR="00C355F5" w:rsidRPr="000F1AD8" w:rsidRDefault="00C355F5" w:rsidP="00ED12D4">
            <w:pPr>
              <w:rPr>
                <w:rFonts w:ascii="Times New Roman" w:hAnsi="Times New Roman" w:cs="Times New Roman"/>
                <w:b/>
                <w:bCs/>
              </w:rPr>
            </w:pPr>
          </w:p>
        </w:tc>
      </w:tr>
      <w:tr w:rsidR="00C355F5" w:rsidRPr="000F1AD8" w14:paraId="4D80CD5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5DEDFF" w14:textId="7DFDC9D4" w:rsidR="00C355F5" w:rsidRPr="000F1AD8" w:rsidRDefault="007A5AEE" w:rsidP="00ED12D4">
            <w:pPr>
              <w:rPr>
                <w:rFonts w:ascii="Times New Roman" w:hAnsi="Times New Roman" w:cs="Times New Roman"/>
                <w:b/>
                <w:bCs/>
              </w:rPr>
            </w:pPr>
            <w:r>
              <w:rPr>
                <w:rFonts w:ascii="Times New Roman" w:hAnsi="Times New Roman" w:cs="Times New Roman"/>
                <w:b/>
                <w:bCs/>
              </w:rPr>
              <w:t>III.1.7.1.</w:t>
            </w:r>
          </w:p>
        </w:tc>
        <w:tc>
          <w:tcPr>
            <w:tcW w:w="2996" w:type="dxa"/>
            <w:tcBorders>
              <w:top w:val="single" w:sz="8" w:space="0" w:color="auto"/>
              <w:left w:val="nil"/>
              <w:bottom w:val="single" w:sz="8" w:space="0" w:color="auto"/>
              <w:right w:val="single" w:sz="4" w:space="0" w:color="auto"/>
            </w:tcBorders>
            <w:shd w:val="clear" w:color="auto" w:fill="FFFFFF"/>
          </w:tcPr>
          <w:p w14:paraId="25804E0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63EBFE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540A4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31C3DEE" w14:textId="77777777" w:rsidR="00C355F5" w:rsidRPr="000F1AD8" w:rsidRDefault="00C355F5" w:rsidP="00ED12D4">
            <w:pPr>
              <w:rPr>
                <w:rFonts w:ascii="Times New Roman" w:hAnsi="Times New Roman" w:cs="Times New Roman"/>
                <w:b/>
                <w:bCs/>
              </w:rPr>
            </w:pPr>
          </w:p>
        </w:tc>
      </w:tr>
      <w:tr w:rsidR="00C355F5" w:rsidRPr="000F1AD8" w14:paraId="75E4C6D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1537D4B" w14:textId="61DC8577" w:rsidR="00C355F5" w:rsidRPr="000F1AD8" w:rsidRDefault="007A5AEE" w:rsidP="00ED12D4">
            <w:pPr>
              <w:rPr>
                <w:rFonts w:ascii="Times New Roman" w:hAnsi="Times New Roman" w:cs="Times New Roman"/>
                <w:b/>
                <w:bCs/>
              </w:rPr>
            </w:pPr>
            <w:r>
              <w:rPr>
                <w:rFonts w:ascii="Times New Roman" w:hAnsi="Times New Roman" w:cs="Times New Roman"/>
                <w:b/>
                <w:bCs/>
              </w:rPr>
              <w:t>106</w:t>
            </w:r>
          </w:p>
        </w:tc>
        <w:tc>
          <w:tcPr>
            <w:tcW w:w="2996" w:type="dxa"/>
            <w:tcBorders>
              <w:top w:val="single" w:sz="8" w:space="0" w:color="auto"/>
              <w:left w:val="nil"/>
              <w:bottom w:val="single" w:sz="8" w:space="0" w:color="auto"/>
              <w:right w:val="single" w:sz="4" w:space="0" w:color="auto"/>
            </w:tcBorders>
            <w:shd w:val="clear" w:color="auto" w:fill="FFFFFF"/>
          </w:tcPr>
          <w:p w14:paraId="5AFA808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Obiljeležavanje trase, kontrola nivelete rova i cjevovoda prilikom izvođenja.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721DCE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Obiljeležavanje trase i kontrolu nivelete izvesti u svemu prema geometrijskim elementima trase datim u Glavnom projektu. Jediničnom cijenom obuhvaćen je sav potreban rad i oprema u svemu prema tehničkim propisima za ovu vrstu radova. Obračun po m trase.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23D7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F0ECD3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290,00</w:t>
            </w:r>
          </w:p>
        </w:tc>
      </w:tr>
      <w:tr w:rsidR="00C355F5" w:rsidRPr="000F1AD8" w14:paraId="7641E62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4AE42E2" w14:textId="668C75C8"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III.1.7.</w:t>
            </w:r>
            <w:r w:rsidR="007A5AEE">
              <w:rPr>
                <w:rFonts w:ascii="Times New Roman" w:hAnsi="Times New Roman" w:cs="Times New Roman"/>
                <w:b/>
                <w:bCs/>
              </w:rPr>
              <w:t>2</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0C48CB4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FAAD08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0DFF24"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F01E1D8" w14:textId="77777777" w:rsidR="00C355F5" w:rsidRPr="000F1AD8" w:rsidRDefault="00C355F5" w:rsidP="00ED12D4">
            <w:pPr>
              <w:rPr>
                <w:rFonts w:ascii="Times New Roman" w:hAnsi="Times New Roman" w:cs="Times New Roman"/>
                <w:b/>
                <w:bCs/>
              </w:rPr>
            </w:pPr>
          </w:p>
        </w:tc>
      </w:tr>
      <w:tr w:rsidR="00C355F5" w:rsidRPr="000F1AD8" w14:paraId="17426DA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928037E" w14:textId="58F2C4BE"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10</w:t>
            </w:r>
            <w:r w:rsidR="007A5AEE">
              <w:rPr>
                <w:rFonts w:ascii="Times New Roman" w:hAnsi="Times New Roman" w:cs="Times New Roman"/>
                <w:b/>
                <w:bCs/>
              </w:rPr>
              <w:t>7</w:t>
            </w:r>
          </w:p>
        </w:tc>
        <w:tc>
          <w:tcPr>
            <w:tcW w:w="2996" w:type="dxa"/>
            <w:tcBorders>
              <w:top w:val="single" w:sz="8" w:space="0" w:color="auto"/>
              <w:left w:val="nil"/>
              <w:bottom w:val="single" w:sz="8" w:space="0" w:color="auto"/>
              <w:right w:val="single" w:sz="4" w:space="0" w:color="auto"/>
            </w:tcBorders>
            <w:shd w:val="clear" w:color="auto" w:fill="FFFFFF"/>
          </w:tcPr>
          <w:p w14:paraId="6F1AECF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Iskop kanalskog rova za polaganje kanalizacionih cijevi u zemljištu svih kategorija ručno-mašinski u gradskim uslovima.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702752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Izvođač može prije izrade ponude da obiđe trase projektovanih dionica i utvrdi stanje terena. Iskop mora biti sa pravilnim odsijecanjem strana rova i odbacivanjem materijala na daljini 1m od ivice rova, radi slobodnog prilaska radnika i da se spriječi osipanje materijala u rov, radi svih faza izvođenja radova, montaže, ispitivanja vodonepropusnosti i dr. Obračun </w:t>
            </w:r>
            <w:proofErr w:type="gramStart"/>
            <w:r w:rsidRPr="000F1AD8">
              <w:rPr>
                <w:rFonts w:ascii="Times New Roman" w:hAnsi="Times New Roman" w:cs="Times New Roman"/>
                <w:bCs/>
              </w:rPr>
              <w:t>po  m3</w:t>
            </w:r>
            <w:proofErr w:type="gramEnd"/>
            <w:r w:rsidRPr="000F1AD8">
              <w:rPr>
                <w:rFonts w:ascii="Times New Roman" w:hAnsi="Times New Roman" w:cs="Times New Roman"/>
                <w:bCs/>
              </w:rPr>
              <w:t xml:space="preserve"> iskopanog materijala. Jediničnom cijenom je obuhvaćen sav potreban rad i materijal uključujući i potrebnu pažnju oko čuvanja postojećih instalacija koje se eventualno nađu uz trasu kolektora i eventualno potrebno podgrađivanje.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566CA8"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293481D" w14:textId="77777777" w:rsidR="00C355F5" w:rsidRPr="000F1AD8" w:rsidRDefault="00C355F5" w:rsidP="00ED12D4">
            <w:pPr>
              <w:rPr>
                <w:rFonts w:ascii="Times New Roman" w:hAnsi="Times New Roman" w:cs="Times New Roman"/>
                <w:b/>
                <w:bCs/>
              </w:rPr>
            </w:pPr>
          </w:p>
        </w:tc>
      </w:tr>
      <w:tr w:rsidR="00C355F5" w:rsidRPr="000F1AD8" w14:paraId="5E70C36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A74A54F" w14:textId="7472A0DC"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7F6B02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D0839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0-2m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54ECE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C114AD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382,29</w:t>
            </w:r>
          </w:p>
        </w:tc>
      </w:tr>
      <w:tr w:rsidR="00C355F5" w:rsidRPr="000F1AD8" w14:paraId="3345F6A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704B064" w14:textId="6C921114"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9EFB6B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C420BE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2-4m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D0AE2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CB628B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101,24</w:t>
            </w:r>
          </w:p>
        </w:tc>
      </w:tr>
      <w:tr w:rsidR="00C355F5" w:rsidRPr="000F1AD8" w14:paraId="1F5C712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E1491FB" w14:textId="3AA62187" w:rsidR="00C355F5" w:rsidRPr="000F1AD8" w:rsidRDefault="007A5AEE" w:rsidP="00ED12D4">
            <w:pPr>
              <w:rPr>
                <w:rFonts w:ascii="Times New Roman" w:hAnsi="Times New Roman" w:cs="Times New Roman"/>
                <w:b/>
                <w:bCs/>
              </w:rPr>
            </w:pPr>
            <w:r>
              <w:rPr>
                <w:rFonts w:ascii="Times New Roman" w:hAnsi="Times New Roman" w:cs="Times New Roman"/>
                <w:b/>
                <w:bCs/>
              </w:rPr>
              <w:t>108</w:t>
            </w:r>
          </w:p>
        </w:tc>
        <w:tc>
          <w:tcPr>
            <w:tcW w:w="2996" w:type="dxa"/>
            <w:tcBorders>
              <w:top w:val="single" w:sz="8" w:space="0" w:color="auto"/>
              <w:left w:val="nil"/>
              <w:bottom w:val="single" w:sz="8" w:space="0" w:color="auto"/>
              <w:right w:val="single" w:sz="4" w:space="0" w:color="auto"/>
            </w:tcBorders>
            <w:shd w:val="clear" w:color="auto" w:fill="FFFFFF"/>
          </w:tcPr>
          <w:p w14:paraId="163102D5" w14:textId="77777777" w:rsidR="00C355F5" w:rsidRPr="000F1AD8" w:rsidRDefault="00C355F5" w:rsidP="00ED12D4">
            <w:pPr>
              <w:rPr>
                <w:rFonts w:ascii="Times New Roman" w:hAnsi="Times New Roman" w:cs="Times New Roman"/>
                <w:b/>
                <w:bCs/>
              </w:rPr>
            </w:pPr>
            <w:proofErr w:type="gramStart"/>
            <w:r w:rsidRPr="000F1AD8">
              <w:rPr>
                <w:rFonts w:ascii="Times New Roman" w:hAnsi="Times New Roman" w:cs="Times New Roman"/>
                <w:b/>
                <w:bCs/>
              </w:rPr>
              <w:t>Dodatni  iskop</w:t>
            </w:r>
            <w:proofErr w:type="gramEnd"/>
            <w:r w:rsidRPr="000F1AD8">
              <w:rPr>
                <w:rFonts w:ascii="Times New Roman" w:hAnsi="Times New Roman" w:cs="Times New Roman"/>
                <w:b/>
                <w:bCs/>
              </w:rPr>
              <w:t xml:space="preserve"> za slivnička okna nakon iskopa kanalskog rova.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146652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A30606"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D2AD5E4" w14:textId="77777777" w:rsidR="00C355F5" w:rsidRPr="000F1AD8" w:rsidRDefault="00C355F5" w:rsidP="00ED12D4">
            <w:pPr>
              <w:rPr>
                <w:rFonts w:ascii="Times New Roman" w:hAnsi="Times New Roman" w:cs="Times New Roman"/>
                <w:b/>
                <w:bCs/>
              </w:rPr>
            </w:pPr>
          </w:p>
        </w:tc>
      </w:tr>
      <w:tr w:rsidR="00C355F5" w:rsidRPr="000F1AD8" w14:paraId="73B1BDA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86CEF02"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4619E868"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AF5BEF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dodatni iskop za reviziona okna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ABD3C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E7A50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90,15</w:t>
            </w:r>
          </w:p>
        </w:tc>
      </w:tr>
      <w:tr w:rsidR="00C355F5" w:rsidRPr="000F1AD8" w14:paraId="04704C0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C5828B" w14:textId="12611C3A"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82DBDE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DDC061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dodatni iskop za priključke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E3584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8BEA2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60,00</w:t>
            </w:r>
          </w:p>
        </w:tc>
      </w:tr>
      <w:tr w:rsidR="00C355F5" w:rsidRPr="000F1AD8" w14:paraId="72AEDBB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209156" w14:textId="32848AED" w:rsidR="00C355F5" w:rsidRPr="000F1AD8" w:rsidRDefault="007A5AEE" w:rsidP="00ED12D4">
            <w:pPr>
              <w:rPr>
                <w:rFonts w:ascii="Times New Roman" w:hAnsi="Times New Roman" w:cs="Times New Roman"/>
                <w:b/>
                <w:bCs/>
              </w:rPr>
            </w:pPr>
            <w:r>
              <w:rPr>
                <w:rFonts w:ascii="Times New Roman" w:hAnsi="Times New Roman" w:cs="Times New Roman"/>
                <w:b/>
                <w:bCs/>
              </w:rPr>
              <w:t>109</w:t>
            </w:r>
          </w:p>
        </w:tc>
        <w:tc>
          <w:tcPr>
            <w:tcW w:w="2996" w:type="dxa"/>
            <w:tcBorders>
              <w:top w:val="single" w:sz="8" w:space="0" w:color="auto"/>
              <w:left w:val="nil"/>
              <w:bottom w:val="single" w:sz="8" w:space="0" w:color="auto"/>
              <w:right w:val="single" w:sz="4" w:space="0" w:color="auto"/>
            </w:tcBorders>
            <w:shd w:val="clear" w:color="auto" w:fill="FFFFFF"/>
          </w:tcPr>
          <w:p w14:paraId="73747B5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w:t>
            </w:r>
            <w:proofErr w:type="gramStart"/>
            <w:r w:rsidRPr="000F1AD8">
              <w:rPr>
                <w:rFonts w:ascii="Times New Roman" w:hAnsi="Times New Roman" w:cs="Times New Roman"/>
                <w:b/>
                <w:bCs/>
              </w:rPr>
              <w:t>ugradjivanje  sitnog</w:t>
            </w:r>
            <w:proofErr w:type="gramEnd"/>
            <w:r w:rsidRPr="000F1AD8">
              <w:rPr>
                <w:rFonts w:ascii="Times New Roman" w:hAnsi="Times New Roman" w:cs="Times New Roman"/>
                <w:b/>
                <w:bCs/>
              </w:rPr>
              <w:t xml:space="preserve"> pijeska za posteljicu kanalizacionih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6AB9B8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Po izvršenom planiranju dna rova, a prije polaganja cijevi, postaviti podlogu od sitnog </w:t>
            </w:r>
            <w:proofErr w:type="gramStart"/>
            <w:r w:rsidRPr="000F1AD8">
              <w:rPr>
                <w:rFonts w:ascii="Times New Roman" w:hAnsi="Times New Roman" w:cs="Times New Roman"/>
                <w:bCs/>
              </w:rPr>
              <w:t>pijeska  debljine</w:t>
            </w:r>
            <w:proofErr w:type="gramEnd"/>
            <w:r w:rsidRPr="000F1AD8">
              <w:rPr>
                <w:rFonts w:ascii="Times New Roman" w:hAnsi="Times New Roman" w:cs="Times New Roman"/>
                <w:bCs/>
              </w:rPr>
              <w:t xml:space="preserve"> 10 cm., u niveleti presjeka. Nakon montaže cijevi ispitati na probni pritisak, cijevi zatrpati pijeskom tako da visina sloja pijeska iznad tjemena cijevi bude minimum 1 0cm. Obračun po m3 ugradjenog pijeska.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07B7B3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C32C4A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88,92</w:t>
            </w:r>
          </w:p>
        </w:tc>
      </w:tr>
      <w:tr w:rsidR="00C355F5" w:rsidRPr="000F1AD8" w14:paraId="3EB5CE2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92FB301" w14:textId="21D2863C" w:rsidR="00C355F5" w:rsidRPr="000F1AD8" w:rsidRDefault="007A5AEE" w:rsidP="00ED12D4">
            <w:pPr>
              <w:rPr>
                <w:rFonts w:ascii="Times New Roman" w:hAnsi="Times New Roman" w:cs="Times New Roman"/>
                <w:b/>
                <w:bCs/>
              </w:rPr>
            </w:pPr>
            <w:r>
              <w:rPr>
                <w:rFonts w:ascii="Times New Roman" w:hAnsi="Times New Roman" w:cs="Times New Roman"/>
                <w:b/>
                <w:bCs/>
              </w:rPr>
              <w:t>110</w:t>
            </w:r>
          </w:p>
        </w:tc>
        <w:tc>
          <w:tcPr>
            <w:tcW w:w="2996" w:type="dxa"/>
            <w:tcBorders>
              <w:top w:val="single" w:sz="8" w:space="0" w:color="auto"/>
              <w:left w:val="nil"/>
              <w:bottom w:val="single" w:sz="8" w:space="0" w:color="auto"/>
              <w:right w:val="single" w:sz="4" w:space="0" w:color="auto"/>
            </w:tcBorders>
            <w:shd w:val="clear" w:color="auto" w:fill="FFFFFF"/>
          </w:tcPr>
          <w:p w14:paraId="75F2F7C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Ručni iskop oko instalacija koje se ukrštaju sa trasom cjevovoda.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518023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moraju obavljati sa posebnom pažnjom kako ne bi došlo do oštećenja instalacija.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19633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A0075D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54B5FBE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FB1F96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111</w:t>
            </w:r>
          </w:p>
        </w:tc>
        <w:tc>
          <w:tcPr>
            <w:tcW w:w="2996" w:type="dxa"/>
            <w:tcBorders>
              <w:top w:val="single" w:sz="8" w:space="0" w:color="auto"/>
              <w:left w:val="nil"/>
              <w:bottom w:val="single" w:sz="8" w:space="0" w:color="auto"/>
              <w:right w:val="single" w:sz="4" w:space="0" w:color="auto"/>
            </w:tcBorders>
            <w:shd w:val="clear" w:color="auto" w:fill="FFFFFF"/>
          </w:tcPr>
          <w:p w14:paraId="49BA5C8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Zatrpavanje kanalskog rova materijalom iz iskopa </w:t>
            </w:r>
            <w:proofErr w:type="gramStart"/>
            <w:r w:rsidRPr="000F1AD8">
              <w:rPr>
                <w:rFonts w:ascii="Times New Roman" w:hAnsi="Times New Roman" w:cs="Times New Roman"/>
                <w:b/>
                <w:bCs/>
              </w:rPr>
              <w:t>( stavkom</w:t>
            </w:r>
            <w:proofErr w:type="gramEnd"/>
            <w:r w:rsidRPr="000F1AD8">
              <w:rPr>
                <w:rFonts w:ascii="Times New Roman" w:hAnsi="Times New Roman" w:cs="Times New Roman"/>
                <w:b/>
                <w:bCs/>
              </w:rPr>
              <w:t xml:space="preserve"> je obuhvaćeno zatrpavanje glavnog kolektora i priključnih kanala).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D7BAA8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Zatrpavanje izvršiti nakon ispitivanja vodonepropusnosti i prohodnosti cijevi, a po odobrenju nadzornog organa. Zatrpavanje izvesti u slojevima 20 - 30 cm sa nabijanjem do potpune zbijenosti.  Prilikom zatrpavanja voditi računa da prvi sloj bude što sitniji kako ne bi došlo do oštećenja cijevi. Svaki naredni sloj od 50 cm zatrpati utovarnom lopatom ili ručno planirati i nabijati vibronabijačem, žabom i sl. do normalne zbijenosti tako da sekundarno slijeganje ne utiče na nosivost javnih površina. Provjeru zbijenosti vršiti na svaki metar visine zatrpanog rova. Zbijenost treba da se kreće zavisno od vrste saobraćaja koji se očekuje. Obračun količina vršiti po m3 zatrpanog materijala.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4941C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16D2F2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442,86</w:t>
            </w:r>
          </w:p>
        </w:tc>
      </w:tr>
      <w:tr w:rsidR="00C355F5" w:rsidRPr="000F1AD8" w14:paraId="6C59FE5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48D8A8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112</w:t>
            </w:r>
          </w:p>
        </w:tc>
        <w:tc>
          <w:tcPr>
            <w:tcW w:w="2996" w:type="dxa"/>
            <w:tcBorders>
              <w:top w:val="single" w:sz="8" w:space="0" w:color="auto"/>
              <w:left w:val="nil"/>
              <w:bottom w:val="single" w:sz="8" w:space="0" w:color="auto"/>
              <w:right w:val="single" w:sz="4" w:space="0" w:color="auto"/>
            </w:tcBorders>
            <w:shd w:val="clear" w:color="auto" w:fill="FFFFFF"/>
          </w:tcPr>
          <w:p w14:paraId="25078E5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materijala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DED90A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DD23A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1045F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236,39</w:t>
            </w:r>
          </w:p>
        </w:tc>
      </w:tr>
      <w:tr w:rsidR="00C355F5" w:rsidRPr="000F1AD8" w14:paraId="21D23C1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37EF3A5" w14:textId="1FB9EF21" w:rsidR="00C355F5" w:rsidRPr="000F1AD8" w:rsidRDefault="007A5AEE" w:rsidP="00ED12D4">
            <w:pPr>
              <w:rPr>
                <w:rFonts w:ascii="Times New Roman" w:hAnsi="Times New Roman" w:cs="Times New Roman"/>
                <w:b/>
                <w:bCs/>
              </w:rPr>
            </w:pPr>
            <w:r>
              <w:rPr>
                <w:rFonts w:ascii="Times New Roman" w:hAnsi="Times New Roman" w:cs="Times New Roman"/>
                <w:b/>
                <w:bCs/>
              </w:rPr>
              <w:t>III.1.7.3</w:t>
            </w:r>
          </w:p>
        </w:tc>
        <w:tc>
          <w:tcPr>
            <w:tcW w:w="2996" w:type="dxa"/>
            <w:tcBorders>
              <w:top w:val="single" w:sz="8" w:space="0" w:color="auto"/>
              <w:left w:val="nil"/>
              <w:bottom w:val="single" w:sz="8" w:space="0" w:color="auto"/>
              <w:right w:val="single" w:sz="4" w:space="0" w:color="auto"/>
            </w:tcBorders>
            <w:shd w:val="clear" w:color="auto" w:fill="FFFFFF"/>
          </w:tcPr>
          <w:p w14:paraId="4855E9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BETONSKI I ARMIRANO-BETONSKI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2D923C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3D932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8424807" w14:textId="77777777" w:rsidR="00C355F5" w:rsidRPr="000F1AD8" w:rsidRDefault="00C355F5" w:rsidP="00ED12D4">
            <w:pPr>
              <w:rPr>
                <w:rFonts w:ascii="Times New Roman" w:hAnsi="Times New Roman" w:cs="Times New Roman"/>
                <w:b/>
                <w:bCs/>
              </w:rPr>
            </w:pPr>
          </w:p>
        </w:tc>
      </w:tr>
      <w:tr w:rsidR="00C355F5" w:rsidRPr="000F1AD8" w14:paraId="45C830F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9580876" w14:textId="69DE9A55" w:rsidR="00C355F5" w:rsidRPr="000F1AD8" w:rsidRDefault="007A5AEE" w:rsidP="00ED12D4">
            <w:pPr>
              <w:rPr>
                <w:rFonts w:ascii="Times New Roman" w:hAnsi="Times New Roman" w:cs="Times New Roman"/>
                <w:b/>
                <w:bCs/>
              </w:rPr>
            </w:pPr>
            <w:r>
              <w:rPr>
                <w:rFonts w:ascii="Times New Roman" w:hAnsi="Times New Roman" w:cs="Times New Roman"/>
                <w:b/>
                <w:bCs/>
              </w:rPr>
              <w:t>113</w:t>
            </w:r>
          </w:p>
        </w:tc>
        <w:tc>
          <w:tcPr>
            <w:tcW w:w="2996" w:type="dxa"/>
            <w:tcBorders>
              <w:top w:val="single" w:sz="8" w:space="0" w:color="auto"/>
              <w:left w:val="nil"/>
              <w:bottom w:val="single" w:sz="8" w:space="0" w:color="auto"/>
              <w:right w:val="single" w:sz="4" w:space="0" w:color="auto"/>
            </w:tcBorders>
            <w:shd w:val="clear" w:color="auto" w:fill="FFFFFF"/>
          </w:tcPr>
          <w:p w14:paraId="614962F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armirano-betonskih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767991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68F9FF"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24B8208" w14:textId="77777777" w:rsidR="00C355F5" w:rsidRPr="000F1AD8" w:rsidRDefault="00C355F5" w:rsidP="00ED12D4">
            <w:pPr>
              <w:rPr>
                <w:rFonts w:ascii="Times New Roman" w:hAnsi="Times New Roman" w:cs="Times New Roman"/>
                <w:b/>
                <w:bCs/>
              </w:rPr>
            </w:pPr>
          </w:p>
        </w:tc>
      </w:tr>
      <w:tr w:rsidR="00C355F5" w:rsidRPr="000F1AD8" w14:paraId="4281B3F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C0A64B2" w14:textId="1BD393A9"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5C5BDA8"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E09AA5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Ø  1000   l=1,00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D8194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44DAA0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36,00</w:t>
            </w:r>
          </w:p>
        </w:tc>
      </w:tr>
      <w:tr w:rsidR="00C355F5" w:rsidRPr="000F1AD8" w14:paraId="2891816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E15B74" w14:textId="554C64CC" w:rsidR="00C355F5" w:rsidRPr="000F1AD8" w:rsidRDefault="007A5AEE" w:rsidP="00ED12D4">
            <w:pPr>
              <w:rPr>
                <w:rFonts w:ascii="Times New Roman" w:hAnsi="Times New Roman" w:cs="Times New Roman"/>
                <w:b/>
                <w:bCs/>
              </w:rPr>
            </w:pPr>
            <w:r>
              <w:rPr>
                <w:rFonts w:ascii="Times New Roman" w:hAnsi="Times New Roman" w:cs="Times New Roman"/>
                <w:b/>
                <w:bCs/>
              </w:rPr>
              <w:t>114</w:t>
            </w:r>
          </w:p>
        </w:tc>
        <w:tc>
          <w:tcPr>
            <w:tcW w:w="2996" w:type="dxa"/>
            <w:tcBorders>
              <w:top w:val="single" w:sz="8" w:space="0" w:color="auto"/>
              <w:left w:val="nil"/>
              <w:bottom w:val="single" w:sz="8" w:space="0" w:color="auto"/>
              <w:right w:val="single" w:sz="4" w:space="0" w:color="auto"/>
            </w:tcBorders>
            <w:shd w:val="clear" w:color="auto" w:fill="FFFFFF"/>
          </w:tcPr>
          <w:p w14:paraId="547E336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kineta u revizionom oknu kružnog presjeka Ø 1000.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885D99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Kinetu raditi </w:t>
            </w:r>
            <w:proofErr w:type="gramStart"/>
            <w:r w:rsidRPr="000F1AD8">
              <w:rPr>
                <w:rFonts w:ascii="Times New Roman" w:hAnsi="Times New Roman" w:cs="Times New Roman"/>
                <w:bCs/>
              </w:rPr>
              <w:t>od  betona</w:t>
            </w:r>
            <w:proofErr w:type="gramEnd"/>
            <w:r w:rsidRPr="000F1AD8">
              <w:rPr>
                <w:rFonts w:ascii="Times New Roman" w:hAnsi="Times New Roman" w:cs="Times New Roman"/>
                <w:bCs/>
              </w:rPr>
              <w:t xml:space="preserve"> MB 20. U cijenu je uračunata nabavka i ugradnja betona za izradu dna šahta. </w:t>
            </w:r>
            <w:proofErr w:type="gramStart"/>
            <w:r w:rsidRPr="000F1AD8">
              <w:rPr>
                <w:rFonts w:ascii="Times New Roman" w:hAnsi="Times New Roman" w:cs="Times New Roman"/>
                <w:bCs/>
              </w:rPr>
              <w:t>Obračun  po</w:t>
            </w:r>
            <w:proofErr w:type="gramEnd"/>
            <w:r w:rsidRPr="000F1AD8">
              <w:rPr>
                <w:rFonts w:ascii="Times New Roman" w:hAnsi="Times New Roman" w:cs="Times New Roman"/>
                <w:bCs/>
              </w:rPr>
              <w:t xml:space="preserve"> komadu obrađene kinete.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F96F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9331AA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16,00</w:t>
            </w:r>
          </w:p>
        </w:tc>
      </w:tr>
      <w:tr w:rsidR="00C355F5" w:rsidRPr="000F1AD8" w14:paraId="1B75C7D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1D5FD8" w14:textId="6EC3C8CA" w:rsidR="00C355F5" w:rsidRPr="000F1AD8" w:rsidRDefault="007A5AEE" w:rsidP="00ED12D4">
            <w:pPr>
              <w:rPr>
                <w:rFonts w:ascii="Times New Roman" w:hAnsi="Times New Roman" w:cs="Times New Roman"/>
                <w:b/>
                <w:bCs/>
              </w:rPr>
            </w:pPr>
            <w:r>
              <w:rPr>
                <w:rFonts w:ascii="Times New Roman" w:hAnsi="Times New Roman" w:cs="Times New Roman"/>
                <w:b/>
                <w:bCs/>
              </w:rPr>
              <w:lastRenderedPageBreak/>
              <w:t>115</w:t>
            </w:r>
          </w:p>
        </w:tc>
        <w:tc>
          <w:tcPr>
            <w:tcW w:w="2996" w:type="dxa"/>
            <w:tcBorders>
              <w:top w:val="single" w:sz="8" w:space="0" w:color="auto"/>
              <w:left w:val="nil"/>
              <w:bottom w:val="single" w:sz="8" w:space="0" w:color="auto"/>
              <w:right w:val="single" w:sz="4" w:space="0" w:color="auto"/>
            </w:tcBorders>
            <w:shd w:val="clear" w:color="auto" w:fill="FFFFFF"/>
          </w:tcPr>
          <w:p w14:paraId="0EF2DA1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Betoniranje armirano-betonskih ploča nad revizionim </w:t>
            </w:r>
            <w:proofErr w:type="gramStart"/>
            <w:r w:rsidRPr="000F1AD8">
              <w:rPr>
                <w:rFonts w:ascii="Times New Roman" w:hAnsi="Times New Roman" w:cs="Times New Roman"/>
                <w:b/>
                <w:bCs/>
              </w:rPr>
              <w:t>oknima  od</w:t>
            </w:r>
            <w:proofErr w:type="gramEnd"/>
            <w:r w:rsidRPr="000F1AD8">
              <w:rPr>
                <w:rFonts w:ascii="Times New Roman" w:hAnsi="Times New Roman" w:cs="Times New Roman"/>
                <w:b/>
                <w:bCs/>
              </w:rPr>
              <w:t xml:space="preserve"> MB30.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5A6023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Oplatu i armaturu iskazati posebnom stavkom. Plaća se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AFF1F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4E25F7B" w14:textId="77777777" w:rsidR="00C355F5" w:rsidRPr="000F1AD8" w:rsidRDefault="00C355F5" w:rsidP="00ED12D4">
            <w:pPr>
              <w:rPr>
                <w:rFonts w:ascii="Times New Roman" w:hAnsi="Times New Roman" w:cs="Times New Roman"/>
                <w:b/>
                <w:bCs/>
              </w:rPr>
            </w:pPr>
          </w:p>
        </w:tc>
      </w:tr>
      <w:tr w:rsidR="00C355F5" w:rsidRPr="000F1AD8" w14:paraId="055600D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080CBB1" w14:textId="67FACFB0"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38130271"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518B4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beton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59280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A60F9A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9,52</w:t>
            </w:r>
          </w:p>
        </w:tc>
      </w:tr>
      <w:tr w:rsidR="00C355F5" w:rsidRPr="000F1AD8" w14:paraId="11ACD36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F6B0009" w14:textId="1BFE78C4"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6ED417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6F6720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80C4D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20D421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80,92</w:t>
            </w:r>
          </w:p>
        </w:tc>
      </w:tr>
      <w:tr w:rsidR="00C355F5" w:rsidRPr="000F1AD8" w14:paraId="6E93967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E3703F7"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F9FE3A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3ECB3F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armatura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BFE23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kg</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E5644A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2760,80</w:t>
            </w:r>
          </w:p>
        </w:tc>
      </w:tr>
      <w:tr w:rsidR="00C355F5" w:rsidRPr="000F1AD8" w14:paraId="13C09D5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F018750" w14:textId="0C6BCB47" w:rsidR="00C355F5" w:rsidRPr="000F1AD8" w:rsidRDefault="007A5AEE" w:rsidP="00ED12D4">
            <w:pPr>
              <w:rPr>
                <w:rFonts w:ascii="Times New Roman" w:hAnsi="Times New Roman" w:cs="Times New Roman"/>
                <w:b/>
                <w:bCs/>
              </w:rPr>
            </w:pPr>
            <w:r>
              <w:rPr>
                <w:rFonts w:ascii="Times New Roman" w:hAnsi="Times New Roman" w:cs="Times New Roman"/>
                <w:b/>
                <w:bCs/>
              </w:rPr>
              <w:t>116</w:t>
            </w:r>
          </w:p>
        </w:tc>
        <w:tc>
          <w:tcPr>
            <w:tcW w:w="2996" w:type="dxa"/>
            <w:tcBorders>
              <w:top w:val="single" w:sz="8" w:space="0" w:color="auto"/>
              <w:left w:val="nil"/>
              <w:bottom w:val="single" w:sz="8" w:space="0" w:color="auto"/>
              <w:right w:val="single" w:sz="4" w:space="0" w:color="auto"/>
            </w:tcBorders>
            <w:shd w:val="clear" w:color="auto" w:fill="FFFFFF"/>
          </w:tcPr>
          <w:p w14:paraId="68B0E79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Razbijanje-armirano betonske ploče iznad revizionih </w:t>
            </w:r>
            <w:proofErr w:type="gramStart"/>
            <w:r w:rsidRPr="000F1AD8">
              <w:rPr>
                <w:rFonts w:ascii="Times New Roman" w:hAnsi="Times New Roman" w:cs="Times New Roman"/>
                <w:b/>
                <w:bCs/>
              </w:rPr>
              <w:t>okana  i</w:t>
            </w:r>
            <w:proofErr w:type="gramEnd"/>
            <w:r w:rsidRPr="000F1AD8">
              <w:rPr>
                <w:rFonts w:ascii="Times New Roman" w:hAnsi="Times New Roman" w:cs="Times New Roman"/>
                <w:b/>
                <w:bCs/>
              </w:rPr>
              <w:t xml:space="preserve"> izrada nove.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5B1A2C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Razbijanje ploče se vrši </w:t>
            </w:r>
            <w:proofErr w:type="gramStart"/>
            <w:r w:rsidRPr="000F1AD8">
              <w:rPr>
                <w:rFonts w:ascii="Times New Roman" w:hAnsi="Times New Roman" w:cs="Times New Roman"/>
                <w:bCs/>
              </w:rPr>
              <w:t>radi  usaglašavanja</w:t>
            </w:r>
            <w:proofErr w:type="gramEnd"/>
            <w:r w:rsidRPr="000F1AD8">
              <w:rPr>
                <w:rFonts w:ascii="Times New Roman" w:hAnsi="Times New Roman" w:cs="Times New Roman"/>
                <w:bCs/>
              </w:rPr>
              <w:t xml:space="preserve"> sa planiranom niveletom saobraćajnice.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BDE5EF"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22AEC86" w14:textId="77777777" w:rsidR="00C355F5" w:rsidRPr="000F1AD8" w:rsidRDefault="00C355F5" w:rsidP="00ED12D4">
            <w:pPr>
              <w:rPr>
                <w:rFonts w:ascii="Times New Roman" w:hAnsi="Times New Roman" w:cs="Times New Roman"/>
                <w:b/>
                <w:bCs/>
              </w:rPr>
            </w:pPr>
          </w:p>
        </w:tc>
      </w:tr>
      <w:tr w:rsidR="00C355F5" w:rsidRPr="000F1AD8" w14:paraId="1904A40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F6098BF"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7D0D38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150548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beton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C6F75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90B7E9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7,74</w:t>
            </w:r>
          </w:p>
        </w:tc>
      </w:tr>
      <w:tr w:rsidR="00C355F5" w:rsidRPr="000F1AD8" w14:paraId="0BC3467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21652D9" w14:textId="1E620EA1"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D753DA8"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5CAFBF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30494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2791FB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65,75</w:t>
            </w:r>
          </w:p>
        </w:tc>
      </w:tr>
      <w:tr w:rsidR="00C355F5" w:rsidRPr="000F1AD8" w14:paraId="1195971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D721A0A"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D5DEC49"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73EB9F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armatura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71CFF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kg</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544F5C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2244,60</w:t>
            </w:r>
          </w:p>
        </w:tc>
      </w:tr>
      <w:tr w:rsidR="00C355F5" w:rsidRPr="000F1AD8" w14:paraId="30F1E32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2D2A90C" w14:textId="32D7F3EE" w:rsidR="00C355F5" w:rsidRPr="000F1AD8" w:rsidRDefault="007A5AEE" w:rsidP="00ED12D4">
            <w:pPr>
              <w:rPr>
                <w:rFonts w:ascii="Times New Roman" w:hAnsi="Times New Roman" w:cs="Times New Roman"/>
                <w:b/>
                <w:bCs/>
              </w:rPr>
            </w:pPr>
            <w:r>
              <w:rPr>
                <w:rFonts w:ascii="Times New Roman" w:hAnsi="Times New Roman" w:cs="Times New Roman"/>
                <w:b/>
                <w:bCs/>
              </w:rPr>
              <w:t>117</w:t>
            </w:r>
          </w:p>
        </w:tc>
        <w:tc>
          <w:tcPr>
            <w:tcW w:w="2996" w:type="dxa"/>
            <w:tcBorders>
              <w:top w:val="single" w:sz="8" w:space="0" w:color="auto"/>
              <w:left w:val="nil"/>
              <w:bottom w:val="single" w:sz="8" w:space="0" w:color="auto"/>
              <w:right w:val="single" w:sz="4" w:space="0" w:color="auto"/>
            </w:tcBorders>
            <w:shd w:val="clear" w:color="auto" w:fill="FFFFFF"/>
          </w:tcPr>
          <w:p w14:paraId="56ABFAB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w:t>
            </w:r>
            <w:proofErr w:type="gramStart"/>
            <w:r w:rsidRPr="000F1AD8">
              <w:rPr>
                <w:rFonts w:ascii="Times New Roman" w:hAnsi="Times New Roman" w:cs="Times New Roman"/>
                <w:b/>
                <w:bCs/>
              </w:rPr>
              <w:t>teskih  livenogvozdenih</w:t>
            </w:r>
            <w:proofErr w:type="gramEnd"/>
            <w:r w:rsidRPr="000F1AD8">
              <w:rPr>
                <w:rFonts w:ascii="Times New Roman" w:hAnsi="Times New Roman" w:cs="Times New Roman"/>
                <w:b/>
                <w:bCs/>
              </w:rPr>
              <w:t xml:space="preserve"> poklopaca  svijetlog otvora ø60cm za kanalizaciju, za ulicno opterecenje od 400MPa.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EBE11A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Jediničnom cijenom je obuhvaćen sav potreban rad i materijal za kvalitetnu ugradnju poklopaca. Obračun po komadu ugrađenog i zaštićenog od korozije poklopca sa ramom.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B7FEF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9BD5EF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16,00</w:t>
            </w:r>
          </w:p>
        </w:tc>
      </w:tr>
      <w:tr w:rsidR="00C355F5" w:rsidRPr="000F1AD8" w14:paraId="22FCCE6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A447CD" w14:textId="21B5C934" w:rsidR="00C355F5" w:rsidRPr="000F1AD8" w:rsidRDefault="007A5AEE" w:rsidP="00ED12D4">
            <w:pPr>
              <w:rPr>
                <w:rFonts w:ascii="Times New Roman" w:hAnsi="Times New Roman" w:cs="Times New Roman"/>
                <w:b/>
                <w:bCs/>
              </w:rPr>
            </w:pPr>
            <w:r>
              <w:rPr>
                <w:rFonts w:ascii="Times New Roman" w:hAnsi="Times New Roman" w:cs="Times New Roman"/>
                <w:b/>
                <w:bCs/>
              </w:rPr>
              <w:t>118</w:t>
            </w:r>
          </w:p>
        </w:tc>
        <w:tc>
          <w:tcPr>
            <w:tcW w:w="2996" w:type="dxa"/>
            <w:tcBorders>
              <w:top w:val="single" w:sz="8" w:space="0" w:color="auto"/>
              <w:left w:val="nil"/>
              <w:bottom w:val="single" w:sz="8" w:space="0" w:color="auto"/>
              <w:right w:val="single" w:sz="4" w:space="0" w:color="auto"/>
            </w:tcBorders>
            <w:shd w:val="clear" w:color="auto" w:fill="FFFFFF"/>
          </w:tcPr>
          <w:p w14:paraId="1B636E3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liveno-gvozednih penjalica u revizionom oknu.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0893A8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 postavljene penjalice.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965BF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2535BF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70,00</w:t>
            </w:r>
          </w:p>
        </w:tc>
      </w:tr>
      <w:tr w:rsidR="00C355F5" w:rsidRPr="000F1AD8" w14:paraId="1CCEF3E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78728E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119</w:t>
            </w:r>
          </w:p>
        </w:tc>
        <w:tc>
          <w:tcPr>
            <w:tcW w:w="2996" w:type="dxa"/>
            <w:tcBorders>
              <w:top w:val="single" w:sz="8" w:space="0" w:color="auto"/>
              <w:left w:val="nil"/>
              <w:bottom w:val="single" w:sz="8" w:space="0" w:color="auto"/>
              <w:right w:val="single" w:sz="4" w:space="0" w:color="auto"/>
            </w:tcBorders>
            <w:shd w:val="clear" w:color="auto" w:fill="FFFFFF"/>
          </w:tcPr>
          <w:p w14:paraId="7739C7F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Probijanje otvora kroz zidove postojećih revizionih okana za priključivanje planiranih kolektora, sa ponovnim krpljenjem i obradom spoja oko prodora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EB92D9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16D20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384E84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5,00</w:t>
            </w:r>
          </w:p>
        </w:tc>
      </w:tr>
      <w:tr w:rsidR="00C355F5" w:rsidRPr="000F1AD8" w14:paraId="59FA04D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6FF382" w14:textId="24687065" w:rsidR="00C355F5" w:rsidRPr="000F1AD8" w:rsidRDefault="007A5AEE" w:rsidP="00ED12D4">
            <w:pPr>
              <w:rPr>
                <w:rFonts w:ascii="Times New Roman" w:hAnsi="Times New Roman" w:cs="Times New Roman"/>
                <w:b/>
                <w:bCs/>
              </w:rPr>
            </w:pPr>
            <w:r>
              <w:rPr>
                <w:rFonts w:ascii="Times New Roman" w:hAnsi="Times New Roman" w:cs="Times New Roman"/>
                <w:b/>
                <w:bCs/>
              </w:rPr>
              <w:t>III.1.7.4.</w:t>
            </w:r>
          </w:p>
        </w:tc>
        <w:tc>
          <w:tcPr>
            <w:tcW w:w="2996" w:type="dxa"/>
            <w:tcBorders>
              <w:top w:val="single" w:sz="8" w:space="0" w:color="auto"/>
              <w:left w:val="nil"/>
              <w:bottom w:val="single" w:sz="8" w:space="0" w:color="auto"/>
              <w:right w:val="single" w:sz="4" w:space="0" w:color="auto"/>
            </w:tcBorders>
            <w:shd w:val="clear" w:color="auto" w:fill="FFFFFF"/>
          </w:tcPr>
          <w:p w14:paraId="43DD8F1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C7C039"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261422"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EDF5CDA" w14:textId="77777777" w:rsidR="00C355F5" w:rsidRPr="000F1AD8" w:rsidRDefault="00C355F5" w:rsidP="00ED12D4">
            <w:pPr>
              <w:rPr>
                <w:rFonts w:ascii="Times New Roman" w:hAnsi="Times New Roman" w:cs="Times New Roman"/>
                <w:b/>
                <w:bCs/>
              </w:rPr>
            </w:pPr>
          </w:p>
        </w:tc>
      </w:tr>
      <w:tr w:rsidR="00C355F5" w:rsidRPr="000F1AD8" w14:paraId="248C4DE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79795DF" w14:textId="641C65E8" w:rsidR="00C355F5" w:rsidRPr="000F1AD8" w:rsidRDefault="007A5AEE" w:rsidP="00ED12D4">
            <w:pPr>
              <w:rPr>
                <w:rFonts w:ascii="Times New Roman" w:hAnsi="Times New Roman" w:cs="Times New Roman"/>
                <w:b/>
                <w:bCs/>
              </w:rPr>
            </w:pPr>
            <w:r>
              <w:rPr>
                <w:rFonts w:ascii="Times New Roman" w:hAnsi="Times New Roman" w:cs="Times New Roman"/>
                <w:b/>
                <w:bCs/>
              </w:rPr>
              <w:t>120</w:t>
            </w:r>
          </w:p>
        </w:tc>
        <w:tc>
          <w:tcPr>
            <w:tcW w:w="2996" w:type="dxa"/>
            <w:tcBorders>
              <w:top w:val="single" w:sz="8" w:space="0" w:color="auto"/>
              <w:left w:val="nil"/>
              <w:bottom w:val="single" w:sz="8" w:space="0" w:color="auto"/>
              <w:right w:val="single" w:sz="4" w:space="0" w:color="auto"/>
            </w:tcBorders>
            <w:shd w:val="clear" w:color="auto" w:fill="FFFFFF"/>
          </w:tcPr>
          <w:p w14:paraId="3D5D84F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w:t>
            </w:r>
            <w:proofErr w:type="gramStart"/>
            <w:r w:rsidRPr="000F1AD8">
              <w:rPr>
                <w:rFonts w:ascii="Times New Roman" w:hAnsi="Times New Roman" w:cs="Times New Roman"/>
                <w:b/>
                <w:bCs/>
              </w:rPr>
              <w:t>,transport</w:t>
            </w:r>
            <w:proofErr w:type="gramEnd"/>
            <w:r w:rsidRPr="000F1AD8">
              <w:rPr>
                <w:rFonts w:ascii="Times New Roman" w:hAnsi="Times New Roman" w:cs="Times New Roman"/>
                <w:b/>
                <w:bCs/>
              </w:rPr>
              <w:t xml:space="preserve"> i montaža PVC cijevi za uličnu  kanalizaciju nosivosti od SN4.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7C2183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Cijevi montirati na propisno </w:t>
            </w:r>
            <w:proofErr w:type="gramStart"/>
            <w:r w:rsidRPr="000F1AD8">
              <w:rPr>
                <w:rFonts w:ascii="Times New Roman" w:hAnsi="Times New Roman" w:cs="Times New Roman"/>
                <w:bCs/>
              </w:rPr>
              <w:t>ugrađenoj  podlozi</w:t>
            </w:r>
            <w:proofErr w:type="gramEnd"/>
            <w:r w:rsidRPr="000F1AD8">
              <w:rPr>
                <w:rFonts w:ascii="Times New Roman" w:hAnsi="Times New Roman" w:cs="Times New Roman"/>
                <w:bCs/>
              </w:rPr>
              <w:t xml:space="preserve"> od pijeska.  </w:t>
            </w:r>
            <w:proofErr w:type="gramStart"/>
            <w:r w:rsidRPr="000F1AD8">
              <w:rPr>
                <w:rFonts w:ascii="Times New Roman" w:hAnsi="Times New Roman" w:cs="Times New Roman"/>
                <w:bCs/>
              </w:rPr>
              <w:t>Obračun  po</w:t>
            </w:r>
            <w:proofErr w:type="gramEnd"/>
            <w:r w:rsidRPr="000F1AD8">
              <w:rPr>
                <w:rFonts w:ascii="Times New Roman" w:hAnsi="Times New Roman" w:cs="Times New Roman"/>
                <w:bCs/>
              </w:rPr>
              <w:t xml:space="preserve"> m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271FA9"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3F68D03" w14:textId="77777777" w:rsidR="00C355F5" w:rsidRPr="000F1AD8" w:rsidRDefault="00C355F5" w:rsidP="00ED12D4">
            <w:pPr>
              <w:rPr>
                <w:rFonts w:ascii="Times New Roman" w:hAnsi="Times New Roman" w:cs="Times New Roman"/>
                <w:b/>
                <w:bCs/>
              </w:rPr>
            </w:pPr>
          </w:p>
        </w:tc>
      </w:tr>
      <w:tr w:rsidR="00C355F5" w:rsidRPr="000F1AD8" w14:paraId="066208F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594ADDF" w14:textId="307E6E71"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3DF048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DBD719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PVC  DN 315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BB1FF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0C73C5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33,30</w:t>
            </w:r>
          </w:p>
        </w:tc>
      </w:tr>
      <w:tr w:rsidR="00C355F5" w:rsidRPr="000F1AD8" w14:paraId="2D6D436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9FE5972" w14:textId="7D5FB3DF"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DBA5E5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C1965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PVC  DN 250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B1F2B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7B9C95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195,75</w:t>
            </w:r>
          </w:p>
        </w:tc>
      </w:tr>
      <w:tr w:rsidR="00C355F5" w:rsidRPr="000F1AD8" w14:paraId="5813C71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3BEABFD"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4D8FB40"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32BA72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PVC  DN 200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B797D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4A1BA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10,37</w:t>
            </w:r>
          </w:p>
        </w:tc>
      </w:tr>
      <w:tr w:rsidR="00C355F5" w:rsidRPr="000F1AD8" w14:paraId="7D6B3CA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9CA572A" w14:textId="5B847582" w:rsidR="00C355F5" w:rsidRPr="000F1AD8" w:rsidRDefault="007A5AEE" w:rsidP="00ED12D4">
            <w:pPr>
              <w:rPr>
                <w:rFonts w:ascii="Times New Roman" w:hAnsi="Times New Roman" w:cs="Times New Roman"/>
                <w:b/>
                <w:bCs/>
              </w:rPr>
            </w:pPr>
            <w:r>
              <w:rPr>
                <w:rFonts w:ascii="Times New Roman" w:hAnsi="Times New Roman" w:cs="Times New Roman"/>
                <w:b/>
                <w:bCs/>
              </w:rPr>
              <w:lastRenderedPageBreak/>
              <w:t>III.2.</w:t>
            </w:r>
          </w:p>
        </w:tc>
        <w:tc>
          <w:tcPr>
            <w:tcW w:w="2996" w:type="dxa"/>
            <w:tcBorders>
              <w:top w:val="single" w:sz="8" w:space="0" w:color="auto"/>
              <w:left w:val="nil"/>
              <w:bottom w:val="single" w:sz="8" w:space="0" w:color="auto"/>
              <w:right w:val="single" w:sz="4" w:space="0" w:color="auto"/>
            </w:tcBorders>
            <w:shd w:val="clear" w:color="auto" w:fill="FFFFFF"/>
          </w:tcPr>
          <w:p w14:paraId="327E9F8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HIDROTEHNIČKE INTSALACIJE II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EB9E903"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D2CE71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EA93BE3" w14:textId="77777777" w:rsidR="00C355F5" w:rsidRPr="000F1AD8" w:rsidRDefault="00C355F5" w:rsidP="00ED12D4">
            <w:pPr>
              <w:rPr>
                <w:rFonts w:ascii="Times New Roman" w:hAnsi="Times New Roman" w:cs="Times New Roman"/>
                <w:b/>
                <w:bCs/>
              </w:rPr>
            </w:pPr>
          </w:p>
        </w:tc>
      </w:tr>
      <w:tr w:rsidR="00C355F5" w:rsidRPr="000F1AD8" w14:paraId="2FA4529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60357B9" w14:textId="039CF40A" w:rsidR="00C355F5" w:rsidRPr="000F1AD8" w:rsidRDefault="007A5AEE" w:rsidP="00ED12D4">
            <w:pPr>
              <w:rPr>
                <w:rFonts w:ascii="Times New Roman" w:hAnsi="Times New Roman" w:cs="Times New Roman"/>
                <w:b/>
                <w:bCs/>
              </w:rPr>
            </w:pPr>
            <w:r>
              <w:rPr>
                <w:rFonts w:ascii="Times New Roman" w:hAnsi="Times New Roman" w:cs="Times New Roman"/>
                <w:b/>
                <w:bCs/>
              </w:rPr>
              <w:t>III.2.1.</w:t>
            </w:r>
          </w:p>
        </w:tc>
        <w:tc>
          <w:tcPr>
            <w:tcW w:w="2996" w:type="dxa"/>
            <w:tcBorders>
              <w:top w:val="single" w:sz="8" w:space="0" w:color="auto"/>
              <w:left w:val="nil"/>
              <w:bottom w:val="single" w:sz="8" w:space="0" w:color="auto"/>
              <w:right w:val="single" w:sz="4" w:space="0" w:color="auto"/>
            </w:tcBorders>
            <w:shd w:val="clear" w:color="auto" w:fill="FFFFFF"/>
          </w:tcPr>
          <w:p w14:paraId="194901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ATMOSFERSKA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0C7211D"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4E097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6CDC8FC" w14:textId="77777777" w:rsidR="00C355F5" w:rsidRPr="000F1AD8" w:rsidRDefault="00C355F5" w:rsidP="00ED12D4">
            <w:pPr>
              <w:rPr>
                <w:rFonts w:ascii="Times New Roman" w:hAnsi="Times New Roman" w:cs="Times New Roman"/>
                <w:b/>
                <w:bCs/>
              </w:rPr>
            </w:pPr>
          </w:p>
        </w:tc>
      </w:tr>
      <w:tr w:rsidR="00C355F5" w:rsidRPr="000F1AD8" w14:paraId="59F15A1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E00A1E0" w14:textId="52BB030A" w:rsidR="00C355F5" w:rsidRPr="000F1AD8" w:rsidRDefault="007A5AEE" w:rsidP="00ED12D4">
            <w:pPr>
              <w:rPr>
                <w:rFonts w:ascii="Times New Roman" w:hAnsi="Times New Roman" w:cs="Times New Roman"/>
                <w:b/>
                <w:bCs/>
              </w:rPr>
            </w:pPr>
            <w:r>
              <w:rPr>
                <w:rFonts w:ascii="Times New Roman" w:hAnsi="Times New Roman" w:cs="Times New Roman"/>
                <w:b/>
                <w:bCs/>
              </w:rPr>
              <w:t>III.2.1.1.</w:t>
            </w:r>
          </w:p>
        </w:tc>
        <w:tc>
          <w:tcPr>
            <w:tcW w:w="2996" w:type="dxa"/>
            <w:tcBorders>
              <w:top w:val="single" w:sz="8" w:space="0" w:color="auto"/>
              <w:left w:val="nil"/>
              <w:bottom w:val="single" w:sz="8" w:space="0" w:color="auto"/>
              <w:right w:val="single" w:sz="4" w:space="0" w:color="auto"/>
            </w:tcBorders>
            <w:shd w:val="clear" w:color="auto" w:fill="FFFFFF"/>
          </w:tcPr>
          <w:p w14:paraId="094EEB5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3A81239"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CFDA7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DFCE531" w14:textId="77777777" w:rsidR="00C355F5" w:rsidRPr="000F1AD8" w:rsidRDefault="00C355F5" w:rsidP="00ED12D4">
            <w:pPr>
              <w:rPr>
                <w:rFonts w:ascii="Times New Roman" w:hAnsi="Times New Roman" w:cs="Times New Roman"/>
                <w:b/>
                <w:bCs/>
              </w:rPr>
            </w:pPr>
          </w:p>
        </w:tc>
      </w:tr>
      <w:tr w:rsidR="00C355F5" w:rsidRPr="000F1AD8" w14:paraId="348158A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B1A4DFF" w14:textId="53192952" w:rsidR="00C355F5" w:rsidRPr="000F1AD8" w:rsidRDefault="007A5AEE" w:rsidP="00ED12D4">
            <w:pPr>
              <w:rPr>
                <w:rFonts w:ascii="Times New Roman" w:hAnsi="Times New Roman" w:cs="Times New Roman"/>
                <w:b/>
                <w:bCs/>
              </w:rPr>
            </w:pPr>
            <w:r>
              <w:rPr>
                <w:rFonts w:ascii="Times New Roman" w:hAnsi="Times New Roman" w:cs="Times New Roman"/>
                <w:b/>
                <w:bCs/>
              </w:rPr>
              <w:t>121</w:t>
            </w:r>
          </w:p>
        </w:tc>
        <w:tc>
          <w:tcPr>
            <w:tcW w:w="2996" w:type="dxa"/>
            <w:tcBorders>
              <w:top w:val="single" w:sz="8" w:space="0" w:color="auto"/>
              <w:left w:val="nil"/>
              <w:bottom w:val="single" w:sz="8" w:space="0" w:color="auto"/>
              <w:right w:val="single" w:sz="4" w:space="0" w:color="auto"/>
            </w:tcBorders>
            <w:shd w:val="clear" w:color="auto" w:fill="FFFFFF"/>
          </w:tcPr>
          <w:p w14:paraId="5B2EEC1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Obilježavanje trase, kontrola nivelete rova i cjevovoda prilikom izvođenja.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22491B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F5EA8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832EB7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190,00</w:t>
            </w:r>
          </w:p>
        </w:tc>
      </w:tr>
      <w:tr w:rsidR="00C355F5" w:rsidRPr="000F1AD8" w14:paraId="38BCB17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132DFA0" w14:textId="15E0ECC9"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III.2.1.</w:t>
            </w:r>
            <w:r w:rsidR="007A5AEE">
              <w:rPr>
                <w:rFonts w:ascii="Times New Roman" w:hAnsi="Times New Roman" w:cs="Times New Roman"/>
                <w:b/>
                <w:bCs/>
              </w:rPr>
              <w:t>2</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77B9D89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FB7D08F"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C8C96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E34AE2" w14:textId="77777777" w:rsidR="00C355F5" w:rsidRPr="000F1AD8" w:rsidRDefault="00C355F5" w:rsidP="00ED12D4">
            <w:pPr>
              <w:rPr>
                <w:rFonts w:ascii="Times New Roman" w:hAnsi="Times New Roman" w:cs="Times New Roman"/>
                <w:b/>
                <w:bCs/>
              </w:rPr>
            </w:pPr>
          </w:p>
        </w:tc>
      </w:tr>
      <w:tr w:rsidR="00C355F5" w:rsidRPr="000F1AD8" w14:paraId="70FA914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9F11B9D" w14:textId="45BDFC01" w:rsidR="00C355F5" w:rsidRPr="000F1AD8" w:rsidRDefault="007A5AEE" w:rsidP="00ED12D4">
            <w:pPr>
              <w:rPr>
                <w:rFonts w:ascii="Times New Roman" w:hAnsi="Times New Roman" w:cs="Times New Roman"/>
                <w:b/>
                <w:bCs/>
              </w:rPr>
            </w:pPr>
            <w:r>
              <w:rPr>
                <w:rFonts w:ascii="Times New Roman" w:hAnsi="Times New Roman" w:cs="Times New Roman"/>
                <w:b/>
                <w:bCs/>
              </w:rPr>
              <w:t>122</w:t>
            </w:r>
          </w:p>
        </w:tc>
        <w:tc>
          <w:tcPr>
            <w:tcW w:w="2996" w:type="dxa"/>
            <w:tcBorders>
              <w:top w:val="single" w:sz="8" w:space="0" w:color="auto"/>
              <w:left w:val="nil"/>
              <w:bottom w:val="single" w:sz="8" w:space="0" w:color="auto"/>
              <w:right w:val="single" w:sz="4" w:space="0" w:color="auto"/>
            </w:tcBorders>
            <w:shd w:val="clear" w:color="auto" w:fill="FFFFFF"/>
          </w:tcPr>
          <w:p w14:paraId="71BD39C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Iskop kanalskog rova za polaganje kanalizacionih cijevi u zemljištu svih kategorija ručno-mašinski u gradskim uslovima.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35DE4F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Izvođač može prije izrade ponude da obiđe trase projektovanih dionica i utvrdi stanje terena. Iskop mora biti sa pravilnim odsijecanjem strana rova i odbacivanjem materijala na daljini 1m od ivice rova, radi slobodnog prilaska radnika i da se spriječi osipanje materijala u rov, radi svih faza izvođenja radova, montaže, ispitivanja vodonepropusnosti i dr. Obračun se vrši po 1 m3 iskopanog materijala. Jediničnom cijenom je obuhvaćen sav potreban rad i materijal uključujući i potrebnu pažnju oko čuvanja postojećih instalacija koje se eventualno nađu uz trasu kolektora i eventualno potrebno podgrađivanje.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261D5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53F85BF" w14:textId="77777777" w:rsidR="00C355F5" w:rsidRPr="000F1AD8" w:rsidRDefault="00C355F5" w:rsidP="00ED12D4">
            <w:pPr>
              <w:rPr>
                <w:rFonts w:ascii="Times New Roman" w:hAnsi="Times New Roman" w:cs="Times New Roman"/>
                <w:b/>
                <w:bCs/>
              </w:rPr>
            </w:pPr>
          </w:p>
        </w:tc>
      </w:tr>
      <w:tr w:rsidR="00C355F5" w:rsidRPr="000F1AD8" w14:paraId="5B27728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7A44707" w14:textId="24798B88"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445C98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45064A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0-2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315D9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FE123C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225,55</w:t>
            </w:r>
          </w:p>
        </w:tc>
      </w:tr>
      <w:tr w:rsidR="00C355F5" w:rsidRPr="000F1AD8" w14:paraId="435F060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3614C9C" w14:textId="6342C6CA" w:rsidR="00C355F5" w:rsidRPr="000F1AD8" w:rsidRDefault="007A5AEE" w:rsidP="00ED12D4">
            <w:pPr>
              <w:rPr>
                <w:rFonts w:ascii="Times New Roman" w:hAnsi="Times New Roman" w:cs="Times New Roman"/>
                <w:b/>
                <w:bCs/>
              </w:rPr>
            </w:pPr>
            <w:r>
              <w:rPr>
                <w:rFonts w:ascii="Times New Roman" w:hAnsi="Times New Roman" w:cs="Times New Roman"/>
                <w:b/>
                <w:bCs/>
              </w:rPr>
              <w:t>123</w:t>
            </w:r>
          </w:p>
        </w:tc>
        <w:tc>
          <w:tcPr>
            <w:tcW w:w="2996" w:type="dxa"/>
            <w:tcBorders>
              <w:top w:val="single" w:sz="8" w:space="0" w:color="auto"/>
              <w:left w:val="nil"/>
              <w:bottom w:val="single" w:sz="8" w:space="0" w:color="auto"/>
              <w:right w:val="single" w:sz="4" w:space="0" w:color="auto"/>
            </w:tcBorders>
            <w:shd w:val="clear" w:color="auto" w:fill="FFFFFF"/>
          </w:tcPr>
          <w:p w14:paraId="16C4AC8E" w14:textId="77777777" w:rsidR="00C355F5" w:rsidRPr="000F1AD8" w:rsidRDefault="00C355F5" w:rsidP="00ED12D4">
            <w:pPr>
              <w:rPr>
                <w:rFonts w:ascii="Times New Roman" w:hAnsi="Times New Roman" w:cs="Times New Roman"/>
                <w:b/>
                <w:bCs/>
              </w:rPr>
            </w:pPr>
            <w:proofErr w:type="gramStart"/>
            <w:r w:rsidRPr="000F1AD8">
              <w:rPr>
                <w:rFonts w:ascii="Times New Roman" w:hAnsi="Times New Roman" w:cs="Times New Roman"/>
                <w:b/>
                <w:bCs/>
              </w:rPr>
              <w:t>Dodatni  iskop</w:t>
            </w:r>
            <w:proofErr w:type="gramEnd"/>
            <w:r w:rsidRPr="000F1AD8">
              <w:rPr>
                <w:rFonts w:ascii="Times New Roman" w:hAnsi="Times New Roman" w:cs="Times New Roman"/>
                <w:b/>
                <w:bCs/>
              </w:rPr>
              <w:t xml:space="preserve"> za slivnička okna nakon iskopa kanalskog rova.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21C79B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750DF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AA5529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27,56</w:t>
            </w:r>
          </w:p>
        </w:tc>
      </w:tr>
      <w:tr w:rsidR="00C355F5" w:rsidRPr="000F1AD8" w14:paraId="4D72F7A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F7664AD" w14:textId="13D11EE8" w:rsidR="00C355F5" w:rsidRPr="000F1AD8" w:rsidRDefault="007A5AEE" w:rsidP="00ED12D4">
            <w:pPr>
              <w:rPr>
                <w:rFonts w:ascii="Times New Roman" w:hAnsi="Times New Roman" w:cs="Times New Roman"/>
                <w:b/>
                <w:bCs/>
              </w:rPr>
            </w:pPr>
            <w:r>
              <w:rPr>
                <w:rFonts w:ascii="Times New Roman" w:hAnsi="Times New Roman" w:cs="Times New Roman"/>
                <w:b/>
                <w:bCs/>
              </w:rPr>
              <w:t>124</w:t>
            </w:r>
          </w:p>
        </w:tc>
        <w:tc>
          <w:tcPr>
            <w:tcW w:w="2996" w:type="dxa"/>
            <w:tcBorders>
              <w:top w:val="single" w:sz="8" w:space="0" w:color="auto"/>
              <w:left w:val="nil"/>
              <w:bottom w:val="single" w:sz="8" w:space="0" w:color="auto"/>
              <w:right w:val="single" w:sz="4" w:space="0" w:color="auto"/>
            </w:tcBorders>
            <w:shd w:val="clear" w:color="auto" w:fill="FFFFFF"/>
          </w:tcPr>
          <w:p w14:paraId="6C0114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Nabavka‚dovoz, raznošenje i ručno ubacivanje muljevitog pijeska.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07DEE3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Srednja veličina zrna pijeska do 3 mm. Muljeviti materijal da ne sadrži organske materije. Vađenjem iz deponije ovog materijala treba otkloniti sve krupne sastojke. Prvi sloj pijeska postaviti u ravnomjernom sloju i nabiti.  </w:t>
            </w:r>
            <w:r w:rsidRPr="000F1AD8">
              <w:rPr>
                <w:rFonts w:ascii="Times New Roman" w:hAnsi="Times New Roman" w:cs="Times New Roman"/>
                <w:bCs/>
              </w:rPr>
              <w:lastRenderedPageBreak/>
              <w:t>Nakon polaganja cijevi izvršiti podbijanje cijevi ravnomjerno lopatom. Nadsloj pijeska ubacivati lopatom do potrebne debljine sloja predviđenog tabelama za odgovarajući profil cjevovoda. Plaća se po 1 m3 ugrađenog muljevitog pijeska.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28860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FAA906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58,05</w:t>
            </w:r>
          </w:p>
        </w:tc>
      </w:tr>
      <w:tr w:rsidR="00C355F5" w:rsidRPr="000F1AD8" w14:paraId="225BA53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E9427C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125</w:t>
            </w:r>
          </w:p>
        </w:tc>
        <w:tc>
          <w:tcPr>
            <w:tcW w:w="2996" w:type="dxa"/>
            <w:tcBorders>
              <w:top w:val="single" w:sz="8" w:space="0" w:color="auto"/>
              <w:left w:val="nil"/>
              <w:bottom w:val="single" w:sz="8" w:space="0" w:color="auto"/>
              <w:right w:val="single" w:sz="4" w:space="0" w:color="auto"/>
            </w:tcBorders>
            <w:shd w:val="clear" w:color="auto" w:fill="FFFFFF"/>
          </w:tcPr>
          <w:p w14:paraId="24C6A9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Ručni iskop oko instalacija koje se ukrštaju sa trasom cjevovoda.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46CF34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moraju obavljati sa posebnom pažnjom kako ne bi došlo do oštećenja instalacija.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BD50B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3CE749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w:t>
            </w:r>
          </w:p>
        </w:tc>
      </w:tr>
      <w:tr w:rsidR="00C355F5" w:rsidRPr="000F1AD8" w14:paraId="163D751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0DDF91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126</w:t>
            </w:r>
          </w:p>
        </w:tc>
        <w:tc>
          <w:tcPr>
            <w:tcW w:w="2996" w:type="dxa"/>
            <w:tcBorders>
              <w:top w:val="single" w:sz="8" w:space="0" w:color="auto"/>
              <w:left w:val="nil"/>
              <w:bottom w:val="single" w:sz="8" w:space="0" w:color="auto"/>
              <w:right w:val="single" w:sz="4" w:space="0" w:color="auto"/>
            </w:tcBorders>
            <w:shd w:val="clear" w:color="auto" w:fill="FFFFFF"/>
          </w:tcPr>
          <w:p w14:paraId="4EA98D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Zatrpavanje kanalskog rova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997A6B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Zatrpavanje izvršiti nakon ispitivanja vodonepropusnosti i prohodnosti cijevi, a po odobrenju nadzornog organa. Zatrpavanje izvesti u slojevima 20 - 30 cm sa nabijanjem do potpune zbijenosti.  Prilikom zatrpavanja voditi računa da prvi sloj bude što sitniji kako ne bi došlo do oštećenja cijevi. Svaki naredni sloj od 50 cm planirati i nabijati do normalne zbijenosti tako da sekundarno slijeganje ne utiče na nosivost javnih površina. Provjeru zbijenosti vršiti uzimanjem uzorka na svaki metar visine zatrpanog rova. Zbijenost treba da se kreće zavisno od vrste saobraćaja koji se očekuje.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E3AD1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E7554A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158,33</w:t>
            </w:r>
          </w:p>
        </w:tc>
      </w:tr>
      <w:tr w:rsidR="00C355F5" w:rsidRPr="000F1AD8" w14:paraId="49EF5B1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EC0E451" w14:textId="22389451" w:rsidR="00C355F5" w:rsidRPr="000F1AD8" w:rsidRDefault="007A5AEE" w:rsidP="00ED12D4">
            <w:pPr>
              <w:rPr>
                <w:rFonts w:ascii="Times New Roman" w:hAnsi="Times New Roman" w:cs="Times New Roman"/>
                <w:b/>
                <w:bCs/>
              </w:rPr>
            </w:pPr>
            <w:r>
              <w:rPr>
                <w:rFonts w:ascii="Times New Roman" w:hAnsi="Times New Roman" w:cs="Times New Roman"/>
                <w:b/>
                <w:bCs/>
              </w:rPr>
              <w:t>127.</w:t>
            </w:r>
          </w:p>
        </w:tc>
        <w:tc>
          <w:tcPr>
            <w:tcW w:w="2996" w:type="dxa"/>
            <w:tcBorders>
              <w:top w:val="single" w:sz="8" w:space="0" w:color="auto"/>
              <w:left w:val="nil"/>
              <w:bottom w:val="single" w:sz="8" w:space="0" w:color="auto"/>
              <w:right w:val="single" w:sz="4" w:space="0" w:color="auto"/>
            </w:tcBorders>
            <w:shd w:val="clear" w:color="auto" w:fill="FFFFFF"/>
          </w:tcPr>
          <w:p w14:paraId="5903DAC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materijala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3ECFEF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FD976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CA53B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118,46</w:t>
            </w:r>
          </w:p>
        </w:tc>
      </w:tr>
      <w:tr w:rsidR="00C355F5" w:rsidRPr="000F1AD8" w14:paraId="3BF73D6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E85D212" w14:textId="37B9C744" w:rsidR="00C355F5" w:rsidRPr="000F1AD8" w:rsidRDefault="007A5AEE" w:rsidP="00ED12D4">
            <w:pPr>
              <w:rPr>
                <w:rFonts w:ascii="Times New Roman" w:hAnsi="Times New Roman" w:cs="Times New Roman"/>
                <w:b/>
                <w:bCs/>
              </w:rPr>
            </w:pPr>
            <w:r>
              <w:rPr>
                <w:rFonts w:ascii="Times New Roman" w:hAnsi="Times New Roman" w:cs="Times New Roman"/>
                <w:b/>
                <w:bCs/>
              </w:rPr>
              <w:t>III.2.1.3.</w:t>
            </w:r>
          </w:p>
        </w:tc>
        <w:tc>
          <w:tcPr>
            <w:tcW w:w="2996" w:type="dxa"/>
            <w:tcBorders>
              <w:top w:val="single" w:sz="8" w:space="0" w:color="auto"/>
              <w:left w:val="nil"/>
              <w:bottom w:val="single" w:sz="8" w:space="0" w:color="auto"/>
              <w:right w:val="single" w:sz="4" w:space="0" w:color="auto"/>
            </w:tcBorders>
            <w:shd w:val="clear" w:color="auto" w:fill="FFFFFF"/>
          </w:tcPr>
          <w:p w14:paraId="6ED90B8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79B1D39"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BCC09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8353320" w14:textId="77777777" w:rsidR="00C355F5" w:rsidRPr="000F1AD8" w:rsidRDefault="00C355F5" w:rsidP="00ED12D4">
            <w:pPr>
              <w:rPr>
                <w:rFonts w:ascii="Times New Roman" w:hAnsi="Times New Roman" w:cs="Times New Roman"/>
                <w:b/>
                <w:bCs/>
              </w:rPr>
            </w:pPr>
          </w:p>
        </w:tc>
      </w:tr>
      <w:tr w:rsidR="00C355F5" w:rsidRPr="000F1AD8" w14:paraId="713BB2C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6FB45AD" w14:textId="25258B99" w:rsidR="00C355F5" w:rsidRPr="000F1AD8" w:rsidRDefault="007A5AEE" w:rsidP="00ED12D4">
            <w:pPr>
              <w:rPr>
                <w:rFonts w:ascii="Times New Roman" w:hAnsi="Times New Roman" w:cs="Times New Roman"/>
                <w:b/>
                <w:bCs/>
              </w:rPr>
            </w:pPr>
            <w:r>
              <w:rPr>
                <w:rFonts w:ascii="Times New Roman" w:hAnsi="Times New Roman" w:cs="Times New Roman"/>
                <w:b/>
                <w:bCs/>
              </w:rPr>
              <w:t>128</w:t>
            </w:r>
          </w:p>
        </w:tc>
        <w:tc>
          <w:tcPr>
            <w:tcW w:w="2996" w:type="dxa"/>
            <w:tcBorders>
              <w:top w:val="single" w:sz="8" w:space="0" w:color="auto"/>
              <w:left w:val="nil"/>
              <w:bottom w:val="single" w:sz="8" w:space="0" w:color="auto"/>
              <w:right w:val="single" w:sz="4" w:space="0" w:color="auto"/>
            </w:tcBorders>
            <w:shd w:val="clear" w:color="auto" w:fill="FFFFFF"/>
          </w:tcPr>
          <w:p w14:paraId="40ACCC9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armirano-betonskih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031DFC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Spojeve obraditi cementnim malterom. Obračun se vrši po komadu nabavljene i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619E3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0009407" w14:textId="77777777" w:rsidR="00C355F5" w:rsidRPr="000F1AD8" w:rsidRDefault="00C355F5" w:rsidP="00ED12D4">
            <w:pPr>
              <w:rPr>
                <w:rFonts w:ascii="Times New Roman" w:hAnsi="Times New Roman" w:cs="Times New Roman"/>
                <w:b/>
                <w:bCs/>
              </w:rPr>
            </w:pPr>
          </w:p>
        </w:tc>
      </w:tr>
      <w:tr w:rsidR="00C355F5" w:rsidRPr="000F1AD8" w14:paraId="2B145D1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A4634CB" w14:textId="2C692FDF"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264019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19D363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Ø  1000   l=1,00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36100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011EF4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11,00</w:t>
            </w:r>
          </w:p>
        </w:tc>
      </w:tr>
      <w:tr w:rsidR="00C355F5" w:rsidRPr="000F1AD8" w14:paraId="2126291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7450CD5" w14:textId="6B441294"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1</w:t>
            </w:r>
            <w:r w:rsidR="007A5AEE">
              <w:rPr>
                <w:rFonts w:ascii="Times New Roman" w:hAnsi="Times New Roman" w:cs="Times New Roman"/>
                <w:b/>
                <w:bCs/>
              </w:rPr>
              <w:t>29</w:t>
            </w:r>
          </w:p>
        </w:tc>
        <w:tc>
          <w:tcPr>
            <w:tcW w:w="2996" w:type="dxa"/>
            <w:tcBorders>
              <w:top w:val="single" w:sz="8" w:space="0" w:color="auto"/>
              <w:left w:val="nil"/>
              <w:bottom w:val="single" w:sz="8" w:space="0" w:color="auto"/>
              <w:right w:val="single" w:sz="4" w:space="0" w:color="auto"/>
            </w:tcBorders>
            <w:shd w:val="clear" w:color="auto" w:fill="FFFFFF"/>
          </w:tcPr>
          <w:p w14:paraId="3F0A25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kineta u revizionom oknu kružnog presjeka Ø 1000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34A2BC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Kinetu raditi od betona MB 20. U cijenu je uračunata nabavka i ugradnja betona za izradu dna šahta. Obračun sed vrši po komadu obrađene kinete.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7E23B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52D2D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10,00</w:t>
            </w:r>
          </w:p>
        </w:tc>
      </w:tr>
      <w:tr w:rsidR="00C355F5" w:rsidRPr="000F1AD8" w14:paraId="43B0FA9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002F0E8" w14:textId="2D89AEAE" w:rsidR="00C355F5" w:rsidRPr="000F1AD8" w:rsidRDefault="007A5AEE" w:rsidP="00ED12D4">
            <w:pPr>
              <w:rPr>
                <w:rFonts w:ascii="Times New Roman" w:hAnsi="Times New Roman" w:cs="Times New Roman"/>
                <w:b/>
                <w:bCs/>
              </w:rPr>
            </w:pPr>
            <w:r>
              <w:rPr>
                <w:rFonts w:ascii="Times New Roman" w:hAnsi="Times New Roman" w:cs="Times New Roman"/>
                <w:b/>
                <w:bCs/>
              </w:rPr>
              <w:t>130</w:t>
            </w:r>
          </w:p>
        </w:tc>
        <w:tc>
          <w:tcPr>
            <w:tcW w:w="2996" w:type="dxa"/>
            <w:tcBorders>
              <w:top w:val="single" w:sz="8" w:space="0" w:color="auto"/>
              <w:left w:val="nil"/>
              <w:bottom w:val="single" w:sz="8" w:space="0" w:color="auto"/>
              <w:right w:val="single" w:sz="4" w:space="0" w:color="auto"/>
            </w:tcBorders>
            <w:shd w:val="clear" w:color="auto" w:fill="FFFFFF"/>
          </w:tcPr>
          <w:p w14:paraId="1BE0CB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Betoniranje armirano-betonskih ploča nad slivničkim </w:t>
            </w:r>
            <w:proofErr w:type="gramStart"/>
            <w:r w:rsidRPr="000F1AD8">
              <w:rPr>
                <w:rFonts w:ascii="Times New Roman" w:hAnsi="Times New Roman" w:cs="Times New Roman"/>
                <w:b/>
                <w:bCs/>
              </w:rPr>
              <w:t>oknima  od</w:t>
            </w:r>
            <w:proofErr w:type="gramEnd"/>
            <w:r w:rsidRPr="000F1AD8">
              <w:rPr>
                <w:rFonts w:ascii="Times New Roman" w:hAnsi="Times New Roman" w:cs="Times New Roman"/>
                <w:b/>
                <w:bCs/>
              </w:rPr>
              <w:t xml:space="preserve"> MB30.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9F730F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Oplatu i armaturu iskazati posebnom stavkom. Plaća se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1D739B"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3E8C3EB" w14:textId="77777777" w:rsidR="00C355F5" w:rsidRPr="000F1AD8" w:rsidRDefault="00C355F5" w:rsidP="00ED12D4">
            <w:pPr>
              <w:rPr>
                <w:rFonts w:ascii="Times New Roman" w:hAnsi="Times New Roman" w:cs="Times New Roman"/>
                <w:b/>
                <w:bCs/>
              </w:rPr>
            </w:pPr>
          </w:p>
        </w:tc>
      </w:tr>
      <w:tr w:rsidR="00C355F5" w:rsidRPr="000F1AD8" w14:paraId="69F8C51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789719A" w14:textId="15FF06E1"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ED8147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296B65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beton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DDBA4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73F7F0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5,11</w:t>
            </w:r>
          </w:p>
        </w:tc>
      </w:tr>
      <w:tr w:rsidR="00C355F5" w:rsidRPr="000F1AD8" w14:paraId="55D6C61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7AF1C18" w14:textId="73B7AC05"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3D5726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9391C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E4CFC8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A8184F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43,44</w:t>
            </w:r>
          </w:p>
        </w:tc>
      </w:tr>
      <w:tr w:rsidR="00C355F5" w:rsidRPr="000F1AD8" w14:paraId="418747D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B7AD38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210993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1D3746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armatura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266D7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kg</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41347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1481,90</w:t>
            </w:r>
          </w:p>
        </w:tc>
      </w:tr>
      <w:tr w:rsidR="00C355F5" w:rsidRPr="000F1AD8" w14:paraId="4C6739B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DDD1325" w14:textId="684F2430" w:rsidR="00C355F5" w:rsidRPr="000F1AD8" w:rsidRDefault="007A5AEE" w:rsidP="00ED12D4">
            <w:pPr>
              <w:rPr>
                <w:rFonts w:ascii="Times New Roman" w:hAnsi="Times New Roman" w:cs="Times New Roman"/>
                <w:b/>
                <w:bCs/>
              </w:rPr>
            </w:pPr>
            <w:r>
              <w:rPr>
                <w:rFonts w:ascii="Times New Roman" w:hAnsi="Times New Roman" w:cs="Times New Roman"/>
                <w:b/>
                <w:bCs/>
              </w:rPr>
              <w:lastRenderedPageBreak/>
              <w:t>131</w:t>
            </w:r>
          </w:p>
        </w:tc>
        <w:tc>
          <w:tcPr>
            <w:tcW w:w="2996" w:type="dxa"/>
            <w:tcBorders>
              <w:top w:val="single" w:sz="8" w:space="0" w:color="auto"/>
              <w:left w:val="nil"/>
              <w:bottom w:val="single" w:sz="8" w:space="0" w:color="auto"/>
              <w:right w:val="single" w:sz="4" w:space="0" w:color="auto"/>
            </w:tcBorders>
            <w:shd w:val="clear" w:color="auto" w:fill="FFFFFF"/>
          </w:tcPr>
          <w:p w14:paraId="25346A2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i ugradnja jednodjelih slivnih rešetki na slivnicima 60.00x60.00 sa bočnom vezom rama i slivnika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6DA243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komadu ugrađene rešetke sa ramom.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ACA3C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F13F9E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10,00</w:t>
            </w:r>
          </w:p>
        </w:tc>
      </w:tr>
      <w:tr w:rsidR="00C355F5" w:rsidRPr="000F1AD8" w14:paraId="1F46A5D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F1DBB55" w14:textId="3F2C46B0" w:rsidR="00C355F5" w:rsidRPr="000F1AD8" w:rsidRDefault="007A5AEE" w:rsidP="00ED12D4">
            <w:pPr>
              <w:rPr>
                <w:rFonts w:ascii="Times New Roman" w:hAnsi="Times New Roman" w:cs="Times New Roman"/>
                <w:b/>
                <w:bCs/>
              </w:rPr>
            </w:pPr>
            <w:r>
              <w:rPr>
                <w:rFonts w:ascii="Times New Roman" w:hAnsi="Times New Roman" w:cs="Times New Roman"/>
                <w:b/>
                <w:bCs/>
              </w:rPr>
              <w:t>132</w:t>
            </w:r>
          </w:p>
        </w:tc>
        <w:tc>
          <w:tcPr>
            <w:tcW w:w="2996" w:type="dxa"/>
            <w:tcBorders>
              <w:top w:val="single" w:sz="8" w:space="0" w:color="auto"/>
              <w:left w:val="nil"/>
              <w:bottom w:val="single" w:sz="8" w:space="0" w:color="auto"/>
              <w:right w:val="single" w:sz="4" w:space="0" w:color="auto"/>
            </w:tcBorders>
            <w:shd w:val="clear" w:color="auto" w:fill="FFFFFF"/>
          </w:tcPr>
          <w:p w14:paraId="22A878E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liveno-gvozednih penjalica u revizionom oknu.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4332BA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 postavljene penjalice.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1DA70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E9E058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16,00</w:t>
            </w:r>
          </w:p>
        </w:tc>
      </w:tr>
      <w:tr w:rsidR="00C355F5" w:rsidRPr="000F1AD8" w14:paraId="48A3574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4542F58" w14:textId="5037191C" w:rsidR="00C355F5" w:rsidRPr="000F1AD8" w:rsidRDefault="007A5AEE" w:rsidP="00ED12D4">
            <w:pPr>
              <w:rPr>
                <w:rFonts w:ascii="Times New Roman" w:hAnsi="Times New Roman" w:cs="Times New Roman"/>
                <w:b/>
                <w:bCs/>
              </w:rPr>
            </w:pPr>
            <w:r>
              <w:rPr>
                <w:rFonts w:ascii="Times New Roman" w:hAnsi="Times New Roman" w:cs="Times New Roman"/>
                <w:b/>
                <w:bCs/>
              </w:rPr>
              <w:t>III.2.1.4.</w:t>
            </w:r>
          </w:p>
        </w:tc>
        <w:tc>
          <w:tcPr>
            <w:tcW w:w="2996" w:type="dxa"/>
            <w:tcBorders>
              <w:top w:val="single" w:sz="8" w:space="0" w:color="auto"/>
              <w:left w:val="nil"/>
              <w:bottom w:val="single" w:sz="8" w:space="0" w:color="auto"/>
              <w:right w:val="single" w:sz="4" w:space="0" w:color="auto"/>
            </w:tcBorders>
            <w:shd w:val="clear" w:color="auto" w:fill="FFFFFF"/>
          </w:tcPr>
          <w:p w14:paraId="5CA93C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8E6BA6"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C49DB6"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6E34A3A" w14:textId="77777777" w:rsidR="00C355F5" w:rsidRPr="000F1AD8" w:rsidRDefault="00C355F5" w:rsidP="00ED12D4">
            <w:pPr>
              <w:rPr>
                <w:rFonts w:ascii="Times New Roman" w:hAnsi="Times New Roman" w:cs="Times New Roman"/>
                <w:b/>
                <w:bCs/>
              </w:rPr>
            </w:pPr>
          </w:p>
        </w:tc>
      </w:tr>
      <w:tr w:rsidR="00C355F5" w:rsidRPr="000F1AD8" w14:paraId="5AE60E5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D573DB1" w14:textId="4B8C8699" w:rsidR="00C355F5" w:rsidRPr="000F1AD8" w:rsidRDefault="007A5AEE" w:rsidP="00ED12D4">
            <w:pPr>
              <w:rPr>
                <w:rFonts w:ascii="Times New Roman" w:hAnsi="Times New Roman" w:cs="Times New Roman"/>
                <w:b/>
                <w:bCs/>
              </w:rPr>
            </w:pPr>
            <w:r>
              <w:rPr>
                <w:rFonts w:ascii="Times New Roman" w:hAnsi="Times New Roman" w:cs="Times New Roman"/>
                <w:b/>
                <w:bCs/>
              </w:rPr>
              <w:t>133</w:t>
            </w:r>
          </w:p>
        </w:tc>
        <w:tc>
          <w:tcPr>
            <w:tcW w:w="2996" w:type="dxa"/>
            <w:tcBorders>
              <w:top w:val="single" w:sz="8" w:space="0" w:color="auto"/>
              <w:left w:val="nil"/>
              <w:bottom w:val="single" w:sz="8" w:space="0" w:color="auto"/>
              <w:right w:val="single" w:sz="4" w:space="0" w:color="auto"/>
            </w:tcBorders>
            <w:shd w:val="clear" w:color="auto" w:fill="FFFFFF"/>
          </w:tcPr>
          <w:p w14:paraId="56E68A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Nabavka,transport i montaža PEVG R cijevi za uličnu  kanalizaciju nosivosti SN4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558D98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Cijevi </w:t>
            </w:r>
            <w:proofErr w:type="gramStart"/>
            <w:r w:rsidRPr="000F1AD8">
              <w:rPr>
                <w:rFonts w:ascii="Times New Roman" w:hAnsi="Times New Roman" w:cs="Times New Roman"/>
                <w:bCs/>
              </w:rPr>
              <w:t>montirati  na</w:t>
            </w:r>
            <w:proofErr w:type="gramEnd"/>
            <w:r w:rsidRPr="000F1AD8">
              <w:rPr>
                <w:rFonts w:ascii="Times New Roman" w:hAnsi="Times New Roman" w:cs="Times New Roman"/>
                <w:bCs/>
              </w:rPr>
              <w:t xml:space="preserve"> propisno ugrađenoj podlozi od pijeska.  Obračun po m1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9ED649"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48F5CC1" w14:textId="77777777" w:rsidR="00C355F5" w:rsidRPr="000F1AD8" w:rsidRDefault="00C355F5" w:rsidP="00ED12D4">
            <w:pPr>
              <w:rPr>
                <w:rFonts w:ascii="Times New Roman" w:hAnsi="Times New Roman" w:cs="Times New Roman"/>
                <w:b/>
                <w:bCs/>
              </w:rPr>
            </w:pPr>
          </w:p>
        </w:tc>
      </w:tr>
      <w:tr w:rsidR="00C355F5" w:rsidRPr="000F1AD8" w14:paraId="19279FB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6C1CCBE" w14:textId="6914774B"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3D86F6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136050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PEVG R DN250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06CA6A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413F5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190,00</w:t>
            </w:r>
          </w:p>
        </w:tc>
      </w:tr>
      <w:tr w:rsidR="00C355F5" w:rsidRPr="000F1AD8" w14:paraId="5243F99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026B7F3" w14:textId="6E09D1EF" w:rsidR="00C355F5" w:rsidRPr="000F1AD8" w:rsidRDefault="007A5AEE" w:rsidP="00ED12D4">
            <w:pPr>
              <w:rPr>
                <w:rFonts w:ascii="Times New Roman" w:hAnsi="Times New Roman" w:cs="Times New Roman"/>
                <w:b/>
                <w:bCs/>
              </w:rPr>
            </w:pPr>
            <w:r>
              <w:rPr>
                <w:rFonts w:ascii="Times New Roman" w:hAnsi="Times New Roman" w:cs="Times New Roman"/>
                <w:b/>
                <w:bCs/>
              </w:rPr>
              <w:t>III.2.2.</w:t>
            </w:r>
          </w:p>
        </w:tc>
        <w:tc>
          <w:tcPr>
            <w:tcW w:w="2996" w:type="dxa"/>
            <w:tcBorders>
              <w:top w:val="single" w:sz="8" w:space="0" w:color="auto"/>
              <w:left w:val="nil"/>
              <w:bottom w:val="single" w:sz="8" w:space="0" w:color="auto"/>
              <w:right w:val="single" w:sz="4" w:space="0" w:color="auto"/>
            </w:tcBorders>
            <w:shd w:val="clear" w:color="auto" w:fill="FFFFFF"/>
          </w:tcPr>
          <w:p w14:paraId="086BACE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FEKALNA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D53300"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123DF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9E145E9" w14:textId="77777777" w:rsidR="00C355F5" w:rsidRPr="000F1AD8" w:rsidRDefault="00C355F5" w:rsidP="00ED12D4">
            <w:pPr>
              <w:rPr>
                <w:rFonts w:ascii="Times New Roman" w:hAnsi="Times New Roman" w:cs="Times New Roman"/>
                <w:b/>
                <w:bCs/>
              </w:rPr>
            </w:pPr>
          </w:p>
        </w:tc>
      </w:tr>
      <w:tr w:rsidR="00C355F5" w:rsidRPr="000F1AD8" w14:paraId="10CBAEB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4CB4976" w14:textId="09C7BBC8" w:rsidR="00C355F5" w:rsidRPr="000F1AD8" w:rsidRDefault="007A5AEE" w:rsidP="00ED12D4">
            <w:pPr>
              <w:rPr>
                <w:rFonts w:ascii="Times New Roman" w:hAnsi="Times New Roman" w:cs="Times New Roman"/>
                <w:b/>
                <w:bCs/>
              </w:rPr>
            </w:pPr>
            <w:r>
              <w:rPr>
                <w:rFonts w:ascii="Times New Roman" w:hAnsi="Times New Roman" w:cs="Times New Roman"/>
                <w:b/>
                <w:bCs/>
              </w:rPr>
              <w:t>III.2.2.1.</w:t>
            </w:r>
          </w:p>
        </w:tc>
        <w:tc>
          <w:tcPr>
            <w:tcW w:w="2996" w:type="dxa"/>
            <w:tcBorders>
              <w:top w:val="single" w:sz="8" w:space="0" w:color="auto"/>
              <w:left w:val="nil"/>
              <w:bottom w:val="single" w:sz="8" w:space="0" w:color="auto"/>
              <w:right w:val="single" w:sz="4" w:space="0" w:color="auto"/>
            </w:tcBorders>
            <w:shd w:val="clear" w:color="auto" w:fill="FFFFFF"/>
          </w:tcPr>
          <w:p w14:paraId="55CDF66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972B2A5"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3C4CF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4627913" w14:textId="77777777" w:rsidR="00C355F5" w:rsidRPr="000F1AD8" w:rsidRDefault="00C355F5" w:rsidP="00ED12D4">
            <w:pPr>
              <w:rPr>
                <w:rFonts w:ascii="Times New Roman" w:hAnsi="Times New Roman" w:cs="Times New Roman"/>
                <w:b/>
                <w:bCs/>
              </w:rPr>
            </w:pPr>
          </w:p>
        </w:tc>
      </w:tr>
      <w:tr w:rsidR="00C355F5" w:rsidRPr="000F1AD8" w14:paraId="0C40982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0FA49AA" w14:textId="78EF6284" w:rsidR="00C355F5" w:rsidRPr="000F1AD8" w:rsidRDefault="007A5AEE" w:rsidP="00ED12D4">
            <w:pPr>
              <w:rPr>
                <w:rFonts w:ascii="Times New Roman" w:hAnsi="Times New Roman" w:cs="Times New Roman"/>
                <w:b/>
                <w:bCs/>
              </w:rPr>
            </w:pPr>
            <w:r>
              <w:rPr>
                <w:rFonts w:ascii="Times New Roman" w:hAnsi="Times New Roman" w:cs="Times New Roman"/>
                <w:b/>
                <w:bCs/>
              </w:rPr>
              <w:t>134</w:t>
            </w:r>
            <w:r w:rsidR="00C355F5"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4CE8FEE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Obilježavanje trase, kontrola nivelete rova i cjevovoda prilikom izvođenja.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187152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43F02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760163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65,00</w:t>
            </w:r>
          </w:p>
        </w:tc>
      </w:tr>
      <w:tr w:rsidR="00C355F5" w:rsidRPr="000F1AD8" w14:paraId="28CD42E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51A63D8" w14:textId="22AE569F" w:rsidR="00C355F5" w:rsidRPr="000F1AD8" w:rsidRDefault="00C355F5" w:rsidP="007A5AEE">
            <w:pPr>
              <w:rPr>
                <w:rFonts w:ascii="Times New Roman" w:hAnsi="Times New Roman" w:cs="Times New Roman"/>
                <w:b/>
                <w:bCs/>
              </w:rPr>
            </w:pPr>
            <w:r w:rsidRPr="000F1AD8">
              <w:rPr>
                <w:rFonts w:ascii="Times New Roman" w:hAnsi="Times New Roman" w:cs="Times New Roman"/>
                <w:b/>
                <w:bCs/>
              </w:rPr>
              <w:t>III.2.2.</w:t>
            </w:r>
            <w:r w:rsidR="007A5AEE">
              <w:rPr>
                <w:rFonts w:ascii="Times New Roman" w:hAnsi="Times New Roman" w:cs="Times New Roman"/>
                <w:b/>
                <w:bCs/>
              </w:rPr>
              <w:t>2</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00750E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AB54AA"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DBC75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27B21D1" w14:textId="77777777" w:rsidR="00C355F5" w:rsidRPr="000F1AD8" w:rsidRDefault="00C355F5" w:rsidP="00ED12D4">
            <w:pPr>
              <w:rPr>
                <w:rFonts w:ascii="Times New Roman" w:hAnsi="Times New Roman" w:cs="Times New Roman"/>
                <w:b/>
                <w:bCs/>
              </w:rPr>
            </w:pPr>
          </w:p>
        </w:tc>
      </w:tr>
      <w:tr w:rsidR="00C355F5" w:rsidRPr="000F1AD8" w14:paraId="0219394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58CEBBD" w14:textId="2001B9A5" w:rsidR="00C355F5" w:rsidRPr="000F1AD8" w:rsidRDefault="007A5AEE" w:rsidP="00ED12D4">
            <w:pPr>
              <w:rPr>
                <w:rFonts w:ascii="Times New Roman" w:hAnsi="Times New Roman" w:cs="Times New Roman"/>
                <w:b/>
                <w:bCs/>
              </w:rPr>
            </w:pPr>
            <w:r>
              <w:rPr>
                <w:rFonts w:ascii="Times New Roman" w:hAnsi="Times New Roman" w:cs="Times New Roman"/>
                <w:b/>
                <w:bCs/>
              </w:rPr>
              <w:t>135</w:t>
            </w:r>
          </w:p>
        </w:tc>
        <w:tc>
          <w:tcPr>
            <w:tcW w:w="2996" w:type="dxa"/>
            <w:tcBorders>
              <w:top w:val="single" w:sz="8" w:space="0" w:color="auto"/>
              <w:left w:val="nil"/>
              <w:bottom w:val="single" w:sz="8" w:space="0" w:color="auto"/>
              <w:right w:val="single" w:sz="4" w:space="0" w:color="auto"/>
            </w:tcBorders>
            <w:shd w:val="clear" w:color="auto" w:fill="FFFFFF"/>
          </w:tcPr>
          <w:p w14:paraId="6A3C9E9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Iskop kanalskog rova za polaganje kanalizacionih cijevi u zemljištu svih kategorija ručno-mašinski u gradskim uslovima.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29D7E3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Izvođač može prije izrade ponude da obiđe trase projektovanih dionica i utvrdi stanje terena. Iskop mora biti sa pravilnim odsijecanjem strana rova i odbacivanjem materijala na daljini 1m od ivice rova, radi slobodnog prilaska radnika i da se spriječi osipanje materijala u rov, radi svih faza izvođenja radova, montaže, ispitivanja vodonepropusnosti i dr. Obračun se vrši po 1 m3 iskopanog materijala. Jediničnom cijenom je obuhvaćen sav potreban rad i materijal uključujući i potrebnu pažnju oko čuvanja postojećih instalacija koje se eventualno nađu uz trasu kolektora i eventualno potrebno podgrađivanje.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FF0E7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9DBD8CD" w14:textId="77777777" w:rsidR="00C355F5" w:rsidRPr="000F1AD8" w:rsidRDefault="00C355F5" w:rsidP="00ED12D4">
            <w:pPr>
              <w:rPr>
                <w:rFonts w:ascii="Times New Roman" w:hAnsi="Times New Roman" w:cs="Times New Roman"/>
                <w:b/>
                <w:bCs/>
              </w:rPr>
            </w:pPr>
          </w:p>
        </w:tc>
      </w:tr>
      <w:tr w:rsidR="00C355F5" w:rsidRPr="000F1AD8" w14:paraId="3C8CD92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CB7BFA6" w14:textId="79088F89"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0400F2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491754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0-2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4DDEA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5641BD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100,90</w:t>
            </w:r>
          </w:p>
        </w:tc>
      </w:tr>
      <w:tr w:rsidR="00C355F5" w:rsidRPr="000F1AD8" w14:paraId="00168C4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273830A" w14:textId="58777786"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476D041"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D201B3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2-4m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C1EAE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15D371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3,01</w:t>
            </w:r>
          </w:p>
        </w:tc>
      </w:tr>
      <w:tr w:rsidR="00C355F5" w:rsidRPr="000F1AD8" w14:paraId="2436498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C0F3D80" w14:textId="7A313A26" w:rsidR="00C355F5" w:rsidRPr="000F1AD8" w:rsidRDefault="007A5AEE" w:rsidP="00ED12D4">
            <w:pPr>
              <w:rPr>
                <w:rFonts w:ascii="Times New Roman" w:hAnsi="Times New Roman" w:cs="Times New Roman"/>
                <w:b/>
                <w:bCs/>
              </w:rPr>
            </w:pPr>
            <w:r>
              <w:rPr>
                <w:rFonts w:ascii="Times New Roman" w:hAnsi="Times New Roman" w:cs="Times New Roman"/>
                <w:b/>
                <w:bCs/>
              </w:rPr>
              <w:t>136</w:t>
            </w:r>
          </w:p>
        </w:tc>
        <w:tc>
          <w:tcPr>
            <w:tcW w:w="2996" w:type="dxa"/>
            <w:tcBorders>
              <w:top w:val="single" w:sz="8" w:space="0" w:color="auto"/>
              <w:left w:val="nil"/>
              <w:bottom w:val="single" w:sz="8" w:space="0" w:color="auto"/>
              <w:right w:val="single" w:sz="4" w:space="0" w:color="auto"/>
            </w:tcBorders>
            <w:shd w:val="clear" w:color="auto" w:fill="FFFFFF"/>
          </w:tcPr>
          <w:p w14:paraId="6FB757ED" w14:textId="77777777" w:rsidR="00C355F5" w:rsidRPr="000F1AD8" w:rsidRDefault="00C355F5" w:rsidP="00ED12D4">
            <w:pPr>
              <w:rPr>
                <w:rFonts w:ascii="Times New Roman" w:hAnsi="Times New Roman" w:cs="Times New Roman"/>
                <w:b/>
                <w:bCs/>
              </w:rPr>
            </w:pPr>
            <w:proofErr w:type="gramStart"/>
            <w:r w:rsidRPr="000F1AD8">
              <w:rPr>
                <w:rFonts w:ascii="Times New Roman" w:hAnsi="Times New Roman" w:cs="Times New Roman"/>
                <w:b/>
                <w:bCs/>
              </w:rPr>
              <w:t>Dodatni  iskop</w:t>
            </w:r>
            <w:proofErr w:type="gramEnd"/>
            <w:r w:rsidRPr="000F1AD8">
              <w:rPr>
                <w:rFonts w:ascii="Times New Roman" w:hAnsi="Times New Roman" w:cs="Times New Roman"/>
                <w:b/>
                <w:bCs/>
              </w:rPr>
              <w:t xml:space="preserve"> za slivnička okna nakon iskopa kanalskog rova.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7B5134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B2B3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A99AAB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14,59</w:t>
            </w:r>
          </w:p>
        </w:tc>
      </w:tr>
      <w:tr w:rsidR="00C355F5" w:rsidRPr="000F1AD8" w14:paraId="02334EE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B08CB9" w14:textId="4D90C847" w:rsidR="00C355F5" w:rsidRPr="000F1AD8" w:rsidRDefault="007A5AEE" w:rsidP="00ED12D4">
            <w:pPr>
              <w:rPr>
                <w:rFonts w:ascii="Times New Roman" w:hAnsi="Times New Roman" w:cs="Times New Roman"/>
                <w:b/>
                <w:bCs/>
              </w:rPr>
            </w:pPr>
            <w:r>
              <w:rPr>
                <w:rFonts w:ascii="Times New Roman" w:hAnsi="Times New Roman" w:cs="Times New Roman"/>
                <w:b/>
                <w:bCs/>
              </w:rPr>
              <w:t>137</w:t>
            </w:r>
          </w:p>
        </w:tc>
        <w:tc>
          <w:tcPr>
            <w:tcW w:w="2996" w:type="dxa"/>
            <w:tcBorders>
              <w:top w:val="single" w:sz="8" w:space="0" w:color="auto"/>
              <w:left w:val="nil"/>
              <w:bottom w:val="single" w:sz="8" w:space="0" w:color="auto"/>
              <w:right w:val="single" w:sz="4" w:space="0" w:color="auto"/>
            </w:tcBorders>
            <w:shd w:val="clear" w:color="auto" w:fill="FFFFFF"/>
          </w:tcPr>
          <w:p w14:paraId="7D1381A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w:t>
            </w:r>
            <w:proofErr w:type="gramStart"/>
            <w:r w:rsidRPr="000F1AD8">
              <w:rPr>
                <w:rFonts w:ascii="Times New Roman" w:hAnsi="Times New Roman" w:cs="Times New Roman"/>
                <w:b/>
                <w:bCs/>
              </w:rPr>
              <w:t>ugradjivanje  sitnog</w:t>
            </w:r>
            <w:proofErr w:type="gramEnd"/>
            <w:r w:rsidRPr="000F1AD8">
              <w:rPr>
                <w:rFonts w:ascii="Times New Roman" w:hAnsi="Times New Roman" w:cs="Times New Roman"/>
                <w:b/>
                <w:bCs/>
              </w:rPr>
              <w:t xml:space="preserve"> pijeska za posteljicu kanalizacionih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060D0F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Po izvršenom planiranju dna rova, a prije polaganja cijevi, postaviti podlogu od sitnog </w:t>
            </w:r>
            <w:proofErr w:type="gramStart"/>
            <w:r w:rsidRPr="000F1AD8">
              <w:rPr>
                <w:rFonts w:ascii="Times New Roman" w:hAnsi="Times New Roman" w:cs="Times New Roman"/>
                <w:bCs/>
              </w:rPr>
              <w:t>pijeska  debljine</w:t>
            </w:r>
            <w:proofErr w:type="gramEnd"/>
            <w:r w:rsidRPr="000F1AD8">
              <w:rPr>
                <w:rFonts w:ascii="Times New Roman" w:hAnsi="Times New Roman" w:cs="Times New Roman"/>
                <w:bCs/>
              </w:rPr>
              <w:t xml:space="preserve"> 10 cm., u niveleti presjeka. Nakon montaže cijevi ispitati na probni pritisak, cijevi zatrpati pijeskom tako da visina sloja pijeska iznad tjemena cijevi bude minimum 10cm. Obračun se vrši po m3 ugradjenog pijeska.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3D2E2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F2179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20,07</w:t>
            </w:r>
          </w:p>
        </w:tc>
      </w:tr>
      <w:tr w:rsidR="00C355F5" w:rsidRPr="000F1AD8" w14:paraId="5B94569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565CDC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138</w:t>
            </w:r>
          </w:p>
        </w:tc>
        <w:tc>
          <w:tcPr>
            <w:tcW w:w="2996" w:type="dxa"/>
            <w:tcBorders>
              <w:top w:val="single" w:sz="8" w:space="0" w:color="auto"/>
              <w:left w:val="nil"/>
              <w:bottom w:val="single" w:sz="8" w:space="0" w:color="auto"/>
              <w:right w:val="single" w:sz="4" w:space="0" w:color="auto"/>
            </w:tcBorders>
            <w:shd w:val="clear" w:color="auto" w:fill="FFFFFF"/>
          </w:tcPr>
          <w:p w14:paraId="2D9516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Ručni iskop oko instalacija koje se ukrštaju sa trasom cjevovoda.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B9D70B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Iskopi se moraju obavljati sa posebnom pažnjom kako ne bi došlo do oštećenja instalacija.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F8E60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49D8F6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0646139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4CA9A6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139</w:t>
            </w:r>
          </w:p>
        </w:tc>
        <w:tc>
          <w:tcPr>
            <w:tcW w:w="2996" w:type="dxa"/>
            <w:tcBorders>
              <w:top w:val="single" w:sz="8" w:space="0" w:color="auto"/>
              <w:left w:val="nil"/>
              <w:bottom w:val="single" w:sz="8" w:space="0" w:color="auto"/>
              <w:right w:val="single" w:sz="4" w:space="0" w:color="auto"/>
            </w:tcBorders>
            <w:shd w:val="clear" w:color="auto" w:fill="FFFFFF"/>
          </w:tcPr>
          <w:p w14:paraId="4B930A9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Zatrpavanje kanalskog rova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09DEC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Stavkom je obuhvaćeno zatrpavanje glavnog kolektora i priključnih kanala. Zatrpavanje izvršiti nakon ispitivanja vodonepropusnosti i prohodnosti cijevi, a po odobrenju nadzornog organa. Zatrpavanje izvesti u slojevima 20 - 30 cm sa nabijanjem do potpune zbijenosti.  Prilikom zatrpavanja voditi računa da prvi sloj bude što sitniji kako ne bi došlo do oštećenja cijevi. Svaki naredni sloj od 50 cm planirati i nabijati do normalne zbijenosti tako da sekundarno slijeganje ne utiče na nosivost javnih površina. Provjeru zbijenosti vršiti uzimanjem uzorka na svaki metar visine zatrpanog rova. Zbijenost treba da se kreće zavisno od vrste saobraćaja koji se očekuje.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B5552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90D4F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80,67</w:t>
            </w:r>
          </w:p>
        </w:tc>
      </w:tr>
      <w:tr w:rsidR="00C355F5" w:rsidRPr="000F1AD8" w14:paraId="3B0C46E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96A733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140</w:t>
            </w:r>
          </w:p>
        </w:tc>
        <w:tc>
          <w:tcPr>
            <w:tcW w:w="2996" w:type="dxa"/>
            <w:tcBorders>
              <w:top w:val="single" w:sz="8" w:space="0" w:color="auto"/>
              <w:left w:val="nil"/>
              <w:bottom w:val="single" w:sz="8" w:space="0" w:color="auto"/>
              <w:right w:val="single" w:sz="4" w:space="0" w:color="auto"/>
            </w:tcBorders>
            <w:shd w:val="clear" w:color="auto" w:fill="FFFFFF"/>
          </w:tcPr>
          <w:p w14:paraId="13D35D1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materijala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EA6760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0B838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BC18B5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47,29</w:t>
            </w:r>
          </w:p>
        </w:tc>
      </w:tr>
      <w:tr w:rsidR="00C355F5" w:rsidRPr="000F1AD8" w14:paraId="174ADC5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108D6C5" w14:textId="093307F5" w:rsidR="00C355F5" w:rsidRPr="000F1AD8" w:rsidRDefault="00995AFB" w:rsidP="00ED12D4">
            <w:pPr>
              <w:rPr>
                <w:rFonts w:ascii="Times New Roman" w:hAnsi="Times New Roman" w:cs="Times New Roman"/>
                <w:b/>
                <w:bCs/>
              </w:rPr>
            </w:pPr>
            <w:r>
              <w:rPr>
                <w:rFonts w:ascii="Times New Roman" w:hAnsi="Times New Roman" w:cs="Times New Roman"/>
                <w:b/>
                <w:bCs/>
              </w:rPr>
              <w:t>III.2.2.3.</w:t>
            </w:r>
          </w:p>
        </w:tc>
        <w:tc>
          <w:tcPr>
            <w:tcW w:w="2996" w:type="dxa"/>
            <w:tcBorders>
              <w:top w:val="single" w:sz="8" w:space="0" w:color="auto"/>
              <w:left w:val="nil"/>
              <w:bottom w:val="single" w:sz="8" w:space="0" w:color="auto"/>
              <w:right w:val="single" w:sz="4" w:space="0" w:color="auto"/>
            </w:tcBorders>
            <w:shd w:val="clear" w:color="auto" w:fill="FFFFFF"/>
          </w:tcPr>
          <w:p w14:paraId="2B242F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BETONSKI I ARMIRANO -BETONSKI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62C7210"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209FD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8A0AE49" w14:textId="77777777" w:rsidR="00C355F5" w:rsidRPr="000F1AD8" w:rsidRDefault="00C355F5" w:rsidP="00ED12D4">
            <w:pPr>
              <w:rPr>
                <w:rFonts w:ascii="Times New Roman" w:hAnsi="Times New Roman" w:cs="Times New Roman"/>
                <w:b/>
                <w:bCs/>
              </w:rPr>
            </w:pPr>
          </w:p>
        </w:tc>
      </w:tr>
      <w:tr w:rsidR="00C355F5" w:rsidRPr="000F1AD8" w14:paraId="203FC6F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DF2F94D" w14:textId="05678BA2" w:rsidR="00C355F5" w:rsidRPr="000F1AD8" w:rsidRDefault="00995AFB" w:rsidP="00ED12D4">
            <w:pPr>
              <w:rPr>
                <w:rFonts w:ascii="Times New Roman" w:hAnsi="Times New Roman" w:cs="Times New Roman"/>
                <w:b/>
                <w:bCs/>
              </w:rPr>
            </w:pPr>
            <w:r>
              <w:rPr>
                <w:rFonts w:ascii="Times New Roman" w:hAnsi="Times New Roman" w:cs="Times New Roman"/>
                <w:b/>
                <w:bCs/>
              </w:rPr>
              <w:t>141</w:t>
            </w:r>
          </w:p>
        </w:tc>
        <w:tc>
          <w:tcPr>
            <w:tcW w:w="2996" w:type="dxa"/>
            <w:tcBorders>
              <w:top w:val="single" w:sz="8" w:space="0" w:color="auto"/>
              <w:left w:val="nil"/>
              <w:bottom w:val="single" w:sz="8" w:space="0" w:color="auto"/>
              <w:right w:val="single" w:sz="4" w:space="0" w:color="auto"/>
            </w:tcBorders>
            <w:shd w:val="clear" w:color="auto" w:fill="FFFFFF"/>
          </w:tcPr>
          <w:p w14:paraId="5D52CBB3" w14:textId="3872BB6D"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Nabavka, transport i ugradnja armirano-bet</w:t>
            </w:r>
            <w:r w:rsidR="00995AFB">
              <w:rPr>
                <w:rFonts w:ascii="Times New Roman" w:hAnsi="Times New Roman" w:cs="Times New Roman"/>
                <w:b/>
                <w:bCs/>
              </w:rPr>
              <w:t xml:space="preserve">onskih </w:t>
            </w:r>
            <w:r w:rsidR="00995AFB">
              <w:rPr>
                <w:rFonts w:ascii="Times New Roman" w:hAnsi="Times New Roman" w:cs="Times New Roman"/>
                <w:b/>
                <w:bCs/>
              </w:rPr>
              <w:lastRenderedPageBreak/>
              <w:t>cijevi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5D6BD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Spojeve obraditi cementnim malterom. Obračun po komadu nabavljene i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FFF552"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473242E" w14:textId="77777777" w:rsidR="00C355F5" w:rsidRPr="000F1AD8" w:rsidRDefault="00C355F5" w:rsidP="00ED12D4">
            <w:pPr>
              <w:rPr>
                <w:rFonts w:ascii="Times New Roman" w:hAnsi="Times New Roman" w:cs="Times New Roman"/>
                <w:b/>
                <w:bCs/>
              </w:rPr>
            </w:pPr>
          </w:p>
        </w:tc>
      </w:tr>
      <w:tr w:rsidR="00C355F5" w:rsidRPr="000F1AD8" w14:paraId="66D1D02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9BFB0F1" w14:textId="248D0C62"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9F3D98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AECF0E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Ø  1000   l=1,00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E388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9FCEB0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w:t>
            </w:r>
          </w:p>
        </w:tc>
      </w:tr>
      <w:tr w:rsidR="00C355F5" w:rsidRPr="000F1AD8" w14:paraId="4CAD6CB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A2B22C4" w14:textId="082ED2ED" w:rsidR="00C355F5" w:rsidRPr="000F1AD8" w:rsidRDefault="00995AFB" w:rsidP="00ED12D4">
            <w:pPr>
              <w:rPr>
                <w:rFonts w:ascii="Times New Roman" w:hAnsi="Times New Roman" w:cs="Times New Roman"/>
                <w:b/>
                <w:bCs/>
              </w:rPr>
            </w:pPr>
            <w:r>
              <w:rPr>
                <w:rFonts w:ascii="Times New Roman" w:hAnsi="Times New Roman" w:cs="Times New Roman"/>
                <w:b/>
                <w:bCs/>
              </w:rPr>
              <w:t>142</w:t>
            </w:r>
          </w:p>
        </w:tc>
        <w:tc>
          <w:tcPr>
            <w:tcW w:w="2996" w:type="dxa"/>
            <w:tcBorders>
              <w:top w:val="single" w:sz="8" w:space="0" w:color="auto"/>
              <w:left w:val="nil"/>
              <w:bottom w:val="single" w:sz="8" w:space="0" w:color="auto"/>
              <w:right w:val="single" w:sz="4" w:space="0" w:color="auto"/>
            </w:tcBorders>
            <w:shd w:val="clear" w:color="auto" w:fill="FFFFFF"/>
          </w:tcPr>
          <w:p w14:paraId="03E16E5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kineta u revizionom oknu kružnog presjeka Ø 1000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A525E0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Kinetu raditi od betona MB 20. U cijenu je uračunata nabavka i ugradnja betona za izradu dna šahta. Obračun po komadu obrađene kinete.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EE711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752F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010B5B4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43183ED" w14:textId="075E7836" w:rsidR="00C355F5" w:rsidRPr="000F1AD8" w:rsidRDefault="00995AFB" w:rsidP="00ED12D4">
            <w:pPr>
              <w:rPr>
                <w:rFonts w:ascii="Times New Roman" w:hAnsi="Times New Roman" w:cs="Times New Roman"/>
                <w:b/>
                <w:bCs/>
              </w:rPr>
            </w:pPr>
            <w:r>
              <w:rPr>
                <w:rFonts w:ascii="Times New Roman" w:hAnsi="Times New Roman" w:cs="Times New Roman"/>
                <w:b/>
                <w:bCs/>
              </w:rPr>
              <w:t>143</w:t>
            </w:r>
          </w:p>
        </w:tc>
        <w:tc>
          <w:tcPr>
            <w:tcW w:w="2996" w:type="dxa"/>
            <w:tcBorders>
              <w:top w:val="single" w:sz="8" w:space="0" w:color="auto"/>
              <w:left w:val="nil"/>
              <w:bottom w:val="single" w:sz="8" w:space="0" w:color="auto"/>
              <w:right w:val="single" w:sz="4" w:space="0" w:color="auto"/>
            </w:tcBorders>
            <w:shd w:val="clear" w:color="auto" w:fill="FFFFFF"/>
          </w:tcPr>
          <w:p w14:paraId="6A9ED8D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Betoniranje armirano-betonskih ploča nad revizionim </w:t>
            </w:r>
            <w:proofErr w:type="gramStart"/>
            <w:r w:rsidRPr="000F1AD8">
              <w:rPr>
                <w:rFonts w:ascii="Times New Roman" w:hAnsi="Times New Roman" w:cs="Times New Roman"/>
                <w:b/>
                <w:bCs/>
              </w:rPr>
              <w:t>oknima  od</w:t>
            </w:r>
            <w:proofErr w:type="gramEnd"/>
            <w:r w:rsidRPr="000F1AD8">
              <w:rPr>
                <w:rFonts w:ascii="Times New Roman" w:hAnsi="Times New Roman" w:cs="Times New Roman"/>
                <w:b/>
                <w:bCs/>
              </w:rPr>
              <w:t xml:space="preserve"> MB30.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AF17D5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Oplatu i armaturu iskazati posebnom stavkom. Plaća se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62F05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7AA0840" w14:textId="77777777" w:rsidR="00C355F5" w:rsidRPr="000F1AD8" w:rsidRDefault="00C355F5" w:rsidP="00ED12D4">
            <w:pPr>
              <w:rPr>
                <w:rFonts w:ascii="Times New Roman" w:hAnsi="Times New Roman" w:cs="Times New Roman"/>
                <w:b/>
                <w:bCs/>
              </w:rPr>
            </w:pPr>
          </w:p>
        </w:tc>
      </w:tr>
      <w:tr w:rsidR="00C355F5" w:rsidRPr="000F1AD8" w14:paraId="0FBD122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BB8F547" w14:textId="4E36663D"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1A679C3"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A9A126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beton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C1ED4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1B8F5D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1,79</w:t>
            </w:r>
          </w:p>
        </w:tc>
      </w:tr>
      <w:tr w:rsidR="00C355F5" w:rsidRPr="000F1AD8" w14:paraId="42640FF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6E271A" w14:textId="17FD1BF6"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3DEEE7C"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A6FBCF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oplata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B08F1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F6D626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15,22</w:t>
            </w:r>
          </w:p>
        </w:tc>
      </w:tr>
      <w:tr w:rsidR="00C355F5" w:rsidRPr="000F1AD8" w14:paraId="7908261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3C5195A"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0B6A420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673C01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9CF9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kg</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E09CCF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519,10</w:t>
            </w:r>
          </w:p>
        </w:tc>
      </w:tr>
      <w:tr w:rsidR="00C355F5" w:rsidRPr="000F1AD8" w14:paraId="0295D3A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8AB54AB" w14:textId="64267220" w:rsidR="00C355F5" w:rsidRPr="000F1AD8" w:rsidRDefault="00995AFB" w:rsidP="00ED12D4">
            <w:pPr>
              <w:rPr>
                <w:rFonts w:ascii="Times New Roman" w:hAnsi="Times New Roman" w:cs="Times New Roman"/>
                <w:b/>
                <w:bCs/>
              </w:rPr>
            </w:pPr>
            <w:r>
              <w:rPr>
                <w:rFonts w:ascii="Times New Roman" w:hAnsi="Times New Roman" w:cs="Times New Roman"/>
                <w:b/>
                <w:bCs/>
              </w:rPr>
              <w:t>144</w:t>
            </w:r>
          </w:p>
        </w:tc>
        <w:tc>
          <w:tcPr>
            <w:tcW w:w="2996" w:type="dxa"/>
            <w:tcBorders>
              <w:top w:val="single" w:sz="8" w:space="0" w:color="auto"/>
              <w:left w:val="nil"/>
              <w:bottom w:val="single" w:sz="8" w:space="0" w:color="auto"/>
              <w:right w:val="single" w:sz="4" w:space="0" w:color="auto"/>
            </w:tcBorders>
            <w:shd w:val="clear" w:color="auto" w:fill="FFFFFF"/>
          </w:tcPr>
          <w:p w14:paraId="6FDC03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w:t>
            </w:r>
            <w:proofErr w:type="gramStart"/>
            <w:r w:rsidRPr="000F1AD8">
              <w:rPr>
                <w:rFonts w:ascii="Times New Roman" w:hAnsi="Times New Roman" w:cs="Times New Roman"/>
                <w:b/>
                <w:bCs/>
              </w:rPr>
              <w:t>teskih  livenogvozdenih</w:t>
            </w:r>
            <w:proofErr w:type="gramEnd"/>
            <w:r w:rsidRPr="000F1AD8">
              <w:rPr>
                <w:rFonts w:ascii="Times New Roman" w:hAnsi="Times New Roman" w:cs="Times New Roman"/>
                <w:b/>
                <w:bCs/>
              </w:rPr>
              <w:t xml:space="preserve"> poklopaca svijetlog otvora ø60cm za kanalizaciju, za ulicno opterecenje od 400MPa.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66E0F3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Jediničnom cijenom je obuhvaćen sav potreban rad i materijal za kvalitetnu ugradnju poklopaca u skladu sa detaljima iz projekta. Obračun po komadu ugrađenog i zaštićenog od korozije poklopca sa ramom.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4BB1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DE8AF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3,00</w:t>
            </w:r>
          </w:p>
        </w:tc>
      </w:tr>
      <w:tr w:rsidR="00C355F5" w:rsidRPr="000F1AD8" w14:paraId="13DE959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8E47F62" w14:textId="31F51396" w:rsidR="00C355F5" w:rsidRPr="000F1AD8" w:rsidRDefault="00995AFB" w:rsidP="00ED12D4">
            <w:pPr>
              <w:rPr>
                <w:rFonts w:ascii="Times New Roman" w:hAnsi="Times New Roman" w:cs="Times New Roman"/>
                <w:b/>
                <w:bCs/>
              </w:rPr>
            </w:pPr>
            <w:r>
              <w:rPr>
                <w:rFonts w:ascii="Times New Roman" w:hAnsi="Times New Roman" w:cs="Times New Roman"/>
                <w:b/>
                <w:bCs/>
              </w:rPr>
              <w:t>145</w:t>
            </w:r>
          </w:p>
        </w:tc>
        <w:tc>
          <w:tcPr>
            <w:tcW w:w="2996" w:type="dxa"/>
            <w:tcBorders>
              <w:top w:val="single" w:sz="8" w:space="0" w:color="auto"/>
              <w:left w:val="nil"/>
              <w:bottom w:val="single" w:sz="8" w:space="0" w:color="auto"/>
              <w:right w:val="single" w:sz="4" w:space="0" w:color="auto"/>
            </w:tcBorders>
            <w:shd w:val="clear" w:color="auto" w:fill="FFFFFF"/>
          </w:tcPr>
          <w:p w14:paraId="00F7BFC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transport i ugradnja liveno-gvozednih penjalica u revizionom oknu.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B84F25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po komadu postavljene penjalice.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528EA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838BE0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9,00</w:t>
            </w:r>
          </w:p>
        </w:tc>
      </w:tr>
      <w:tr w:rsidR="00C355F5" w:rsidRPr="000F1AD8" w14:paraId="63B48AF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D1E9308" w14:textId="4C85BC13" w:rsidR="00C355F5" w:rsidRPr="000F1AD8" w:rsidRDefault="00995AFB" w:rsidP="00ED12D4">
            <w:pPr>
              <w:rPr>
                <w:rFonts w:ascii="Times New Roman" w:hAnsi="Times New Roman" w:cs="Times New Roman"/>
                <w:b/>
                <w:bCs/>
              </w:rPr>
            </w:pPr>
            <w:r>
              <w:rPr>
                <w:rFonts w:ascii="Times New Roman" w:hAnsi="Times New Roman" w:cs="Times New Roman"/>
                <w:b/>
                <w:bCs/>
              </w:rPr>
              <w:t>146</w:t>
            </w:r>
          </w:p>
        </w:tc>
        <w:tc>
          <w:tcPr>
            <w:tcW w:w="2996" w:type="dxa"/>
            <w:tcBorders>
              <w:top w:val="single" w:sz="8" w:space="0" w:color="auto"/>
              <w:left w:val="nil"/>
              <w:bottom w:val="single" w:sz="8" w:space="0" w:color="auto"/>
              <w:right w:val="single" w:sz="4" w:space="0" w:color="auto"/>
            </w:tcBorders>
            <w:shd w:val="clear" w:color="auto" w:fill="FFFFFF"/>
          </w:tcPr>
          <w:p w14:paraId="78FB826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Probijanje otvora kroz zidove postojećih revizionih okana za priključivanje planiranih kolektora, sa ponovnim krpljenjem i obradom spoja oko prodora cijevi Ø30 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C79EB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20836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5E1E1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705C366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0439A7E" w14:textId="779A835C" w:rsidR="00C355F5" w:rsidRPr="000F1AD8" w:rsidRDefault="00995AFB" w:rsidP="00ED12D4">
            <w:pPr>
              <w:rPr>
                <w:rFonts w:ascii="Times New Roman" w:hAnsi="Times New Roman" w:cs="Times New Roman"/>
                <w:b/>
                <w:bCs/>
              </w:rPr>
            </w:pPr>
            <w:r>
              <w:rPr>
                <w:rFonts w:ascii="Times New Roman" w:hAnsi="Times New Roman" w:cs="Times New Roman"/>
                <w:b/>
                <w:bCs/>
              </w:rPr>
              <w:t>147</w:t>
            </w:r>
          </w:p>
        </w:tc>
        <w:tc>
          <w:tcPr>
            <w:tcW w:w="2996" w:type="dxa"/>
            <w:tcBorders>
              <w:top w:val="single" w:sz="8" w:space="0" w:color="auto"/>
              <w:left w:val="nil"/>
              <w:bottom w:val="single" w:sz="8" w:space="0" w:color="auto"/>
              <w:right w:val="single" w:sz="4" w:space="0" w:color="auto"/>
            </w:tcBorders>
            <w:shd w:val="clear" w:color="auto" w:fill="FFFFFF"/>
          </w:tcPr>
          <w:p w14:paraId="5C8AA42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w:t>
            </w:r>
            <w:proofErr w:type="gramStart"/>
            <w:r w:rsidRPr="000F1AD8">
              <w:rPr>
                <w:rFonts w:ascii="Times New Roman" w:hAnsi="Times New Roman" w:cs="Times New Roman"/>
                <w:b/>
                <w:bCs/>
              </w:rPr>
              <w:t>,transport</w:t>
            </w:r>
            <w:proofErr w:type="gramEnd"/>
            <w:r w:rsidRPr="000F1AD8">
              <w:rPr>
                <w:rFonts w:ascii="Times New Roman" w:hAnsi="Times New Roman" w:cs="Times New Roman"/>
                <w:b/>
                <w:bCs/>
              </w:rPr>
              <w:t xml:space="preserve"> i montaža PVC cijevi za uličnu  kanalizaciju nosivosti  SN4.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DC9020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Cijevi montirati na propisno </w:t>
            </w:r>
            <w:proofErr w:type="gramStart"/>
            <w:r w:rsidRPr="000F1AD8">
              <w:rPr>
                <w:rFonts w:ascii="Times New Roman" w:hAnsi="Times New Roman" w:cs="Times New Roman"/>
                <w:bCs/>
              </w:rPr>
              <w:t>ugrađenoj  podlozi</w:t>
            </w:r>
            <w:proofErr w:type="gramEnd"/>
            <w:r w:rsidRPr="000F1AD8">
              <w:rPr>
                <w:rFonts w:ascii="Times New Roman" w:hAnsi="Times New Roman" w:cs="Times New Roman"/>
                <w:bCs/>
              </w:rPr>
              <w:t xml:space="preserve"> od pijeska.  </w:t>
            </w:r>
            <w:proofErr w:type="gramStart"/>
            <w:r w:rsidRPr="000F1AD8">
              <w:rPr>
                <w:rFonts w:ascii="Times New Roman" w:hAnsi="Times New Roman" w:cs="Times New Roman"/>
                <w:bCs/>
              </w:rPr>
              <w:t>Obračun  po</w:t>
            </w:r>
            <w:proofErr w:type="gramEnd"/>
            <w:r w:rsidRPr="000F1AD8">
              <w:rPr>
                <w:rFonts w:ascii="Times New Roman" w:hAnsi="Times New Roman" w:cs="Times New Roman"/>
                <w:bCs/>
              </w:rPr>
              <w:t xml:space="preserve"> m1 ugrađene cijevi.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5EA7EC"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15CCE1E" w14:textId="77777777" w:rsidR="00C355F5" w:rsidRPr="000F1AD8" w:rsidRDefault="00C355F5" w:rsidP="00ED12D4">
            <w:pPr>
              <w:rPr>
                <w:rFonts w:ascii="Times New Roman" w:hAnsi="Times New Roman" w:cs="Times New Roman"/>
                <w:b/>
                <w:bCs/>
              </w:rPr>
            </w:pPr>
          </w:p>
        </w:tc>
      </w:tr>
      <w:tr w:rsidR="00C355F5" w:rsidRPr="000F1AD8" w14:paraId="7942B87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C9F0D25" w14:textId="7DAE51EF"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1CC7F91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EACC1F9"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PVC  DN 250 mm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9A51A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F3AAE7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65,00</w:t>
            </w:r>
          </w:p>
        </w:tc>
      </w:tr>
      <w:tr w:rsidR="00C355F5" w:rsidRPr="000F1AD8" w14:paraId="1EB99B5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FAB3C12" w14:textId="0A8E57E1" w:rsidR="00C355F5" w:rsidRPr="000F1AD8" w:rsidRDefault="00995AFB" w:rsidP="00ED12D4">
            <w:pPr>
              <w:rPr>
                <w:rFonts w:ascii="Times New Roman" w:hAnsi="Times New Roman" w:cs="Times New Roman"/>
                <w:b/>
                <w:bCs/>
              </w:rPr>
            </w:pPr>
            <w:r>
              <w:rPr>
                <w:rFonts w:ascii="Times New Roman" w:hAnsi="Times New Roman" w:cs="Times New Roman"/>
                <w:b/>
                <w:bCs/>
              </w:rPr>
              <w:t>IV</w:t>
            </w:r>
          </w:p>
        </w:tc>
        <w:tc>
          <w:tcPr>
            <w:tcW w:w="2996" w:type="dxa"/>
            <w:tcBorders>
              <w:top w:val="single" w:sz="8" w:space="0" w:color="auto"/>
              <w:left w:val="nil"/>
              <w:bottom w:val="single" w:sz="8" w:space="0" w:color="auto"/>
              <w:right w:val="single" w:sz="4" w:space="0" w:color="auto"/>
            </w:tcBorders>
            <w:shd w:val="clear" w:color="auto" w:fill="FFFFFF"/>
          </w:tcPr>
          <w:p w14:paraId="372C30A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INSTALACIJA OSVJETLJENJA 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553D774"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7D53FB"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F0BB208" w14:textId="77777777" w:rsidR="00C355F5" w:rsidRPr="000F1AD8" w:rsidRDefault="00C355F5" w:rsidP="00ED12D4">
            <w:pPr>
              <w:rPr>
                <w:rFonts w:ascii="Times New Roman" w:hAnsi="Times New Roman" w:cs="Times New Roman"/>
                <w:b/>
                <w:bCs/>
              </w:rPr>
            </w:pPr>
          </w:p>
        </w:tc>
      </w:tr>
      <w:tr w:rsidR="00C355F5" w:rsidRPr="000F1AD8" w14:paraId="3E01585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1887E64" w14:textId="11CE00BF" w:rsidR="00C355F5" w:rsidRPr="000F1AD8" w:rsidRDefault="00995AFB" w:rsidP="00ED12D4">
            <w:pPr>
              <w:rPr>
                <w:rFonts w:ascii="Times New Roman" w:hAnsi="Times New Roman" w:cs="Times New Roman"/>
                <w:b/>
                <w:bCs/>
              </w:rPr>
            </w:pPr>
            <w:r>
              <w:rPr>
                <w:rFonts w:ascii="Times New Roman" w:hAnsi="Times New Roman" w:cs="Times New Roman"/>
                <w:b/>
                <w:bCs/>
              </w:rPr>
              <w:t>IV.1.</w:t>
            </w:r>
          </w:p>
        </w:tc>
        <w:tc>
          <w:tcPr>
            <w:tcW w:w="2996" w:type="dxa"/>
            <w:tcBorders>
              <w:top w:val="single" w:sz="8" w:space="0" w:color="auto"/>
              <w:left w:val="nil"/>
              <w:bottom w:val="single" w:sz="8" w:space="0" w:color="auto"/>
              <w:right w:val="single" w:sz="4" w:space="0" w:color="auto"/>
            </w:tcBorders>
            <w:shd w:val="clear" w:color="auto" w:fill="FFFFFF"/>
          </w:tcPr>
          <w:p w14:paraId="7C65A7D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GRAĐEVINSKI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2E55B1E"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E5709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41CC012" w14:textId="77777777" w:rsidR="00C355F5" w:rsidRPr="000F1AD8" w:rsidRDefault="00C355F5" w:rsidP="00ED12D4">
            <w:pPr>
              <w:rPr>
                <w:rFonts w:ascii="Times New Roman" w:hAnsi="Times New Roman" w:cs="Times New Roman"/>
                <w:b/>
                <w:bCs/>
              </w:rPr>
            </w:pPr>
          </w:p>
        </w:tc>
      </w:tr>
      <w:tr w:rsidR="00C355F5" w:rsidRPr="000F1AD8" w14:paraId="2F5F666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4A7E238" w14:textId="2F22D70A" w:rsidR="00C355F5" w:rsidRPr="000F1AD8" w:rsidRDefault="00995AFB" w:rsidP="00ED12D4">
            <w:pPr>
              <w:rPr>
                <w:rFonts w:ascii="Times New Roman" w:hAnsi="Times New Roman" w:cs="Times New Roman"/>
                <w:b/>
                <w:bCs/>
              </w:rPr>
            </w:pPr>
            <w:r>
              <w:rPr>
                <w:rFonts w:ascii="Times New Roman" w:hAnsi="Times New Roman" w:cs="Times New Roman"/>
                <w:b/>
                <w:bCs/>
              </w:rPr>
              <w:t>148</w:t>
            </w:r>
          </w:p>
        </w:tc>
        <w:tc>
          <w:tcPr>
            <w:tcW w:w="2996" w:type="dxa"/>
            <w:tcBorders>
              <w:top w:val="single" w:sz="8" w:space="0" w:color="auto"/>
              <w:left w:val="nil"/>
              <w:bottom w:val="single" w:sz="8" w:space="0" w:color="auto"/>
              <w:right w:val="single" w:sz="4" w:space="0" w:color="auto"/>
            </w:tcBorders>
            <w:shd w:val="clear" w:color="auto" w:fill="FFFFFF"/>
          </w:tcPr>
          <w:p w14:paraId="479E50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Razbijanje (isjecanje) asfaltnih i trotoarskih površina,   od priključnog stuba do zone radova </w:t>
            </w:r>
            <w:r w:rsidRPr="000F1AD8">
              <w:rPr>
                <w:rFonts w:ascii="Times New Roman" w:hAnsi="Times New Roman" w:cs="Times New Roman"/>
                <w:b/>
                <w:bCs/>
              </w:rPr>
              <w:lastRenderedPageBreak/>
              <w:t>predmetne ulice.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F84A1F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454BE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m2</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37EB7D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75,00</w:t>
            </w:r>
          </w:p>
        </w:tc>
      </w:tr>
      <w:tr w:rsidR="00C355F5" w:rsidRPr="000F1AD8" w14:paraId="6408ECB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9E9740E" w14:textId="30E105C1" w:rsidR="00C355F5" w:rsidRPr="000F1AD8" w:rsidRDefault="00995AFB" w:rsidP="00995AFB">
            <w:pPr>
              <w:rPr>
                <w:rFonts w:ascii="Times New Roman" w:hAnsi="Times New Roman" w:cs="Times New Roman"/>
                <w:b/>
                <w:bCs/>
              </w:rPr>
            </w:pPr>
            <w:r>
              <w:rPr>
                <w:rFonts w:ascii="Times New Roman" w:hAnsi="Times New Roman" w:cs="Times New Roman"/>
                <w:b/>
                <w:bCs/>
              </w:rPr>
              <w:lastRenderedPageBreak/>
              <w:t>149</w:t>
            </w:r>
          </w:p>
        </w:tc>
        <w:tc>
          <w:tcPr>
            <w:tcW w:w="2996" w:type="dxa"/>
            <w:tcBorders>
              <w:top w:val="single" w:sz="8" w:space="0" w:color="auto"/>
              <w:left w:val="nil"/>
              <w:bottom w:val="single" w:sz="8" w:space="0" w:color="auto"/>
              <w:right w:val="single" w:sz="4" w:space="0" w:color="auto"/>
            </w:tcBorders>
            <w:shd w:val="clear" w:color="auto" w:fill="FFFFFF"/>
          </w:tcPr>
          <w:p w14:paraId="0C16451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trase i iskop rova za polaganje napojnih kablova.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D65042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 se vrši u zemljištu svih kategorija ručno-mašinski u gradskim uslovima. Izvođač može prije izrade ponude da obiđe trase projektovanih dionica i utvrdi stanje terena.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5E327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3C33D0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189,48</w:t>
            </w:r>
          </w:p>
        </w:tc>
      </w:tr>
      <w:tr w:rsidR="00C355F5" w:rsidRPr="000F1AD8" w14:paraId="4897A14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56D1027" w14:textId="557C8DC6" w:rsidR="00C355F5" w:rsidRPr="000F1AD8" w:rsidRDefault="00995AFB" w:rsidP="00ED12D4">
            <w:pPr>
              <w:rPr>
                <w:rFonts w:ascii="Times New Roman" w:hAnsi="Times New Roman" w:cs="Times New Roman"/>
                <w:b/>
                <w:bCs/>
              </w:rPr>
            </w:pPr>
            <w:r>
              <w:rPr>
                <w:rFonts w:ascii="Times New Roman" w:hAnsi="Times New Roman" w:cs="Times New Roman"/>
                <w:b/>
                <w:bCs/>
              </w:rPr>
              <w:t>150</w:t>
            </w:r>
          </w:p>
        </w:tc>
        <w:tc>
          <w:tcPr>
            <w:tcW w:w="2996" w:type="dxa"/>
            <w:tcBorders>
              <w:top w:val="single" w:sz="8" w:space="0" w:color="auto"/>
              <w:left w:val="nil"/>
              <w:bottom w:val="single" w:sz="8" w:space="0" w:color="auto"/>
              <w:right w:val="single" w:sz="4" w:space="0" w:color="auto"/>
            </w:tcBorders>
            <w:shd w:val="clear" w:color="auto" w:fill="FFFFFF"/>
          </w:tcPr>
          <w:p w14:paraId="0411777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stubnih mjesta i iskop rupa za izradu temelja stubova.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D200AA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44C7D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B4290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13,77</w:t>
            </w:r>
          </w:p>
        </w:tc>
      </w:tr>
      <w:tr w:rsidR="00C355F5" w:rsidRPr="000F1AD8" w14:paraId="2E217DC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C13EF0B" w14:textId="3D63EE24" w:rsidR="00C355F5" w:rsidRPr="000F1AD8" w:rsidRDefault="00995AFB" w:rsidP="00ED12D4">
            <w:pPr>
              <w:rPr>
                <w:rFonts w:ascii="Times New Roman" w:hAnsi="Times New Roman" w:cs="Times New Roman"/>
                <w:b/>
                <w:bCs/>
              </w:rPr>
            </w:pPr>
            <w:r>
              <w:rPr>
                <w:rFonts w:ascii="Times New Roman" w:hAnsi="Times New Roman" w:cs="Times New Roman"/>
                <w:b/>
                <w:bCs/>
              </w:rPr>
              <w:t>151</w:t>
            </w:r>
          </w:p>
        </w:tc>
        <w:tc>
          <w:tcPr>
            <w:tcW w:w="2996" w:type="dxa"/>
            <w:tcBorders>
              <w:top w:val="single" w:sz="8" w:space="0" w:color="auto"/>
              <w:left w:val="nil"/>
              <w:bottom w:val="single" w:sz="8" w:space="0" w:color="auto"/>
              <w:right w:val="single" w:sz="4" w:space="0" w:color="auto"/>
            </w:tcBorders>
            <w:shd w:val="clear" w:color="auto" w:fill="FFFFFF"/>
          </w:tcPr>
          <w:p w14:paraId="23C684A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Izrada betonskih temelja stubova (dimenzija: 0</w:t>
            </w:r>
            <w:proofErr w:type="gramStart"/>
            <w:r w:rsidRPr="000F1AD8">
              <w:rPr>
                <w:rFonts w:ascii="Times New Roman" w:hAnsi="Times New Roman" w:cs="Times New Roman"/>
                <w:b/>
                <w:bCs/>
              </w:rPr>
              <w:t>,9x0,9x1,0m</w:t>
            </w:r>
            <w:proofErr w:type="gramEnd"/>
            <w:r w:rsidRPr="000F1AD8">
              <w:rPr>
                <w:rFonts w:ascii="Times New Roman" w:hAnsi="Times New Roman" w:cs="Times New Roman"/>
                <w:b/>
                <w:bCs/>
              </w:rPr>
              <w:t xml:space="preserve">) i temelja samostojećih ormara javne rasvjete od betona MB 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1DC37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 xml:space="preserve">Stavka obuhvata nabavku i ugradnju juvidur cijevi fi 70mm, l=0,8m (dvije po stubnom mjestu); ugradnju ankera stuba (šablona za centriranje) i provlačenje </w:t>
            </w:r>
            <w:proofErr w:type="gramStart"/>
            <w:r w:rsidRPr="000F1AD8">
              <w:rPr>
                <w:rFonts w:ascii="Times New Roman" w:hAnsi="Times New Roman" w:cs="Times New Roman"/>
                <w:bCs/>
              </w:rPr>
              <w:t>trake  Fe</w:t>
            </w:r>
            <w:proofErr w:type="gramEnd"/>
            <w:r w:rsidRPr="000F1AD8">
              <w:rPr>
                <w:rFonts w:ascii="Times New Roman" w:hAnsi="Times New Roman" w:cs="Times New Roman"/>
                <w:bCs/>
              </w:rPr>
              <w:t>/Zn 25x4mm (l=1,5m) kroz temelj stuba (radi povezivanja stuba sa uzemljenjem).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46A63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962609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13,77</w:t>
            </w:r>
          </w:p>
        </w:tc>
      </w:tr>
      <w:tr w:rsidR="00C355F5" w:rsidRPr="000F1AD8" w14:paraId="470E9BB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5E399E7" w14:textId="013E894E" w:rsidR="00C355F5" w:rsidRPr="000F1AD8" w:rsidRDefault="00995AFB" w:rsidP="00ED12D4">
            <w:pPr>
              <w:rPr>
                <w:rFonts w:ascii="Times New Roman" w:hAnsi="Times New Roman" w:cs="Times New Roman"/>
                <w:b/>
                <w:bCs/>
              </w:rPr>
            </w:pPr>
            <w:r>
              <w:rPr>
                <w:rFonts w:ascii="Times New Roman" w:hAnsi="Times New Roman" w:cs="Times New Roman"/>
                <w:b/>
                <w:bCs/>
              </w:rPr>
              <w:t>152</w:t>
            </w:r>
          </w:p>
        </w:tc>
        <w:tc>
          <w:tcPr>
            <w:tcW w:w="2996" w:type="dxa"/>
            <w:tcBorders>
              <w:top w:val="single" w:sz="8" w:space="0" w:color="auto"/>
              <w:left w:val="nil"/>
              <w:bottom w:val="single" w:sz="8" w:space="0" w:color="auto"/>
              <w:right w:val="single" w:sz="4" w:space="0" w:color="auto"/>
            </w:tcBorders>
            <w:shd w:val="clear" w:color="auto" w:fill="FFFFFF"/>
          </w:tcPr>
          <w:p w14:paraId="179425D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razastiranje pijeska u kablovskom rovu.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97D34D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Razastiru se dva sloja pijeska, debljine po 10cm, prije i poslije polaganja kabla. Pijesak se polaže cijelom širinom rova.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605C9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2CBFF5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40,26</w:t>
            </w:r>
          </w:p>
        </w:tc>
      </w:tr>
      <w:tr w:rsidR="00C355F5" w:rsidRPr="000F1AD8" w14:paraId="1DDA258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677CA44" w14:textId="2B35DB37" w:rsidR="00C355F5" w:rsidRPr="000F1AD8" w:rsidRDefault="00995AFB" w:rsidP="00ED12D4">
            <w:pPr>
              <w:rPr>
                <w:rFonts w:ascii="Times New Roman" w:hAnsi="Times New Roman" w:cs="Times New Roman"/>
                <w:b/>
                <w:bCs/>
              </w:rPr>
            </w:pPr>
            <w:r>
              <w:rPr>
                <w:rFonts w:ascii="Times New Roman" w:hAnsi="Times New Roman" w:cs="Times New Roman"/>
                <w:b/>
                <w:bCs/>
              </w:rPr>
              <w:t>153</w:t>
            </w:r>
          </w:p>
        </w:tc>
        <w:tc>
          <w:tcPr>
            <w:tcW w:w="2996" w:type="dxa"/>
            <w:tcBorders>
              <w:top w:val="single" w:sz="8" w:space="0" w:color="auto"/>
              <w:left w:val="nil"/>
              <w:bottom w:val="single" w:sz="8" w:space="0" w:color="auto"/>
              <w:right w:val="single" w:sz="4" w:space="0" w:color="auto"/>
            </w:tcBorders>
            <w:shd w:val="clear" w:color="auto" w:fill="FFFFFF"/>
          </w:tcPr>
          <w:p w14:paraId="0C975AF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Zatrpavanje kablovskog rova materijalom iz iskopa.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88609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Zatrpavanje se vrši u slojevima od po dvadesetak centimetara. Pri zatrpavanju uklanjati veće komade materijala oštrih ivica.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ED30B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7252A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149,22</w:t>
            </w:r>
          </w:p>
        </w:tc>
      </w:tr>
      <w:tr w:rsidR="00C355F5" w:rsidRPr="000F1AD8" w14:paraId="1140CC9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4DEFA8B" w14:textId="15CA4C00" w:rsidR="00C355F5" w:rsidRPr="000F1AD8" w:rsidRDefault="00995AFB" w:rsidP="00ED12D4">
            <w:pPr>
              <w:rPr>
                <w:rFonts w:ascii="Times New Roman" w:hAnsi="Times New Roman" w:cs="Times New Roman"/>
                <w:b/>
                <w:bCs/>
              </w:rPr>
            </w:pPr>
            <w:r>
              <w:rPr>
                <w:rFonts w:ascii="Times New Roman" w:hAnsi="Times New Roman" w:cs="Times New Roman"/>
                <w:b/>
                <w:bCs/>
              </w:rPr>
              <w:t>154</w:t>
            </w:r>
          </w:p>
        </w:tc>
        <w:tc>
          <w:tcPr>
            <w:tcW w:w="2996" w:type="dxa"/>
            <w:tcBorders>
              <w:top w:val="single" w:sz="8" w:space="0" w:color="auto"/>
              <w:left w:val="nil"/>
              <w:bottom w:val="single" w:sz="8" w:space="0" w:color="auto"/>
              <w:right w:val="single" w:sz="4" w:space="0" w:color="auto"/>
            </w:tcBorders>
            <w:shd w:val="clear" w:color="auto" w:fill="FFFFFF"/>
          </w:tcPr>
          <w:p w14:paraId="093E976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Planiranje viška materijala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1438D1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Višak materijala iz iskopa za temelje stubova i višak iskopa usljed pologanja pijeska u rov. Odvoz viška materijala do deponije. Deponiju obezbjeđuje izvođač radova.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8834B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F5B6BB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54,03</w:t>
            </w:r>
          </w:p>
        </w:tc>
      </w:tr>
      <w:tr w:rsidR="00C355F5" w:rsidRPr="000F1AD8" w14:paraId="553AF63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DF46BCD" w14:textId="7D481595" w:rsidR="00C355F5" w:rsidRPr="000F1AD8" w:rsidRDefault="00995AFB" w:rsidP="00ED12D4">
            <w:pPr>
              <w:rPr>
                <w:rFonts w:ascii="Times New Roman" w:hAnsi="Times New Roman" w:cs="Times New Roman"/>
                <w:b/>
                <w:bCs/>
              </w:rPr>
            </w:pPr>
            <w:r>
              <w:rPr>
                <w:rFonts w:ascii="Times New Roman" w:hAnsi="Times New Roman" w:cs="Times New Roman"/>
                <w:b/>
                <w:bCs/>
              </w:rPr>
              <w:t>IV.2.</w:t>
            </w:r>
          </w:p>
        </w:tc>
        <w:tc>
          <w:tcPr>
            <w:tcW w:w="2996" w:type="dxa"/>
            <w:tcBorders>
              <w:top w:val="single" w:sz="8" w:space="0" w:color="auto"/>
              <w:left w:val="nil"/>
              <w:bottom w:val="single" w:sz="8" w:space="0" w:color="auto"/>
              <w:right w:val="single" w:sz="4" w:space="0" w:color="auto"/>
            </w:tcBorders>
            <w:shd w:val="clear" w:color="auto" w:fill="FFFFFF"/>
          </w:tcPr>
          <w:p w14:paraId="24D8A03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ELEKTROMONTAŽNI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874ADA"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4F641D"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AC07AFC" w14:textId="77777777" w:rsidR="00C355F5" w:rsidRPr="000F1AD8" w:rsidRDefault="00C355F5" w:rsidP="00ED12D4">
            <w:pPr>
              <w:rPr>
                <w:rFonts w:ascii="Times New Roman" w:hAnsi="Times New Roman" w:cs="Times New Roman"/>
                <w:b/>
                <w:bCs/>
              </w:rPr>
            </w:pPr>
          </w:p>
        </w:tc>
      </w:tr>
      <w:tr w:rsidR="00C355F5" w:rsidRPr="000F1AD8" w14:paraId="621B3EE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2040EDE" w14:textId="01FF4CD5" w:rsidR="00C355F5" w:rsidRPr="000F1AD8" w:rsidRDefault="00995AFB" w:rsidP="00ED12D4">
            <w:pPr>
              <w:rPr>
                <w:rFonts w:ascii="Times New Roman" w:hAnsi="Times New Roman" w:cs="Times New Roman"/>
                <w:b/>
                <w:bCs/>
              </w:rPr>
            </w:pPr>
            <w:r>
              <w:rPr>
                <w:rFonts w:ascii="Times New Roman" w:hAnsi="Times New Roman" w:cs="Times New Roman"/>
                <w:b/>
                <w:bCs/>
              </w:rPr>
              <w:t>155</w:t>
            </w:r>
          </w:p>
        </w:tc>
        <w:tc>
          <w:tcPr>
            <w:tcW w:w="2996" w:type="dxa"/>
            <w:tcBorders>
              <w:top w:val="single" w:sz="8" w:space="0" w:color="auto"/>
              <w:left w:val="nil"/>
              <w:bottom w:val="single" w:sz="8" w:space="0" w:color="auto"/>
              <w:right w:val="single" w:sz="4" w:space="0" w:color="auto"/>
            </w:tcBorders>
            <w:shd w:val="clear" w:color="auto" w:fill="FFFFFF"/>
          </w:tcPr>
          <w:p w14:paraId="00BB3CA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ugradnja tipskog priključno mjernog ormana rasvjete OJR.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A12C2F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U ormar ugraditi slijedeću opremu:</w:t>
            </w:r>
          </w:p>
          <w:p w14:paraId="2CCF221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 -Niskonaponskii visokoučinski prekidač-osigurač NVO 100A/16A, 3P, 400V, (1kom)</w:t>
            </w:r>
          </w:p>
          <w:p w14:paraId="215C1BA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Trofazno dvotarifno brojilo el energije, 3x380V, 1-60A,</w:t>
            </w:r>
            <w:r w:rsidRPr="000F1AD8">
              <w:rPr>
                <w:rFonts w:ascii="Times New Roman" w:hAnsi="Times New Roman" w:cs="Times New Roman"/>
              </w:rPr>
              <w:t xml:space="preserve"> </w:t>
            </w:r>
            <w:r w:rsidRPr="000F1AD8">
              <w:rPr>
                <w:rFonts w:ascii="Times New Roman" w:hAnsi="Times New Roman" w:cs="Times New Roman"/>
                <w:bCs/>
              </w:rPr>
              <w:t>NAPOMENA: brojilo isporučuje ODS. (1kom);</w:t>
            </w:r>
          </w:p>
          <w:p w14:paraId="659D631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Uklopni sat IHP 7 dana 1C (1kom);</w:t>
            </w:r>
          </w:p>
          <w:p w14:paraId="61F053B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Tropolni prekidač niskog napona, iC60N/C16A, Schneider electric (2kom)</w:t>
            </w:r>
          </w:p>
          <w:p w14:paraId="5BC9A07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Jednopolni prekidač niskog napona, iC60N/C6A, Schneider electric (1kom)</w:t>
            </w:r>
          </w:p>
          <w:p w14:paraId="611D425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 Kontaktor iCT 40/3p, (1 kom);</w:t>
            </w:r>
          </w:p>
          <w:p w14:paraId="3A876A16"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Grebenasti izborni prekidač CM 1-0-2, 20A (1 kom);</w:t>
            </w:r>
          </w:p>
          <w:p w14:paraId="77FD9D5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Sabirnice, pertinaks, vezice, materijal za ožičenje i sav ostali potreban materijal.</w:t>
            </w:r>
          </w:p>
          <w:p w14:paraId="5789FA2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komplet ormaru sa navedenom opremom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4EAB6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komplet</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C130E5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5362833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A4A2A4B" w14:textId="5B9C2744"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156</w:t>
            </w:r>
          </w:p>
        </w:tc>
        <w:tc>
          <w:tcPr>
            <w:tcW w:w="2996" w:type="dxa"/>
            <w:tcBorders>
              <w:top w:val="single" w:sz="8" w:space="0" w:color="auto"/>
              <w:left w:val="nil"/>
              <w:bottom w:val="single" w:sz="8" w:space="0" w:color="auto"/>
              <w:right w:val="single" w:sz="4" w:space="0" w:color="auto"/>
            </w:tcBorders>
            <w:shd w:val="clear" w:color="auto" w:fill="FFFFFF"/>
          </w:tcPr>
          <w:p w14:paraId="1A45666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montaža pocinkovanog jednosegmentnog konusnog stuba visine 8m.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3771BA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Stub treba da je predviđen za montažu na pripremljenom betonskom temelju, preko temeljne ploče i ankera, ugrađenih u temelje pri njihovoj izradi. Uz stubove, proizvođač treba da dostavi i šablon za centriranje ankera. Pri dnu stuba, iznad temeljne ploče, treba da se nalazi zavrtanj sa maticom, za vezu stuba sa uzemljivačem. Stub treba da je pocinkovan i na taj način zaštićen od korozije. Stub treba da je atestiran za pritisak vjetra od najmanje 90 daN/m3. Stavka obuhvata i provjeru vertikalnosti stubova, nakon montaže (iz dva međusobno normalna pravca). Stub je opremljen sa priključnom pločom i ožičen.Obračun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6C5DB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752ED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17,00</w:t>
            </w:r>
          </w:p>
        </w:tc>
      </w:tr>
      <w:tr w:rsidR="00C355F5" w:rsidRPr="000F1AD8" w14:paraId="10BEB0C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550859D" w14:textId="1C0150C7" w:rsidR="00C355F5" w:rsidRPr="000F1AD8" w:rsidRDefault="00995AFB" w:rsidP="00ED12D4">
            <w:pPr>
              <w:rPr>
                <w:rFonts w:ascii="Times New Roman" w:hAnsi="Times New Roman" w:cs="Times New Roman"/>
                <w:b/>
                <w:bCs/>
              </w:rPr>
            </w:pPr>
            <w:r>
              <w:rPr>
                <w:rFonts w:ascii="Times New Roman" w:hAnsi="Times New Roman" w:cs="Times New Roman"/>
                <w:b/>
                <w:bCs/>
              </w:rPr>
              <w:t>157</w:t>
            </w:r>
          </w:p>
        </w:tc>
        <w:tc>
          <w:tcPr>
            <w:tcW w:w="2996" w:type="dxa"/>
            <w:tcBorders>
              <w:top w:val="single" w:sz="8" w:space="0" w:color="auto"/>
              <w:left w:val="nil"/>
              <w:bottom w:val="single" w:sz="8" w:space="0" w:color="auto"/>
              <w:right w:val="single" w:sz="4" w:space="0" w:color="auto"/>
            </w:tcBorders>
            <w:shd w:val="clear" w:color="auto" w:fill="FFFFFF"/>
          </w:tcPr>
          <w:p w14:paraId="7D22871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transport i polaganje napojnog kabla 0,6/1kVo:</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0A559E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Kabl se </w:t>
            </w:r>
            <w:proofErr w:type="gramStart"/>
            <w:r w:rsidRPr="000F1AD8">
              <w:rPr>
                <w:rFonts w:ascii="Times New Roman" w:hAnsi="Times New Roman" w:cs="Times New Roman"/>
                <w:bCs/>
              </w:rPr>
              <w:t>polaže  na</w:t>
            </w:r>
            <w:proofErr w:type="gramEnd"/>
            <w:r w:rsidRPr="000F1AD8">
              <w:rPr>
                <w:rFonts w:ascii="Times New Roman" w:hAnsi="Times New Roman" w:cs="Times New Roman"/>
                <w:bCs/>
              </w:rPr>
              <w:t xml:space="preserve"> pripremljenoj posteljici kroz zemljani rov i  djelimično kroz  kablovsku kanalizaciju. U rovu, kabal polagati vijugavo, sa amplitudama od oko 10cm.  </w:t>
            </w:r>
            <w:proofErr w:type="gramStart"/>
            <w:r w:rsidRPr="000F1AD8">
              <w:rPr>
                <w:rFonts w:ascii="Times New Roman" w:hAnsi="Times New Roman" w:cs="Times New Roman"/>
                <w:bCs/>
              </w:rPr>
              <w:t>Obračun  se</w:t>
            </w:r>
            <w:proofErr w:type="gramEnd"/>
            <w:r w:rsidRPr="000F1AD8">
              <w:rPr>
                <w:rFonts w:ascii="Times New Roman" w:hAnsi="Times New Roman" w:cs="Times New Roman"/>
                <w:bCs/>
              </w:rPr>
              <w:t xml:space="preserve"> vrši po m ugrađenog kabla.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76664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3DB111" w14:textId="77777777" w:rsidR="00C355F5" w:rsidRPr="000F1AD8" w:rsidRDefault="00C355F5" w:rsidP="00ED12D4">
            <w:pPr>
              <w:rPr>
                <w:rFonts w:ascii="Times New Roman" w:hAnsi="Times New Roman" w:cs="Times New Roman"/>
                <w:b/>
                <w:bCs/>
              </w:rPr>
            </w:pPr>
          </w:p>
        </w:tc>
      </w:tr>
      <w:tr w:rsidR="00C355F5" w:rsidRPr="000F1AD8" w14:paraId="7620D8F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E903600" w14:textId="7984ADE4"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D74A64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F1C74A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PP00  4x25mm2, 1kV: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B4B3D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C64125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795,00</w:t>
            </w:r>
          </w:p>
        </w:tc>
      </w:tr>
      <w:tr w:rsidR="00C355F5" w:rsidRPr="000F1AD8" w14:paraId="368E992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5307D7F" w14:textId="0AE6BA06" w:rsidR="00C355F5" w:rsidRPr="000F1AD8" w:rsidRDefault="00995AFB" w:rsidP="00ED12D4">
            <w:pPr>
              <w:rPr>
                <w:rFonts w:ascii="Times New Roman" w:hAnsi="Times New Roman" w:cs="Times New Roman"/>
                <w:b/>
                <w:bCs/>
              </w:rPr>
            </w:pPr>
            <w:r>
              <w:rPr>
                <w:rFonts w:ascii="Times New Roman" w:hAnsi="Times New Roman" w:cs="Times New Roman"/>
                <w:b/>
                <w:bCs/>
              </w:rPr>
              <w:t>158</w:t>
            </w:r>
          </w:p>
        </w:tc>
        <w:tc>
          <w:tcPr>
            <w:tcW w:w="2996" w:type="dxa"/>
            <w:tcBorders>
              <w:top w:val="single" w:sz="8" w:space="0" w:color="auto"/>
              <w:left w:val="nil"/>
              <w:bottom w:val="single" w:sz="8" w:space="0" w:color="auto"/>
              <w:right w:val="single" w:sz="4" w:space="0" w:color="auto"/>
            </w:tcBorders>
            <w:shd w:val="clear" w:color="auto" w:fill="FFFFFF"/>
          </w:tcPr>
          <w:p w14:paraId="104B52C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polaganje "gal"- štitnika mehaničke zaštite, iznad slobodno položenog kabla u rovu.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4B31D0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Štitnici se polažu nakon razastiranja drugog sloja pijeska i to tako da se, po dužini, međusobno preklapaju za po desetak santimetara, </w:t>
            </w:r>
            <w:proofErr w:type="gramStart"/>
            <w:r w:rsidRPr="000F1AD8">
              <w:rPr>
                <w:rFonts w:ascii="Times New Roman" w:hAnsi="Times New Roman" w:cs="Times New Roman"/>
                <w:bCs/>
              </w:rPr>
              <w:t>prekrivajući  kabal</w:t>
            </w:r>
            <w:proofErr w:type="gramEnd"/>
            <w:r w:rsidRPr="000F1AD8">
              <w:rPr>
                <w:rFonts w:ascii="Times New Roman" w:hAnsi="Times New Roman" w:cs="Times New Roman"/>
                <w:bCs/>
              </w:rPr>
              <w:t xml:space="preserve"> u potpunosti.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6E01C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47979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521,00</w:t>
            </w:r>
          </w:p>
        </w:tc>
      </w:tr>
      <w:tr w:rsidR="00C355F5" w:rsidRPr="000F1AD8" w14:paraId="2AFF61F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79724B9" w14:textId="507B2450" w:rsidR="00C355F5" w:rsidRPr="000F1AD8" w:rsidRDefault="00995AFB" w:rsidP="00ED12D4">
            <w:pPr>
              <w:rPr>
                <w:rFonts w:ascii="Times New Roman" w:hAnsi="Times New Roman" w:cs="Times New Roman"/>
                <w:b/>
                <w:bCs/>
              </w:rPr>
            </w:pPr>
            <w:r>
              <w:rPr>
                <w:rFonts w:ascii="Times New Roman" w:hAnsi="Times New Roman" w:cs="Times New Roman"/>
                <w:b/>
                <w:bCs/>
              </w:rPr>
              <w:t>159</w:t>
            </w:r>
          </w:p>
        </w:tc>
        <w:tc>
          <w:tcPr>
            <w:tcW w:w="2996" w:type="dxa"/>
            <w:tcBorders>
              <w:top w:val="single" w:sz="8" w:space="0" w:color="auto"/>
              <w:left w:val="nil"/>
              <w:bottom w:val="single" w:sz="8" w:space="0" w:color="auto"/>
              <w:right w:val="single" w:sz="4" w:space="0" w:color="auto"/>
            </w:tcBorders>
            <w:shd w:val="clear" w:color="auto" w:fill="FFFFFF"/>
          </w:tcPr>
          <w:p w14:paraId="1C688AB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polaganje u kablovski rov čelične pocinkovane trake, Fe/Zn 25x4mm.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19EB9E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Traka se polaže nakon nanošenja prvog sloja iskopa pri zatrpavanju rova. Stavka obuhvata i nabavku ukrsnih komada "traka-traka" i povezivanje položene trake sa stubovima (preko djelova trake, provučenim kroz temelje stubova). Stavka obuhvata i izvođenje uzemljenja za </w:t>
            </w:r>
            <w:proofErr w:type="gramStart"/>
            <w:r w:rsidRPr="000F1AD8">
              <w:rPr>
                <w:rFonts w:ascii="Times New Roman" w:hAnsi="Times New Roman" w:cs="Times New Roman"/>
                <w:bCs/>
              </w:rPr>
              <w:t>katodne  odvodnike</w:t>
            </w:r>
            <w:proofErr w:type="gramEnd"/>
            <w:r w:rsidRPr="000F1AD8">
              <w:rPr>
                <w:rFonts w:ascii="Times New Roman" w:hAnsi="Times New Roman" w:cs="Times New Roman"/>
                <w:bCs/>
              </w:rPr>
              <w:t xml:space="preserve"> prenapona.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4F369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EF724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644,00</w:t>
            </w:r>
          </w:p>
        </w:tc>
      </w:tr>
      <w:tr w:rsidR="00C355F5" w:rsidRPr="000F1AD8" w14:paraId="0193338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25DEA3E" w14:textId="3AF1A203"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160</w:t>
            </w:r>
          </w:p>
        </w:tc>
        <w:tc>
          <w:tcPr>
            <w:tcW w:w="2996" w:type="dxa"/>
            <w:tcBorders>
              <w:top w:val="single" w:sz="8" w:space="0" w:color="auto"/>
              <w:left w:val="nil"/>
              <w:bottom w:val="single" w:sz="8" w:space="0" w:color="auto"/>
              <w:right w:val="single" w:sz="4" w:space="0" w:color="auto"/>
            </w:tcBorders>
            <w:shd w:val="clear" w:color="auto" w:fill="FFFFFF"/>
          </w:tcPr>
          <w:p w14:paraId="07F0182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isporuka i ugradnja upozorne trake od mekanog polivinilhlorida koja se postavlja na 20 cm od površine zemlje.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0DA680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D5BDA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DA1CE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497,00</w:t>
            </w:r>
          </w:p>
        </w:tc>
      </w:tr>
      <w:tr w:rsidR="00C355F5" w:rsidRPr="000F1AD8" w14:paraId="2E116AC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72C1CE2" w14:textId="0BA93C85" w:rsidR="00C355F5" w:rsidRPr="000F1AD8" w:rsidRDefault="00995AFB" w:rsidP="00ED12D4">
            <w:pPr>
              <w:rPr>
                <w:rFonts w:ascii="Times New Roman" w:hAnsi="Times New Roman" w:cs="Times New Roman"/>
                <w:b/>
                <w:bCs/>
              </w:rPr>
            </w:pPr>
            <w:r>
              <w:rPr>
                <w:rFonts w:ascii="Times New Roman" w:hAnsi="Times New Roman" w:cs="Times New Roman"/>
                <w:b/>
                <w:bCs/>
              </w:rPr>
              <w:t>161</w:t>
            </w:r>
          </w:p>
        </w:tc>
        <w:tc>
          <w:tcPr>
            <w:tcW w:w="2996" w:type="dxa"/>
            <w:tcBorders>
              <w:top w:val="single" w:sz="8" w:space="0" w:color="auto"/>
              <w:left w:val="nil"/>
              <w:bottom w:val="single" w:sz="8" w:space="0" w:color="auto"/>
              <w:right w:val="single" w:sz="4" w:space="0" w:color="auto"/>
            </w:tcBorders>
            <w:shd w:val="clear" w:color="auto" w:fill="FFFFFF"/>
          </w:tcPr>
          <w:p w14:paraId="425CB9F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montaža svetiljke za javno osvjetljenje Schréder AXIA 2.1 / 5178 / 24 LEDs 540mA NW /383422, snage 42W, proizvodnje “Minel-Schreder” ili slične. Svetiljka se montira direktno na stub visine 8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A57BA2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8D0B8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7FF73F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17,00</w:t>
            </w:r>
          </w:p>
        </w:tc>
      </w:tr>
      <w:tr w:rsidR="00C355F5" w:rsidRPr="000F1AD8" w14:paraId="3669131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D3950A4" w14:textId="56888928" w:rsidR="00C355F5" w:rsidRPr="000F1AD8" w:rsidRDefault="00995AFB" w:rsidP="00ED12D4">
            <w:pPr>
              <w:rPr>
                <w:rFonts w:ascii="Times New Roman" w:hAnsi="Times New Roman" w:cs="Times New Roman"/>
                <w:b/>
                <w:bCs/>
              </w:rPr>
            </w:pPr>
            <w:r>
              <w:rPr>
                <w:rFonts w:ascii="Times New Roman" w:hAnsi="Times New Roman" w:cs="Times New Roman"/>
                <w:b/>
                <w:bCs/>
              </w:rPr>
              <w:t>162</w:t>
            </w:r>
          </w:p>
        </w:tc>
        <w:tc>
          <w:tcPr>
            <w:tcW w:w="2996" w:type="dxa"/>
            <w:tcBorders>
              <w:top w:val="single" w:sz="8" w:space="0" w:color="auto"/>
              <w:left w:val="nil"/>
              <w:bottom w:val="single" w:sz="8" w:space="0" w:color="auto"/>
              <w:right w:val="single" w:sz="4" w:space="0" w:color="auto"/>
            </w:tcBorders>
            <w:shd w:val="clear" w:color="auto" w:fill="FFFFFF"/>
          </w:tcPr>
          <w:p w14:paraId="4AD79E4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ugradnja oznaka za obilježavanje trase kabla na regulisanom terenu.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E12AC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Oznaka se nalazi na mesinganoj pločici, na nepravilnoj betonskoj kocki, </w:t>
            </w:r>
            <w:proofErr w:type="gramStart"/>
            <w:r w:rsidRPr="000F1AD8">
              <w:rPr>
                <w:rFonts w:ascii="Times New Roman" w:hAnsi="Times New Roman" w:cs="Times New Roman"/>
                <w:bCs/>
              </w:rPr>
              <w:t>a</w:t>
            </w:r>
            <w:proofErr w:type="gramEnd"/>
            <w:r w:rsidRPr="000F1AD8">
              <w:rPr>
                <w:rFonts w:ascii="Times New Roman" w:hAnsi="Times New Roman" w:cs="Times New Roman"/>
                <w:bCs/>
              </w:rPr>
              <w:t xml:space="preserve"> ugrađuje se pri završnim radovima na uređenju terena na svakih 50 m po pravcu i na mjestima skretanja na po 5 m od centra skretanja u oba pravca. Oznake su standardne: betonska kocka sa mesinganom pločicom na kojoj je oznaka, proizvođača. Ukupno za nabavku, transport i rad, računato po kom ugrađene oznake.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329AE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16CCFB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20,00</w:t>
            </w:r>
          </w:p>
        </w:tc>
      </w:tr>
      <w:tr w:rsidR="00C355F5" w:rsidRPr="000F1AD8" w14:paraId="354F68A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80F40DC" w14:textId="2B4765D5" w:rsidR="00C355F5" w:rsidRPr="000F1AD8" w:rsidRDefault="00995AFB" w:rsidP="00ED12D4">
            <w:pPr>
              <w:rPr>
                <w:rFonts w:ascii="Times New Roman" w:hAnsi="Times New Roman" w:cs="Times New Roman"/>
                <w:b/>
                <w:bCs/>
              </w:rPr>
            </w:pPr>
            <w:r>
              <w:rPr>
                <w:rFonts w:ascii="Times New Roman" w:hAnsi="Times New Roman" w:cs="Times New Roman"/>
                <w:b/>
                <w:bCs/>
              </w:rPr>
              <w:t>163</w:t>
            </w:r>
          </w:p>
        </w:tc>
        <w:tc>
          <w:tcPr>
            <w:tcW w:w="2996" w:type="dxa"/>
            <w:tcBorders>
              <w:top w:val="single" w:sz="8" w:space="0" w:color="auto"/>
              <w:left w:val="nil"/>
              <w:bottom w:val="single" w:sz="8" w:space="0" w:color="auto"/>
              <w:right w:val="single" w:sz="4" w:space="0" w:color="auto"/>
            </w:tcBorders>
            <w:shd w:val="clear" w:color="auto" w:fill="FFFFFF"/>
          </w:tcPr>
          <w:p w14:paraId="7C3825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ugradnja oznaka za ukrštanje </w:t>
            </w:r>
            <w:proofErr w:type="gramStart"/>
            <w:r w:rsidRPr="000F1AD8">
              <w:rPr>
                <w:rFonts w:ascii="Times New Roman" w:hAnsi="Times New Roman" w:cs="Times New Roman"/>
                <w:b/>
                <w:bCs/>
              </w:rPr>
              <w:t>kablova  sa</w:t>
            </w:r>
            <w:proofErr w:type="gramEnd"/>
            <w:r w:rsidRPr="000F1AD8">
              <w:rPr>
                <w:rFonts w:ascii="Times New Roman" w:hAnsi="Times New Roman" w:cs="Times New Roman"/>
                <w:b/>
                <w:bCs/>
              </w:rPr>
              <w:t xml:space="preserve"> drugim podzemnim objektima i instalacijama (elektroenergetski vodovi, cijevi vodovoda, cijevi kanalizacije, telekomunikacioni kablovi itd.)</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0FF55B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87B54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7424B4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20,00</w:t>
            </w:r>
          </w:p>
        </w:tc>
      </w:tr>
      <w:tr w:rsidR="00C355F5" w:rsidRPr="000F1AD8" w14:paraId="7D328C2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26F3B97" w14:textId="750AC9B9" w:rsidR="00C355F5" w:rsidRPr="000F1AD8" w:rsidRDefault="00995AFB" w:rsidP="00ED12D4">
            <w:pPr>
              <w:rPr>
                <w:rFonts w:ascii="Times New Roman" w:hAnsi="Times New Roman" w:cs="Times New Roman"/>
                <w:b/>
                <w:bCs/>
              </w:rPr>
            </w:pPr>
            <w:r>
              <w:rPr>
                <w:rFonts w:ascii="Times New Roman" w:hAnsi="Times New Roman" w:cs="Times New Roman"/>
                <w:b/>
                <w:bCs/>
              </w:rPr>
              <w:t>164</w:t>
            </w:r>
          </w:p>
        </w:tc>
        <w:tc>
          <w:tcPr>
            <w:tcW w:w="2996" w:type="dxa"/>
            <w:tcBorders>
              <w:top w:val="single" w:sz="8" w:space="0" w:color="auto"/>
              <w:left w:val="nil"/>
              <w:bottom w:val="single" w:sz="8" w:space="0" w:color="auto"/>
              <w:right w:val="single" w:sz="4" w:space="0" w:color="auto"/>
            </w:tcBorders>
            <w:shd w:val="clear" w:color="auto" w:fill="FFFFFF"/>
          </w:tcPr>
          <w:p w14:paraId="404DF70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Uklanjanjanje postojećeg stuba NN mreže sa prostora projektovane saobraćajnice I ugradnja novog NN stuba.</w:t>
            </w:r>
          </w:p>
          <w:p w14:paraId="0A0ACC5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B4D142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Pozicija obuhvata nabavku i ugradnju armirano betonskih stubova. Potrebno je izvršiti povezivanje i uklapanje sa postojećom NN mrežom.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0BA02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40C76B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4,00</w:t>
            </w:r>
          </w:p>
        </w:tc>
      </w:tr>
      <w:tr w:rsidR="00C355F5" w:rsidRPr="000F1AD8" w14:paraId="36EE91E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7371620" w14:textId="2D01A269" w:rsidR="00C355F5" w:rsidRPr="000F1AD8" w:rsidRDefault="00995AFB" w:rsidP="00ED12D4">
            <w:pPr>
              <w:rPr>
                <w:rFonts w:ascii="Times New Roman" w:hAnsi="Times New Roman" w:cs="Times New Roman"/>
                <w:b/>
                <w:bCs/>
              </w:rPr>
            </w:pPr>
            <w:r>
              <w:rPr>
                <w:rFonts w:ascii="Times New Roman" w:hAnsi="Times New Roman" w:cs="Times New Roman"/>
                <w:b/>
                <w:bCs/>
              </w:rPr>
              <w:t>165</w:t>
            </w:r>
          </w:p>
        </w:tc>
        <w:tc>
          <w:tcPr>
            <w:tcW w:w="2996" w:type="dxa"/>
            <w:tcBorders>
              <w:top w:val="single" w:sz="8" w:space="0" w:color="auto"/>
              <w:left w:val="nil"/>
              <w:bottom w:val="single" w:sz="8" w:space="0" w:color="auto"/>
              <w:right w:val="single" w:sz="4" w:space="0" w:color="auto"/>
            </w:tcBorders>
            <w:shd w:val="clear" w:color="auto" w:fill="FFFFFF"/>
          </w:tcPr>
          <w:p w14:paraId="3758836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Uklanjanjanje postojećeg stuba javne rasvjete sa prostora projektovane saobraćajnice i odvoženje na deponiju koju odredi investitor.</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9B5954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2BB71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61C4E2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10,00</w:t>
            </w:r>
          </w:p>
        </w:tc>
      </w:tr>
      <w:tr w:rsidR="00C355F5" w:rsidRPr="000F1AD8" w14:paraId="115DBFE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960D24A" w14:textId="1BF10A80" w:rsidR="00C355F5" w:rsidRPr="000F1AD8" w:rsidRDefault="00995AFB" w:rsidP="00ED12D4">
            <w:pPr>
              <w:rPr>
                <w:rFonts w:ascii="Times New Roman" w:hAnsi="Times New Roman" w:cs="Times New Roman"/>
                <w:b/>
                <w:bCs/>
              </w:rPr>
            </w:pPr>
            <w:r>
              <w:rPr>
                <w:rFonts w:ascii="Times New Roman" w:hAnsi="Times New Roman" w:cs="Times New Roman"/>
                <w:b/>
                <w:bCs/>
              </w:rPr>
              <w:t>166</w:t>
            </w:r>
          </w:p>
        </w:tc>
        <w:tc>
          <w:tcPr>
            <w:tcW w:w="2996" w:type="dxa"/>
            <w:tcBorders>
              <w:top w:val="single" w:sz="8" w:space="0" w:color="auto"/>
              <w:left w:val="nil"/>
              <w:bottom w:val="single" w:sz="8" w:space="0" w:color="auto"/>
              <w:right w:val="single" w:sz="4" w:space="0" w:color="auto"/>
            </w:tcBorders>
            <w:shd w:val="clear" w:color="auto" w:fill="FFFFFF"/>
          </w:tcPr>
          <w:p w14:paraId="12704CA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Uklanjanjanje postojećeg stuba solarne rasvjete sa </w:t>
            </w:r>
            <w:r w:rsidRPr="000F1AD8">
              <w:rPr>
                <w:rFonts w:ascii="Times New Roman" w:hAnsi="Times New Roman" w:cs="Times New Roman"/>
                <w:b/>
                <w:bCs/>
              </w:rPr>
              <w:lastRenderedPageBreak/>
              <w:t xml:space="preserve">prostora projektovane saobraćajnice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9389DF8"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 xml:space="preserve">Stub pažljivo ukloniti i demontirati i uz saglasnost sa Investitorom odvesti na </w:t>
            </w:r>
            <w:r w:rsidRPr="000F1AD8">
              <w:rPr>
                <w:rFonts w:ascii="Times New Roman" w:hAnsi="Times New Roman" w:cs="Times New Roman"/>
                <w:bCs/>
              </w:rPr>
              <w:lastRenderedPageBreak/>
              <w:t>dogovorenu lokaciju, uz sačinjavanje odgovarajućeg zapisnika.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11190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lastRenderedPageBreak/>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F8C9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9,00</w:t>
            </w:r>
          </w:p>
        </w:tc>
      </w:tr>
      <w:tr w:rsidR="00C355F5" w:rsidRPr="000F1AD8" w14:paraId="18777E1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498A4EA" w14:textId="0DC6E8DD"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IV.3.</w:t>
            </w:r>
          </w:p>
        </w:tc>
        <w:tc>
          <w:tcPr>
            <w:tcW w:w="2996" w:type="dxa"/>
            <w:tcBorders>
              <w:top w:val="single" w:sz="8" w:space="0" w:color="auto"/>
              <w:left w:val="nil"/>
              <w:bottom w:val="single" w:sz="8" w:space="0" w:color="auto"/>
              <w:right w:val="single" w:sz="4" w:space="0" w:color="auto"/>
            </w:tcBorders>
            <w:shd w:val="clear" w:color="auto" w:fill="FFFFFF"/>
          </w:tcPr>
          <w:p w14:paraId="7EFB79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KABLOVSKA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0668635"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375487"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DB29E81" w14:textId="77777777" w:rsidR="00C355F5" w:rsidRPr="000F1AD8" w:rsidRDefault="00C355F5" w:rsidP="00ED12D4">
            <w:pPr>
              <w:rPr>
                <w:rFonts w:ascii="Times New Roman" w:hAnsi="Times New Roman" w:cs="Times New Roman"/>
                <w:b/>
                <w:bCs/>
              </w:rPr>
            </w:pPr>
          </w:p>
        </w:tc>
      </w:tr>
      <w:tr w:rsidR="00C355F5" w:rsidRPr="000F1AD8" w14:paraId="375C1F2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B2C761F" w14:textId="7AF8DD5F" w:rsidR="00C355F5" w:rsidRPr="000F1AD8" w:rsidRDefault="00995AFB" w:rsidP="00ED12D4">
            <w:pPr>
              <w:rPr>
                <w:rFonts w:ascii="Times New Roman" w:hAnsi="Times New Roman" w:cs="Times New Roman"/>
                <w:b/>
                <w:bCs/>
              </w:rPr>
            </w:pPr>
            <w:r>
              <w:rPr>
                <w:rFonts w:ascii="Times New Roman" w:hAnsi="Times New Roman" w:cs="Times New Roman"/>
                <w:b/>
                <w:bCs/>
              </w:rPr>
              <w:t>167</w:t>
            </w:r>
          </w:p>
        </w:tc>
        <w:tc>
          <w:tcPr>
            <w:tcW w:w="2996" w:type="dxa"/>
            <w:tcBorders>
              <w:top w:val="single" w:sz="8" w:space="0" w:color="auto"/>
              <w:left w:val="nil"/>
              <w:bottom w:val="single" w:sz="8" w:space="0" w:color="auto"/>
              <w:right w:val="single" w:sz="4" w:space="0" w:color="auto"/>
            </w:tcBorders>
            <w:shd w:val="clear" w:color="auto" w:fill="FFFFFF"/>
          </w:tcPr>
          <w:p w14:paraId="33BC47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Iskop rovova za izradu kablovske kanalizacije za prolaz kablova rasvjete dimenzija prosječno 0</w:t>
            </w:r>
            <w:proofErr w:type="gramStart"/>
            <w:r w:rsidRPr="000F1AD8">
              <w:rPr>
                <w:rFonts w:ascii="Times New Roman" w:hAnsi="Times New Roman" w:cs="Times New Roman"/>
                <w:b/>
                <w:bCs/>
              </w:rPr>
              <w:t>,5</w:t>
            </w:r>
            <w:proofErr w:type="gramEnd"/>
            <w:r w:rsidRPr="000F1AD8">
              <w:rPr>
                <w:rFonts w:ascii="Times New Roman" w:hAnsi="Times New Roman" w:cs="Times New Roman"/>
                <w:b/>
                <w:bCs/>
              </w:rPr>
              <w:t xml:space="preserve"> x 1,1 m na dionici trase projektovane saobraćajnice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90525E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Iskop se vrši u zemljištu svih kategorija ručno-mašinski u gradskim uslovima. Izvođač može prije izrade ponude da obiđe trase projektovanih dionica i utvrdi stanje terena.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8B103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2F9E1E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55,00</w:t>
            </w:r>
          </w:p>
        </w:tc>
      </w:tr>
      <w:tr w:rsidR="00C355F5" w:rsidRPr="000F1AD8" w14:paraId="0823A2B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424ED64" w14:textId="287866C4" w:rsidR="00C355F5" w:rsidRPr="000F1AD8" w:rsidRDefault="00995AFB" w:rsidP="00ED12D4">
            <w:pPr>
              <w:rPr>
                <w:rFonts w:ascii="Times New Roman" w:hAnsi="Times New Roman" w:cs="Times New Roman"/>
                <w:b/>
                <w:bCs/>
              </w:rPr>
            </w:pPr>
            <w:r>
              <w:rPr>
                <w:rFonts w:ascii="Times New Roman" w:hAnsi="Times New Roman" w:cs="Times New Roman"/>
                <w:b/>
                <w:bCs/>
              </w:rPr>
              <w:t>168</w:t>
            </w:r>
          </w:p>
        </w:tc>
        <w:tc>
          <w:tcPr>
            <w:tcW w:w="2996" w:type="dxa"/>
            <w:tcBorders>
              <w:top w:val="single" w:sz="8" w:space="0" w:color="auto"/>
              <w:left w:val="nil"/>
              <w:bottom w:val="single" w:sz="8" w:space="0" w:color="auto"/>
              <w:right w:val="single" w:sz="4" w:space="0" w:color="auto"/>
            </w:tcBorders>
            <w:shd w:val="clear" w:color="auto" w:fill="FFFFFF"/>
          </w:tcPr>
          <w:p w14:paraId="77B412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razastiranje pijeska pri izradi kablovske kanalizacije.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23D98F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2324D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F47FF8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7,02</w:t>
            </w:r>
          </w:p>
        </w:tc>
      </w:tr>
      <w:tr w:rsidR="00C355F5" w:rsidRPr="000F1AD8" w14:paraId="4BBDAE2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A25D58A" w14:textId="0016352A"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1</w:t>
            </w:r>
            <w:r w:rsidR="00995AFB">
              <w:rPr>
                <w:rFonts w:ascii="Times New Roman" w:hAnsi="Times New Roman" w:cs="Times New Roman"/>
                <w:b/>
                <w:bCs/>
              </w:rPr>
              <w:t>69</w:t>
            </w:r>
          </w:p>
        </w:tc>
        <w:tc>
          <w:tcPr>
            <w:tcW w:w="2996" w:type="dxa"/>
            <w:tcBorders>
              <w:top w:val="single" w:sz="8" w:space="0" w:color="auto"/>
              <w:left w:val="nil"/>
              <w:bottom w:val="single" w:sz="8" w:space="0" w:color="auto"/>
              <w:right w:val="single" w:sz="4" w:space="0" w:color="auto"/>
            </w:tcBorders>
            <w:shd w:val="clear" w:color="auto" w:fill="FFFFFF"/>
          </w:tcPr>
          <w:p w14:paraId="787DFC8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PVC cijevi, Ø110 mm i pratećeg pribora i izrada projektovane kablovske kanalizacije (po jedna rezervna cijev). Neiskorišćene kablovice zatvoriti gumenim čepovima do korišćenja.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44DA86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4142E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CB0F54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142,00</w:t>
            </w:r>
          </w:p>
        </w:tc>
      </w:tr>
      <w:tr w:rsidR="00C355F5" w:rsidRPr="000F1AD8" w14:paraId="019D2BA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6D01D50" w14:textId="7C267B9F" w:rsidR="00C355F5" w:rsidRPr="000F1AD8" w:rsidRDefault="00995AFB" w:rsidP="00ED12D4">
            <w:pPr>
              <w:rPr>
                <w:rFonts w:ascii="Times New Roman" w:hAnsi="Times New Roman" w:cs="Times New Roman"/>
                <w:b/>
                <w:bCs/>
              </w:rPr>
            </w:pPr>
            <w:r>
              <w:rPr>
                <w:rFonts w:ascii="Times New Roman" w:hAnsi="Times New Roman" w:cs="Times New Roman"/>
                <w:b/>
                <w:bCs/>
              </w:rPr>
              <w:t>170</w:t>
            </w:r>
          </w:p>
        </w:tc>
        <w:tc>
          <w:tcPr>
            <w:tcW w:w="2996" w:type="dxa"/>
            <w:tcBorders>
              <w:top w:val="single" w:sz="8" w:space="0" w:color="auto"/>
              <w:left w:val="nil"/>
              <w:bottom w:val="single" w:sz="8" w:space="0" w:color="auto"/>
              <w:right w:val="single" w:sz="4" w:space="0" w:color="auto"/>
            </w:tcBorders>
            <w:shd w:val="clear" w:color="auto" w:fill="FFFFFF"/>
          </w:tcPr>
          <w:p w14:paraId="390150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Zatrpavanje rova kablovske kanalizacije materijalom iz iskopa, uz nabijanje u slojevima.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27BAD1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AC98A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169598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46,63</w:t>
            </w:r>
          </w:p>
        </w:tc>
      </w:tr>
      <w:tr w:rsidR="00C355F5" w:rsidRPr="000F1AD8" w14:paraId="458D5AD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5A04657" w14:textId="521AE33A" w:rsidR="00C355F5" w:rsidRPr="000F1AD8" w:rsidRDefault="00995AFB" w:rsidP="00ED12D4">
            <w:pPr>
              <w:rPr>
                <w:rFonts w:ascii="Times New Roman" w:hAnsi="Times New Roman" w:cs="Times New Roman"/>
                <w:b/>
                <w:bCs/>
              </w:rPr>
            </w:pPr>
            <w:r>
              <w:rPr>
                <w:rFonts w:ascii="Times New Roman" w:hAnsi="Times New Roman" w:cs="Times New Roman"/>
                <w:b/>
                <w:bCs/>
              </w:rPr>
              <w:t>171</w:t>
            </w:r>
          </w:p>
        </w:tc>
        <w:tc>
          <w:tcPr>
            <w:tcW w:w="2996" w:type="dxa"/>
            <w:tcBorders>
              <w:top w:val="single" w:sz="8" w:space="0" w:color="auto"/>
              <w:left w:val="nil"/>
              <w:bottom w:val="single" w:sz="8" w:space="0" w:color="auto"/>
              <w:right w:val="single" w:sz="4" w:space="0" w:color="auto"/>
            </w:tcBorders>
            <w:shd w:val="clear" w:color="auto" w:fill="FFFFFF"/>
          </w:tcPr>
          <w:p w14:paraId="70B7329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polaganje pocinkovane čelične trake, Fe/Zn 25x4 mm, u rovu kablovske kanalizacije (polaže se jedna traka po rovu), na dubini od 0,4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F1C14D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597A9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C1BD7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149,10</w:t>
            </w:r>
          </w:p>
        </w:tc>
      </w:tr>
      <w:tr w:rsidR="00C355F5" w:rsidRPr="000F1AD8" w14:paraId="29A937F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AE1B155" w14:textId="25EF82C1" w:rsidR="00C355F5" w:rsidRPr="000F1AD8" w:rsidRDefault="00995AFB" w:rsidP="00ED12D4">
            <w:pPr>
              <w:rPr>
                <w:rFonts w:ascii="Times New Roman" w:hAnsi="Times New Roman" w:cs="Times New Roman"/>
                <w:b/>
                <w:bCs/>
              </w:rPr>
            </w:pPr>
            <w:r>
              <w:rPr>
                <w:rFonts w:ascii="Times New Roman" w:hAnsi="Times New Roman" w:cs="Times New Roman"/>
                <w:b/>
                <w:bCs/>
              </w:rPr>
              <w:t>172</w:t>
            </w:r>
          </w:p>
        </w:tc>
        <w:tc>
          <w:tcPr>
            <w:tcW w:w="2996" w:type="dxa"/>
            <w:tcBorders>
              <w:top w:val="single" w:sz="8" w:space="0" w:color="auto"/>
              <w:left w:val="nil"/>
              <w:bottom w:val="single" w:sz="8" w:space="0" w:color="auto"/>
              <w:right w:val="single" w:sz="4" w:space="0" w:color="auto"/>
            </w:tcBorders>
            <w:shd w:val="clear" w:color="auto" w:fill="FFFFFF"/>
          </w:tcPr>
          <w:p w14:paraId="1F5CE69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polaganje plastične trake sa upozorenjem da se ispod nalaze elektroenergetski vodovi na dionicama kablovske kanalizacije. Traka se polaže prije nasipanja tampon sloja i to prema broju kablovica u jednom sloju.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A06169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9DE83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2E155E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149,10</w:t>
            </w:r>
          </w:p>
        </w:tc>
      </w:tr>
      <w:tr w:rsidR="00C355F5" w:rsidRPr="000F1AD8" w14:paraId="74C38F8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BD3D4CB" w14:textId="6FD16E97" w:rsidR="00C355F5" w:rsidRPr="000F1AD8" w:rsidRDefault="00995AFB" w:rsidP="00ED12D4">
            <w:pPr>
              <w:rPr>
                <w:rFonts w:ascii="Times New Roman" w:hAnsi="Times New Roman" w:cs="Times New Roman"/>
                <w:b/>
                <w:bCs/>
              </w:rPr>
            </w:pPr>
            <w:r>
              <w:rPr>
                <w:rFonts w:ascii="Times New Roman" w:hAnsi="Times New Roman" w:cs="Times New Roman"/>
                <w:b/>
                <w:bCs/>
              </w:rPr>
              <w:t>173</w:t>
            </w:r>
          </w:p>
        </w:tc>
        <w:tc>
          <w:tcPr>
            <w:tcW w:w="2996" w:type="dxa"/>
            <w:tcBorders>
              <w:top w:val="single" w:sz="8" w:space="0" w:color="auto"/>
              <w:left w:val="nil"/>
              <w:bottom w:val="single" w:sz="8" w:space="0" w:color="auto"/>
              <w:right w:val="single" w:sz="4" w:space="0" w:color="auto"/>
            </w:tcBorders>
            <w:shd w:val="clear" w:color="auto" w:fill="FFFFFF"/>
          </w:tcPr>
          <w:p w14:paraId="68974B1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iskopa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F284E9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5B577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3371F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8,37</w:t>
            </w:r>
          </w:p>
        </w:tc>
      </w:tr>
      <w:tr w:rsidR="00C355F5" w:rsidRPr="000F1AD8" w14:paraId="1D0C8BC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D667702" w14:textId="2C2A908F"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174</w:t>
            </w:r>
          </w:p>
        </w:tc>
        <w:tc>
          <w:tcPr>
            <w:tcW w:w="2996" w:type="dxa"/>
            <w:tcBorders>
              <w:top w:val="single" w:sz="8" w:space="0" w:color="auto"/>
              <w:left w:val="nil"/>
              <w:bottom w:val="single" w:sz="8" w:space="0" w:color="auto"/>
              <w:right w:val="single" w:sz="4" w:space="0" w:color="auto"/>
            </w:tcBorders>
            <w:shd w:val="clear" w:color="auto" w:fill="FFFFFF"/>
          </w:tcPr>
          <w:p w14:paraId="2EF031E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Izrada betonskih okana unutrašnjih dimenzija 0</w:t>
            </w:r>
            <w:proofErr w:type="gramStart"/>
            <w:r w:rsidRPr="000F1AD8">
              <w:rPr>
                <w:rFonts w:ascii="Times New Roman" w:hAnsi="Times New Roman" w:cs="Times New Roman"/>
                <w:b/>
                <w:bCs/>
              </w:rPr>
              <w:t>,9x0,9x1,2m</w:t>
            </w:r>
            <w:proofErr w:type="gramEnd"/>
            <w:r w:rsidRPr="000F1AD8">
              <w:rPr>
                <w:rFonts w:ascii="Times New Roman" w:hAnsi="Times New Roman" w:cs="Times New Roman"/>
                <w:b/>
                <w:bCs/>
              </w:rPr>
              <w:t xml:space="preserve"> koji prihvataju fleksibilne cijevi Ø110 mm. </w:t>
            </w:r>
          </w:p>
          <w:p w14:paraId="4FB79B99"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1D9224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Stavkom je obuhvaćen i iskop zemljišta i isporuka rama sa lakolivenim metalnim poklopcem sa bravom. Poklopac je potrebno da ima bravu za obezbjeđivanje. Na dnu okna, u najnižoj tački je potrebno postaviti ispustnu PVC cijev odgovarajućeg prečnika za odvod vode iz okna.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042A7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4DE3E6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w:t>
            </w:r>
          </w:p>
        </w:tc>
      </w:tr>
      <w:tr w:rsidR="00C355F5" w:rsidRPr="000F1AD8" w14:paraId="7FBA9A8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559FD2D" w14:textId="369EBE4F" w:rsidR="00C355F5" w:rsidRPr="000F1AD8" w:rsidRDefault="00995AFB" w:rsidP="00ED12D4">
            <w:pPr>
              <w:rPr>
                <w:rFonts w:ascii="Times New Roman" w:hAnsi="Times New Roman" w:cs="Times New Roman"/>
                <w:b/>
                <w:bCs/>
              </w:rPr>
            </w:pPr>
            <w:r>
              <w:rPr>
                <w:rFonts w:ascii="Times New Roman" w:hAnsi="Times New Roman" w:cs="Times New Roman"/>
                <w:b/>
                <w:bCs/>
              </w:rPr>
              <w:t>175</w:t>
            </w:r>
          </w:p>
        </w:tc>
        <w:tc>
          <w:tcPr>
            <w:tcW w:w="2996" w:type="dxa"/>
            <w:tcBorders>
              <w:top w:val="single" w:sz="8" w:space="0" w:color="auto"/>
              <w:left w:val="nil"/>
              <w:bottom w:val="single" w:sz="8" w:space="0" w:color="auto"/>
              <w:right w:val="single" w:sz="4" w:space="0" w:color="auto"/>
            </w:tcBorders>
            <w:shd w:val="clear" w:color="auto" w:fill="FFFFFF"/>
          </w:tcPr>
          <w:p w14:paraId="6852523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ugradnja oznaka početka i kraja kablovske kanalizacije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928913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Oznake su na mesinganoj pločici, ugrađenoj u nepravilnoj betonskoj kocki i ugrađuju se pri završnim radovima na saobraćajnici.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57121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B5ED26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32,00</w:t>
            </w:r>
          </w:p>
        </w:tc>
      </w:tr>
      <w:tr w:rsidR="00C355F5" w:rsidRPr="000F1AD8" w14:paraId="7F78B00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4C6F01B" w14:textId="70376AF0" w:rsidR="00C355F5" w:rsidRPr="000F1AD8" w:rsidRDefault="00995AFB" w:rsidP="00ED12D4">
            <w:pPr>
              <w:rPr>
                <w:rFonts w:ascii="Times New Roman" w:hAnsi="Times New Roman" w:cs="Times New Roman"/>
                <w:b/>
                <w:bCs/>
              </w:rPr>
            </w:pPr>
            <w:r>
              <w:rPr>
                <w:rFonts w:ascii="Times New Roman" w:hAnsi="Times New Roman" w:cs="Times New Roman"/>
                <w:b/>
                <w:bCs/>
              </w:rPr>
              <w:t>IV.4.</w:t>
            </w:r>
          </w:p>
        </w:tc>
        <w:tc>
          <w:tcPr>
            <w:tcW w:w="2996" w:type="dxa"/>
            <w:tcBorders>
              <w:top w:val="single" w:sz="8" w:space="0" w:color="auto"/>
              <w:left w:val="nil"/>
              <w:bottom w:val="single" w:sz="8" w:space="0" w:color="auto"/>
              <w:right w:val="single" w:sz="4" w:space="0" w:color="auto"/>
            </w:tcBorders>
            <w:shd w:val="clear" w:color="auto" w:fill="FFFFFF"/>
          </w:tcPr>
          <w:p w14:paraId="4EF6052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INSTALACIJA OSVJETLJENJA II FAZA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F30EF6D"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5E1A44"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C226B3B" w14:textId="77777777" w:rsidR="00C355F5" w:rsidRPr="000F1AD8" w:rsidRDefault="00C355F5" w:rsidP="00ED12D4">
            <w:pPr>
              <w:rPr>
                <w:rFonts w:ascii="Times New Roman" w:hAnsi="Times New Roman" w:cs="Times New Roman"/>
                <w:b/>
                <w:bCs/>
              </w:rPr>
            </w:pPr>
          </w:p>
        </w:tc>
      </w:tr>
      <w:tr w:rsidR="00C355F5" w:rsidRPr="000F1AD8" w14:paraId="79955AD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4066857" w14:textId="58545C9B" w:rsidR="00C355F5" w:rsidRPr="000F1AD8" w:rsidRDefault="00995AFB" w:rsidP="00ED12D4">
            <w:pPr>
              <w:rPr>
                <w:rFonts w:ascii="Times New Roman" w:hAnsi="Times New Roman" w:cs="Times New Roman"/>
                <w:b/>
                <w:bCs/>
              </w:rPr>
            </w:pPr>
            <w:r>
              <w:rPr>
                <w:rFonts w:ascii="Times New Roman" w:hAnsi="Times New Roman" w:cs="Times New Roman"/>
                <w:b/>
                <w:bCs/>
              </w:rPr>
              <w:t>IV.4.1.</w:t>
            </w:r>
          </w:p>
        </w:tc>
        <w:tc>
          <w:tcPr>
            <w:tcW w:w="2996" w:type="dxa"/>
            <w:tcBorders>
              <w:top w:val="single" w:sz="8" w:space="0" w:color="auto"/>
              <w:left w:val="nil"/>
              <w:bottom w:val="single" w:sz="8" w:space="0" w:color="auto"/>
              <w:right w:val="single" w:sz="4" w:space="0" w:color="auto"/>
            </w:tcBorders>
            <w:shd w:val="clear" w:color="auto" w:fill="FFFFFF"/>
          </w:tcPr>
          <w:p w14:paraId="14DDC36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GRAĐEVINSKI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A9EDCB4"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85B064"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2CCE5B7" w14:textId="77777777" w:rsidR="00C355F5" w:rsidRPr="000F1AD8" w:rsidRDefault="00C355F5" w:rsidP="00ED12D4">
            <w:pPr>
              <w:rPr>
                <w:rFonts w:ascii="Times New Roman" w:hAnsi="Times New Roman" w:cs="Times New Roman"/>
                <w:b/>
                <w:bCs/>
              </w:rPr>
            </w:pPr>
          </w:p>
        </w:tc>
      </w:tr>
      <w:tr w:rsidR="00C355F5" w:rsidRPr="000F1AD8" w14:paraId="227764D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CB079A" w14:textId="1BD77ABE" w:rsidR="00C355F5" w:rsidRPr="000F1AD8" w:rsidRDefault="00995AFB" w:rsidP="00ED12D4">
            <w:pPr>
              <w:rPr>
                <w:rFonts w:ascii="Times New Roman" w:hAnsi="Times New Roman" w:cs="Times New Roman"/>
                <w:b/>
                <w:bCs/>
              </w:rPr>
            </w:pPr>
            <w:r>
              <w:rPr>
                <w:rFonts w:ascii="Times New Roman" w:hAnsi="Times New Roman" w:cs="Times New Roman"/>
                <w:b/>
                <w:bCs/>
              </w:rPr>
              <w:t>176</w:t>
            </w:r>
          </w:p>
        </w:tc>
        <w:tc>
          <w:tcPr>
            <w:tcW w:w="2996" w:type="dxa"/>
            <w:tcBorders>
              <w:top w:val="single" w:sz="8" w:space="0" w:color="auto"/>
              <w:left w:val="nil"/>
              <w:bottom w:val="single" w:sz="8" w:space="0" w:color="auto"/>
              <w:right w:val="single" w:sz="4" w:space="0" w:color="auto"/>
            </w:tcBorders>
            <w:shd w:val="clear" w:color="auto" w:fill="FFFFFF"/>
          </w:tcPr>
          <w:p w14:paraId="14EF97C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trase i iskop rova za polaganje napojnih kablova.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69F933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Iskop se vrši u zemljištu svih kategorija ručno-mašinski u gradskim uslovima. Izvođač može prije izrade ponude da obiđe trase projektovanih dionica i utvrdi stanje terena.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DFE64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292BD5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138,20</w:t>
            </w:r>
          </w:p>
        </w:tc>
      </w:tr>
      <w:tr w:rsidR="00C355F5" w:rsidRPr="000F1AD8" w14:paraId="2CD7FD5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9644D97" w14:textId="0DBB1C38" w:rsidR="00C355F5" w:rsidRPr="000F1AD8" w:rsidRDefault="00995AFB" w:rsidP="00ED12D4">
            <w:pPr>
              <w:rPr>
                <w:rFonts w:ascii="Times New Roman" w:hAnsi="Times New Roman" w:cs="Times New Roman"/>
                <w:b/>
                <w:bCs/>
              </w:rPr>
            </w:pPr>
            <w:r>
              <w:rPr>
                <w:rFonts w:ascii="Times New Roman" w:hAnsi="Times New Roman" w:cs="Times New Roman"/>
                <w:b/>
                <w:bCs/>
              </w:rPr>
              <w:t>177</w:t>
            </w:r>
          </w:p>
        </w:tc>
        <w:tc>
          <w:tcPr>
            <w:tcW w:w="2996" w:type="dxa"/>
            <w:tcBorders>
              <w:top w:val="single" w:sz="8" w:space="0" w:color="auto"/>
              <w:left w:val="nil"/>
              <w:bottom w:val="single" w:sz="8" w:space="0" w:color="auto"/>
              <w:right w:val="single" w:sz="4" w:space="0" w:color="auto"/>
            </w:tcBorders>
            <w:shd w:val="clear" w:color="auto" w:fill="FFFFFF"/>
          </w:tcPr>
          <w:p w14:paraId="780190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Obilježavanje stubnih mjesta i iskop rupa za izradu temelja stubova.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F15D36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5C776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D5E7C6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12,15</w:t>
            </w:r>
          </w:p>
        </w:tc>
      </w:tr>
      <w:tr w:rsidR="00C355F5" w:rsidRPr="000F1AD8" w14:paraId="4C39963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51E1491" w14:textId="6133D3B6"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17</w:t>
            </w:r>
            <w:r w:rsidR="00995AFB">
              <w:rPr>
                <w:rFonts w:ascii="Times New Roman" w:hAnsi="Times New Roman" w:cs="Times New Roman"/>
                <w:b/>
                <w:bCs/>
              </w:rPr>
              <w:t>8</w:t>
            </w:r>
          </w:p>
        </w:tc>
        <w:tc>
          <w:tcPr>
            <w:tcW w:w="2996" w:type="dxa"/>
            <w:tcBorders>
              <w:top w:val="single" w:sz="8" w:space="0" w:color="auto"/>
              <w:left w:val="nil"/>
              <w:bottom w:val="single" w:sz="8" w:space="0" w:color="auto"/>
              <w:right w:val="single" w:sz="4" w:space="0" w:color="auto"/>
            </w:tcBorders>
            <w:shd w:val="clear" w:color="auto" w:fill="FFFFFF"/>
          </w:tcPr>
          <w:p w14:paraId="1E08007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Izrada betonskih temelja stubova (dimenzija: 0</w:t>
            </w:r>
            <w:proofErr w:type="gramStart"/>
            <w:r w:rsidRPr="000F1AD8">
              <w:rPr>
                <w:rFonts w:ascii="Times New Roman" w:hAnsi="Times New Roman" w:cs="Times New Roman"/>
                <w:b/>
                <w:bCs/>
              </w:rPr>
              <w:t>,9x0,9x1,0m</w:t>
            </w:r>
            <w:proofErr w:type="gramEnd"/>
            <w:r w:rsidRPr="000F1AD8">
              <w:rPr>
                <w:rFonts w:ascii="Times New Roman" w:hAnsi="Times New Roman" w:cs="Times New Roman"/>
                <w:b/>
                <w:bCs/>
              </w:rPr>
              <w:t xml:space="preserve">) i temelja samostojećih ormara javne rasvjete od betona MB 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4062CB2"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Stavka obuhvata nabavku i ugradnju juvidur cijevi fi 70mm, l=0,8m (dvije po stubnom mjestu); ugradnju ankera stuba (šablona za centriranje) i provlačenje </w:t>
            </w:r>
            <w:proofErr w:type="gramStart"/>
            <w:r w:rsidRPr="000F1AD8">
              <w:rPr>
                <w:rFonts w:ascii="Times New Roman" w:hAnsi="Times New Roman" w:cs="Times New Roman"/>
                <w:bCs/>
              </w:rPr>
              <w:t>trake  Fe</w:t>
            </w:r>
            <w:proofErr w:type="gramEnd"/>
            <w:r w:rsidRPr="000F1AD8">
              <w:rPr>
                <w:rFonts w:ascii="Times New Roman" w:hAnsi="Times New Roman" w:cs="Times New Roman"/>
                <w:bCs/>
              </w:rPr>
              <w:t>/Zn 25x4mm (l=1,5m) kroz temelj stuba (radi povezivanja stuba sa uzemljenjem).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ED78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02A924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12,15</w:t>
            </w:r>
          </w:p>
        </w:tc>
      </w:tr>
      <w:tr w:rsidR="00C355F5" w:rsidRPr="000F1AD8" w14:paraId="23C0555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8448436" w14:textId="7215314C"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1</w:t>
            </w:r>
            <w:r w:rsidR="00995AFB">
              <w:rPr>
                <w:rFonts w:ascii="Times New Roman" w:hAnsi="Times New Roman" w:cs="Times New Roman"/>
                <w:b/>
                <w:bCs/>
              </w:rPr>
              <w:t>79</w:t>
            </w:r>
          </w:p>
        </w:tc>
        <w:tc>
          <w:tcPr>
            <w:tcW w:w="2996" w:type="dxa"/>
            <w:tcBorders>
              <w:top w:val="single" w:sz="8" w:space="0" w:color="auto"/>
              <w:left w:val="nil"/>
              <w:bottom w:val="single" w:sz="8" w:space="0" w:color="auto"/>
              <w:right w:val="single" w:sz="4" w:space="0" w:color="auto"/>
            </w:tcBorders>
            <w:shd w:val="clear" w:color="auto" w:fill="FFFFFF"/>
          </w:tcPr>
          <w:p w14:paraId="5790E95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razastiranje pijeska u kablovskom rovu.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55047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Razastiru se dva sloja pijeska, debljine po 10cm, prije i poslije polaganja kabla. Pijesak se polaže cijelom širinom rova.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9899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634698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29,37</w:t>
            </w:r>
          </w:p>
        </w:tc>
      </w:tr>
      <w:tr w:rsidR="00C355F5" w:rsidRPr="000F1AD8" w14:paraId="6DEA069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4972F38" w14:textId="53993119" w:rsidR="00C355F5" w:rsidRPr="000F1AD8" w:rsidRDefault="00995AFB" w:rsidP="00ED12D4">
            <w:pPr>
              <w:rPr>
                <w:rFonts w:ascii="Times New Roman" w:hAnsi="Times New Roman" w:cs="Times New Roman"/>
                <w:b/>
                <w:bCs/>
              </w:rPr>
            </w:pPr>
            <w:r>
              <w:rPr>
                <w:rFonts w:ascii="Times New Roman" w:hAnsi="Times New Roman" w:cs="Times New Roman"/>
                <w:b/>
                <w:bCs/>
              </w:rPr>
              <w:t>180</w:t>
            </w:r>
          </w:p>
        </w:tc>
        <w:tc>
          <w:tcPr>
            <w:tcW w:w="2996" w:type="dxa"/>
            <w:tcBorders>
              <w:top w:val="single" w:sz="8" w:space="0" w:color="auto"/>
              <w:left w:val="nil"/>
              <w:bottom w:val="single" w:sz="8" w:space="0" w:color="auto"/>
              <w:right w:val="single" w:sz="4" w:space="0" w:color="auto"/>
            </w:tcBorders>
            <w:shd w:val="clear" w:color="auto" w:fill="FFFFFF"/>
          </w:tcPr>
          <w:p w14:paraId="56FB42C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Zatrpavanje kablovskog rova materijalom iz iskopa.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03E629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Zatrpavanje se vrši u slojevima od po dvadesetak centimetara. Pri zatrpavanju uklanjati veće komade materijala oštrih ivica.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5892C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503629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108,83</w:t>
            </w:r>
          </w:p>
        </w:tc>
      </w:tr>
      <w:tr w:rsidR="00C355F5" w:rsidRPr="000F1AD8" w14:paraId="4DBC909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60C5AA6" w14:textId="2E2B0005" w:rsidR="00C355F5" w:rsidRPr="000F1AD8" w:rsidRDefault="00995AFB" w:rsidP="00ED12D4">
            <w:pPr>
              <w:rPr>
                <w:rFonts w:ascii="Times New Roman" w:hAnsi="Times New Roman" w:cs="Times New Roman"/>
                <w:b/>
                <w:bCs/>
              </w:rPr>
            </w:pPr>
            <w:r>
              <w:rPr>
                <w:rFonts w:ascii="Times New Roman" w:hAnsi="Times New Roman" w:cs="Times New Roman"/>
                <w:b/>
                <w:bCs/>
              </w:rPr>
              <w:t>181</w:t>
            </w:r>
          </w:p>
        </w:tc>
        <w:tc>
          <w:tcPr>
            <w:tcW w:w="2996" w:type="dxa"/>
            <w:tcBorders>
              <w:top w:val="single" w:sz="8" w:space="0" w:color="auto"/>
              <w:left w:val="nil"/>
              <w:bottom w:val="single" w:sz="8" w:space="0" w:color="auto"/>
              <w:right w:val="single" w:sz="4" w:space="0" w:color="auto"/>
            </w:tcBorders>
            <w:shd w:val="clear" w:color="auto" w:fill="FFFFFF"/>
          </w:tcPr>
          <w:p w14:paraId="62FE732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Planiranje viška materijala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695CCF5"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Višak materijala iz iskopa za temelje stubova i višak iskopa usljed pologanja pijeska u rov. Odvoz viška materijala do deponije. Deponiju obezbjeđuje izvođač radova. 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E4A8A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E26B36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41,52</w:t>
            </w:r>
          </w:p>
        </w:tc>
      </w:tr>
      <w:tr w:rsidR="00C355F5" w:rsidRPr="000F1AD8" w14:paraId="0577739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603D077" w14:textId="70CC4801" w:rsidR="00C355F5" w:rsidRPr="000F1AD8" w:rsidRDefault="00995AFB" w:rsidP="00ED12D4">
            <w:pPr>
              <w:rPr>
                <w:rFonts w:ascii="Times New Roman" w:hAnsi="Times New Roman" w:cs="Times New Roman"/>
                <w:b/>
                <w:bCs/>
              </w:rPr>
            </w:pPr>
            <w:r>
              <w:rPr>
                <w:rFonts w:ascii="Times New Roman" w:hAnsi="Times New Roman" w:cs="Times New Roman"/>
                <w:b/>
                <w:bCs/>
              </w:rPr>
              <w:t>IV.4.2.</w:t>
            </w:r>
          </w:p>
        </w:tc>
        <w:tc>
          <w:tcPr>
            <w:tcW w:w="2996" w:type="dxa"/>
            <w:tcBorders>
              <w:top w:val="single" w:sz="8" w:space="0" w:color="auto"/>
              <w:left w:val="nil"/>
              <w:bottom w:val="single" w:sz="8" w:space="0" w:color="auto"/>
              <w:right w:val="single" w:sz="4" w:space="0" w:color="auto"/>
            </w:tcBorders>
            <w:shd w:val="clear" w:color="auto" w:fill="FFFFFF"/>
          </w:tcPr>
          <w:p w14:paraId="6B61366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ELEKTROMONTAŽNI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B6FF637"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4560B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D9B2F6E" w14:textId="77777777" w:rsidR="00C355F5" w:rsidRPr="000F1AD8" w:rsidRDefault="00C355F5" w:rsidP="00ED12D4">
            <w:pPr>
              <w:rPr>
                <w:rFonts w:ascii="Times New Roman" w:hAnsi="Times New Roman" w:cs="Times New Roman"/>
                <w:b/>
                <w:bCs/>
              </w:rPr>
            </w:pPr>
          </w:p>
        </w:tc>
      </w:tr>
      <w:tr w:rsidR="00C355F5" w:rsidRPr="000F1AD8" w14:paraId="474262C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29A3F85" w14:textId="396C43EC"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182</w:t>
            </w:r>
          </w:p>
        </w:tc>
        <w:tc>
          <w:tcPr>
            <w:tcW w:w="2996" w:type="dxa"/>
            <w:tcBorders>
              <w:top w:val="single" w:sz="8" w:space="0" w:color="auto"/>
              <w:left w:val="nil"/>
              <w:bottom w:val="single" w:sz="8" w:space="0" w:color="auto"/>
              <w:right w:val="single" w:sz="4" w:space="0" w:color="auto"/>
            </w:tcBorders>
            <w:shd w:val="clear" w:color="auto" w:fill="FFFFFF"/>
          </w:tcPr>
          <w:p w14:paraId="0283BF1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montaža pocinkovanog jednosegmentnog konusnog stuba visine 8m.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3468CC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Stub treba da je predviđen za montažu na pripremljenom betonskom temelju, preko temeljne ploče i ankera, ugrađenih u temelje pri njihovoj izradi. Uz stubove, proizvođač treba da dostavi i šablon za centriranje ankera. Pri dnu stuba, iznad temeljne ploče, treba da se nalazi zavrtanj sa maticom, za vezu stuba sa uzemljivačem. Stub treba da je pocinkovan i na taj način zaštićen od korozije. Stub treba da je atestiran za pritisak vjetra od najmanje 90 daN/m3. Stavka obuhvata i provjeru vertikalnosti stubova, nakon montaže (iz dva međusobno normalna pravca). Stub je opremljen sa priključnom pločom i ožičen.Obračun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947E3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FBA40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15,00</w:t>
            </w:r>
          </w:p>
        </w:tc>
      </w:tr>
      <w:tr w:rsidR="00C355F5" w:rsidRPr="000F1AD8" w14:paraId="5702514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8D54A95" w14:textId="241A7125" w:rsidR="00C355F5" w:rsidRPr="000F1AD8" w:rsidRDefault="00995AFB" w:rsidP="00ED12D4">
            <w:pPr>
              <w:rPr>
                <w:rFonts w:ascii="Times New Roman" w:hAnsi="Times New Roman" w:cs="Times New Roman"/>
                <w:b/>
                <w:bCs/>
              </w:rPr>
            </w:pPr>
            <w:r>
              <w:rPr>
                <w:rFonts w:ascii="Times New Roman" w:hAnsi="Times New Roman" w:cs="Times New Roman"/>
                <w:b/>
                <w:bCs/>
              </w:rPr>
              <w:t>183</w:t>
            </w:r>
          </w:p>
        </w:tc>
        <w:tc>
          <w:tcPr>
            <w:tcW w:w="2996" w:type="dxa"/>
            <w:tcBorders>
              <w:top w:val="single" w:sz="8" w:space="0" w:color="auto"/>
              <w:left w:val="nil"/>
              <w:bottom w:val="single" w:sz="8" w:space="0" w:color="auto"/>
              <w:right w:val="single" w:sz="4" w:space="0" w:color="auto"/>
            </w:tcBorders>
            <w:shd w:val="clear" w:color="auto" w:fill="FFFFFF"/>
          </w:tcPr>
          <w:p w14:paraId="099B16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transport i polaganje napojnog kabla 0,6/1kVo:</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DBA838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Kabl se </w:t>
            </w:r>
            <w:proofErr w:type="gramStart"/>
            <w:r w:rsidRPr="000F1AD8">
              <w:rPr>
                <w:rFonts w:ascii="Times New Roman" w:hAnsi="Times New Roman" w:cs="Times New Roman"/>
                <w:bCs/>
              </w:rPr>
              <w:t>polaže  na</w:t>
            </w:r>
            <w:proofErr w:type="gramEnd"/>
            <w:r w:rsidRPr="000F1AD8">
              <w:rPr>
                <w:rFonts w:ascii="Times New Roman" w:hAnsi="Times New Roman" w:cs="Times New Roman"/>
                <w:bCs/>
              </w:rPr>
              <w:t xml:space="preserve"> pripremljenoj posteljici kroz zemljani rov i  djelimično kroz  kablovsku kanalizaciju. U rovu, kabal polagati vijugavo, sa amplitudama od oko 10cm.  </w:t>
            </w:r>
            <w:proofErr w:type="gramStart"/>
            <w:r w:rsidRPr="000F1AD8">
              <w:rPr>
                <w:rFonts w:ascii="Times New Roman" w:hAnsi="Times New Roman" w:cs="Times New Roman"/>
                <w:bCs/>
              </w:rPr>
              <w:t>Obračun  se</w:t>
            </w:r>
            <w:proofErr w:type="gramEnd"/>
            <w:r w:rsidRPr="000F1AD8">
              <w:rPr>
                <w:rFonts w:ascii="Times New Roman" w:hAnsi="Times New Roman" w:cs="Times New Roman"/>
                <w:bCs/>
              </w:rPr>
              <w:t xml:space="preserve"> vrši po m ugrađenog kabla.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542B1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3058D16" w14:textId="77777777" w:rsidR="00C355F5" w:rsidRPr="000F1AD8" w:rsidRDefault="00C355F5" w:rsidP="00ED12D4">
            <w:pPr>
              <w:rPr>
                <w:rFonts w:ascii="Times New Roman" w:hAnsi="Times New Roman" w:cs="Times New Roman"/>
                <w:b/>
                <w:bCs/>
              </w:rPr>
            </w:pPr>
          </w:p>
        </w:tc>
      </w:tr>
      <w:tr w:rsidR="00C355F5" w:rsidRPr="000F1AD8" w14:paraId="13187F1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EF49A76" w14:textId="2573670B"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58D664E7"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3E9C910"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PP00  4x25mm2, 1kV: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D327C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1AADE2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352,00</w:t>
            </w:r>
          </w:p>
        </w:tc>
      </w:tr>
      <w:tr w:rsidR="00C355F5" w:rsidRPr="000F1AD8" w14:paraId="0511879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DD06CCD" w14:textId="6557B897" w:rsidR="00C355F5" w:rsidRPr="000F1AD8" w:rsidRDefault="00995AFB" w:rsidP="00ED12D4">
            <w:pPr>
              <w:rPr>
                <w:rFonts w:ascii="Times New Roman" w:hAnsi="Times New Roman" w:cs="Times New Roman"/>
                <w:b/>
                <w:bCs/>
              </w:rPr>
            </w:pPr>
            <w:r>
              <w:rPr>
                <w:rFonts w:ascii="Times New Roman" w:hAnsi="Times New Roman" w:cs="Times New Roman"/>
                <w:b/>
                <w:bCs/>
              </w:rPr>
              <w:t>184</w:t>
            </w:r>
          </w:p>
        </w:tc>
        <w:tc>
          <w:tcPr>
            <w:tcW w:w="2996" w:type="dxa"/>
            <w:tcBorders>
              <w:top w:val="single" w:sz="8" w:space="0" w:color="auto"/>
              <w:left w:val="nil"/>
              <w:bottom w:val="single" w:sz="8" w:space="0" w:color="auto"/>
              <w:right w:val="single" w:sz="4" w:space="0" w:color="auto"/>
            </w:tcBorders>
            <w:shd w:val="clear" w:color="auto" w:fill="FFFFFF"/>
          </w:tcPr>
          <w:p w14:paraId="2FEABDF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polaganje "gal"- štitnika mehaničke zaštite, iznad slobodno položenog kabla u rovu.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B8700ED"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Štitnici se polažu nakon razastiranja drugog sloja pijeska i to tako da se, po dužini, međusobno preklapaju za po desetak santimetara, </w:t>
            </w:r>
            <w:proofErr w:type="gramStart"/>
            <w:r w:rsidRPr="000F1AD8">
              <w:rPr>
                <w:rFonts w:ascii="Times New Roman" w:hAnsi="Times New Roman" w:cs="Times New Roman"/>
                <w:bCs/>
              </w:rPr>
              <w:t>prekrivajući  kabal</w:t>
            </w:r>
            <w:proofErr w:type="gramEnd"/>
            <w:r w:rsidRPr="000F1AD8">
              <w:rPr>
                <w:rFonts w:ascii="Times New Roman" w:hAnsi="Times New Roman" w:cs="Times New Roman"/>
                <w:bCs/>
              </w:rPr>
              <w:t xml:space="preserve"> u potpunosti.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3B6D8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3E576F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380,00</w:t>
            </w:r>
          </w:p>
        </w:tc>
      </w:tr>
      <w:tr w:rsidR="00C355F5" w:rsidRPr="000F1AD8" w14:paraId="338E0E5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C8ABB77" w14:textId="71516221" w:rsidR="00C355F5" w:rsidRPr="000F1AD8" w:rsidRDefault="00995AFB" w:rsidP="00ED12D4">
            <w:pPr>
              <w:rPr>
                <w:rFonts w:ascii="Times New Roman" w:hAnsi="Times New Roman" w:cs="Times New Roman"/>
                <w:b/>
                <w:bCs/>
              </w:rPr>
            </w:pPr>
            <w:r>
              <w:rPr>
                <w:rFonts w:ascii="Times New Roman" w:hAnsi="Times New Roman" w:cs="Times New Roman"/>
                <w:b/>
                <w:bCs/>
              </w:rPr>
              <w:t>185</w:t>
            </w:r>
          </w:p>
        </w:tc>
        <w:tc>
          <w:tcPr>
            <w:tcW w:w="2996" w:type="dxa"/>
            <w:tcBorders>
              <w:top w:val="single" w:sz="8" w:space="0" w:color="auto"/>
              <w:left w:val="nil"/>
              <w:bottom w:val="single" w:sz="8" w:space="0" w:color="auto"/>
              <w:right w:val="single" w:sz="4" w:space="0" w:color="auto"/>
            </w:tcBorders>
            <w:shd w:val="clear" w:color="auto" w:fill="FFFFFF"/>
          </w:tcPr>
          <w:p w14:paraId="41468C6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polaganje u kablovski rov čelične pocinkovane trake, Fe/Zn 25x4mm.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A8488B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Traka se polaže nakon nanošenja prvog sloja iskopa pri zatrpavanju rova. Stavka obuhvata i nabavku ukrsnih komada "traka-traka" i povezivanje položene trake sa stubovima (preko djelova trake, provučenim kroz temelje stubova). Stavka obuhvata i izvođenje uzemljenja za </w:t>
            </w:r>
            <w:proofErr w:type="gramStart"/>
            <w:r w:rsidRPr="000F1AD8">
              <w:rPr>
                <w:rFonts w:ascii="Times New Roman" w:hAnsi="Times New Roman" w:cs="Times New Roman"/>
                <w:bCs/>
              </w:rPr>
              <w:t>katodne  odvodnike</w:t>
            </w:r>
            <w:proofErr w:type="gramEnd"/>
            <w:r w:rsidRPr="000F1AD8">
              <w:rPr>
                <w:rFonts w:ascii="Times New Roman" w:hAnsi="Times New Roman" w:cs="Times New Roman"/>
                <w:bCs/>
              </w:rPr>
              <w:t xml:space="preserve"> prenapona.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7E54C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E88721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422,00</w:t>
            </w:r>
          </w:p>
        </w:tc>
      </w:tr>
      <w:tr w:rsidR="00C355F5" w:rsidRPr="000F1AD8" w14:paraId="3191E2D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BC7D5BF" w14:textId="3D7D72D9" w:rsidR="00C355F5" w:rsidRPr="000F1AD8" w:rsidRDefault="00995AFB" w:rsidP="00ED12D4">
            <w:pPr>
              <w:rPr>
                <w:rFonts w:ascii="Times New Roman" w:hAnsi="Times New Roman" w:cs="Times New Roman"/>
                <w:b/>
                <w:bCs/>
              </w:rPr>
            </w:pPr>
            <w:r>
              <w:rPr>
                <w:rFonts w:ascii="Times New Roman" w:hAnsi="Times New Roman" w:cs="Times New Roman"/>
                <w:b/>
                <w:bCs/>
              </w:rPr>
              <w:t>186</w:t>
            </w:r>
          </w:p>
        </w:tc>
        <w:tc>
          <w:tcPr>
            <w:tcW w:w="2996" w:type="dxa"/>
            <w:tcBorders>
              <w:top w:val="single" w:sz="8" w:space="0" w:color="auto"/>
              <w:left w:val="nil"/>
              <w:bottom w:val="single" w:sz="8" w:space="0" w:color="auto"/>
              <w:right w:val="single" w:sz="4" w:space="0" w:color="auto"/>
            </w:tcBorders>
            <w:shd w:val="clear" w:color="auto" w:fill="FFFFFF"/>
          </w:tcPr>
          <w:p w14:paraId="6C5FF38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isporuka i ugradnja upozorne trake od mekanog polivinilhlorida koja se postavlja na 20 cm od površine zemlje.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0F491B"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74656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562FD0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363,00</w:t>
            </w:r>
          </w:p>
        </w:tc>
      </w:tr>
      <w:tr w:rsidR="00C355F5" w:rsidRPr="000F1AD8" w14:paraId="528D10F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4B912A6" w14:textId="29215B73" w:rsidR="00C355F5" w:rsidRPr="000F1AD8" w:rsidRDefault="00995AFB" w:rsidP="00ED12D4">
            <w:pPr>
              <w:rPr>
                <w:rFonts w:ascii="Times New Roman" w:hAnsi="Times New Roman" w:cs="Times New Roman"/>
                <w:b/>
                <w:bCs/>
              </w:rPr>
            </w:pPr>
            <w:r>
              <w:rPr>
                <w:rFonts w:ascii="Times New Roman" w:hAnsi="Times New Roman" w:cs="Times New Roman"/>
                <w:b/>
                <w:bCs/>
              </w:rPr>
              <w:t>187</w:t>
            </w:r>
          </w:p>
        </w:tc>
        <w:tc>
          <w:tcPr>
            <w:tcW w:w="2996" w:type="dxa"/>
            <w:tcBorders>
              <w:top w:val="single" w:sz="8" w:space="0" w:color="auto"/>
              <w:left w:val="nil"/>
              <w:bottom w:val="single" w:sz="8" w:space="0" w:color="auto"/>
              <w:right w:val="single" w:sz="4" w:space="0" w:color="auto"/>
            </w:tcBorders>
            <w:shd w:val="clear" w:color="auto" w:fill="FFFFFF"/>
          </w:tcPr>
          <w:p w14:paraId="0B0D466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montaža svetiljke za javno osvjetljenje Schréder AXIA 2.1 / 5178 / 24 LEDs 540mA NW /383422, snage 42W, proizvodnje “Minel-</w:t>
            </w:r>
            <w:r w:rsidRPr="000F1AD8">
              <w:rPr>
                <w:rFonts w:ascii="Times New Roman" w:hAnsi="Times New Roman" w:cs="Times New Roman"/>
                <w:b/>
                <w:bCs/>
              </w:rPr>
              <w:lastRenderedPageBreak/>
              <w:t>Schreder” ili slične. Svetiljka se montira direktno na stub visine 8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7524D3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69C7A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41CDE6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15,00</w:t>
            </w:r>
          </w:p>
        </w:tc>
      </w:tr>
      <w:tr w:rsidR="00C355F5" w:rsidRPr="000F1AD8" w14:paraId="7DBFCB3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8D10E75" w14:textId="5BF1EF99"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188</w:t>
            </w:r>
          </w:p>
        </w:tc>
        <w:tc>
          <w:tcPr>
            <w:tcW w:w="2996" w:type="dxa"/>
            <w:tcBorders>
              <w:top w:val="single" w:sz="8" w:space="0" w:color="auto"/>
              <w:left w:val="nil"/>
              <w:bottom w:val="single" w:sz="8" w:space="0" w:color="auto"/>
              <w:right w:val="single" w:sz="4" w:space="0" w:color="auto"/>
            </w:tcBorders>
            <w:shd w:val="clear" w:color="auto" w:fill="FFFFFF"/>
          </w:tcPr>
          <w:p w14:paraId="5724447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ugradnja oznaka za obilježavanje trase kabla na regulisanom terenu.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64732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Oznaka se nalazi na mesinganoj pločici, na nepravilnoj betonskoj kocki, </w:t>
            </w:r>
            <w:proofErr w:type="gramStart"/>
            <w:r w:rsidRPr="000F1AD8">
              <w:rPr>
                <w:rFonts w:ascii="Times New Roman" w:hAnsi="Times New Roman" w:cs="Times New Roman"/>
                <w:bCs/>
              </w:rPr>
              <w:t>a</w:t>
            </w:r>
            <w:proofErr w:type="gramEnd"/>
            <w:r w:rsidRPr="000F1AD8">
              <w:rPr>
                <w:rFonts w:ascii="Times New Roman" w:hAnsi="Times New Roman" w:cs="Times New Roman"/>
                <w:bCs/>
              </w:rPr>
              <w:t xml:space="preserve"> ugrađuje se pri završnim radovima na uređenju terena na svakih 50 m po pravcu i na mjestima skretanja na po 5 m od centra skretanja u oba pravca. Oznake su standardne: betonska kocka sa mesinganom pločicom na kojoj je oznaka, proizvođača. Ukupno za nabavku, transport i rad, računato po kom ugrađene oznake.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A1C5A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E27890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20,00</w:t>
            </w:r>
          </w:p>
        </w:tc>
      </w:tr>
      <w:tr w:rsidR="00C355F5" w:rsidRPr="000F1AD8" w14:paraId="6D4EB0F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1E3234B" w14:textId="54E52B75" w:rsidR="00C355F5" w:rsidRPr="000F1AD8" w:rsidRDefault="00995AFB" w:rsidP="00ED12D4">
            <w:pPr>
              <w:rPr>
                <w:rFonts w:ascii="Times New Roman" w:hAnsi="Times New Roman" w:cs="Times New Roman"/>
                <w:b/>
                <w:bCs/>
              </w:rPr>
            </w:pPr>
            <w:r>
              <w:rPr>
                <w:rFonts w:ascii="Times New Roman" w:hAnsi="Times New Roman" w:cs="Times New Roman"/>
                <w:b/>
                <w:bCs/>
              </w:rPr>
              <w:t>189</w:t>
            </w:r>
          </w:p>
        </w:tc>
        <w:tc>
          <w:tcPr>
            <w:tcW w:w="2996" w:type="dxa"/>
            <w:tcBorders>
              <w:top w:val="single" w:sz="8" w:space="0" w:color="auto"/>
              <w:left w:val="nil"/>
              <w:bottom w:val="single" w:sz="8" w:space="0" w:color="auto"/>
              <w:right w:val="single" w:sz="4" w:space="0" w:color="auto"/>
            </w:tcBorders>
            <w:shd w:val="clear" w:color="auto" w:fill="FFFFFF"/>
          </w:tcPr>
          <w:p w14:paraId="41CDBDE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ugradnja oznaka za ukrštanje </w:t>
            </w:r>
            <w:proofErr w:type="gramStart"/>
            <w:r w:rsidRPr="000F1AD8">
              <w:rPr>
                <w:rFonts w:ascii="Times New Roman" w:hAnsi="Times New Roman" w:cs="Times New Roman"/>
                <w:b/>
                <w:bCs/>
              </w:rPr>
              <w:t>kablova  sa</w:t>
            </w:r>
            <w:proofErr w:type="gramEnd"/>
            <w:r w:rsidRPr="000F1AD8">
              <w:rPr>
                <w:rFonts w:ascii="Times New Roman" w:hAnsi="Times New Roman" w:cs="Times New Roman"/>
                <w:b/>
                <w:bCs/>
              </w:rPr>
              <w:t xml:space="preserve"> drugim podzemnim objektima i instalacijama (elektroenergetski vodovi, cijevi vodovoda, cijevi kanalizacije, telekomunikacioni kablovi itd.)</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CFB0F9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9241C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3F1C63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w:t>
            </w:r>
          </w:p>
        </w:tc>
      </w:tr>
      <w:tr w:rsidR="00C355F5" w:rsidRPr="000F1AD8" w14:paraId="3BB4EAB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EE77394" w14:textId="47C057A8" w:rsidR="00C355F5" w:rsidRPr="000F1AD8" w:rsidRDefault="00995AFB" w:rsidP="00ED12D4">
            <w:pPr>
              <w:rPr>
                <w:rFonts w:ascii="Times New Roman" w:hAnsi="Times New Roman" w:cs="Times New Roman"/>
                <w:b/>
                <w:bCs/>
              </w:rPr>
            </w:pPr>
            <w:r>
              <w:rPr>
                <w:rFonts w:ascii="Times New Roman" w:hAnsi="Times New Roman" w:cs="Times New Roman"/>
                <w:b/>
                <w:bCs/>
              </w:rPr>
              <w:t>190</w:t>
            </w:r>
          </w:p>
        </w:tc>
        <w:tc>
          <w:tcPr>
            <w:tcW w:w="2996" w:type="dxa"/>
            <w:tcBorders>
              <w:top w:val="single" w:sz="8" w:space="0" w:color="auto"/>
              <w:left w:val="nil"/>
              <w:bottom w:val="single" w:sz="8" w:space="0" w:color="auto"/>
              <w:right w:val="single" w:sz="4" w:space="0" w:color="auto"/>
            </w:tcBorders>
            <w:shd w:val="clear" w:color="auto" w:fill="FFFFFF"/>
          </w:tcPr>
          <w:p w14:paraId="1049E70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Uklanjanjanje postojećeg stuba javne rasvjete sa prostora projektovane saobraćajnice i odvoženje na deponiju koju odredi investitor.</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E30F7E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A2EB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03CE8A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10,00</w:t>
            </w:r>
          </w:p>
        </w:tc>
      </w:tr>
      <w:tr w:rsidR="00C355F5" w:rsidRPr="000F1AD8" w14:paraId="1AEED4B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69E195F" w14:textId="5E9CFD1A" w:rsidR="00C355F5" w:rsidRPr="000F1AD8" w:rsidRDefault="00995AFB" w:rsidP="00ED12D4">
            <w:pPr>
              <w:rPr>
                <w:rFonts w:ascii="Times New Roman" w:hAnsi="Times New Roman" w:cs="Times New Roman"/>
                <w:b/>
                <w:bCs/>
              </w:rPr>
            </w:pPr>
            <w:r>
              <w:rPr>
                <w:rFonts w:ascii="Times New Roman" w:hAnsi="Times New Roman" w:cs="Times New Roman"/>
                <w:b/>
                <w:bCs/>
              </w:rPr>
              <w:t>IV.4.3.</w:t>
            </w:r>
          </w:p>
        </w:tc>
        <w:tc>
          <w:tcPr>
            <w:tcW w:w="2996" w:type="dxa"/>
            <w:tcBorders>
              <w:top w:val="single" w:sz="8" w:space="0" w:color="auto"/>
              <w:left w:val="nil"/>
              <w:bottom w:val="single" w:sz="8" w:space="0" w:color="auto"/>
              <w:right w:val="single" w:sz="4" w:space="0" w:color="auto"/>
            </w:tcBorders>
            <w:shd w:val="clear" w:color="auto" w:fill="FFFFFF"/>
          </w:tcPr>
          <w:p w14:paraId="1A40290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KABLOVSKA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A72D161"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D735E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83CAE13" w14:textId="77777777" w:rsidR="00C355F5" w:rsidRPr="000F1AD8" w:rsidRDefault="00C355F5" w:rsidP="00ED12D4">
            <w:pPr>
              <w:rPr>
                <w:rFonts w:ascii="Times New Roman" w:hAnsi="Times New Roman" w:cs="Times New Roman"/>
                <w:b/>
                <w:bCs/>
              </w:rPr>
            </w:pPr>
          </w:p>
        </w:tc>
      </w:tr>
      <w:tr w:rsidR="00C355F5" w:rsidRPr="000F1AD8" w14:paraId="5E53B98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7641539" w14:textId="52521B4E" w:rsidR="00C355F5" w:rsidRPr="000F1AD8" w:rsidRDefault="00995AFB" w:rsidP="00ED12D4">
            <w:pPr>
              <w:rPr>
                <w:rFonts w:ascii="Times New Roman" w:hAnsi="Times New Roman" w:cs="Times New Roman"/>
                <w:b/>
                <w:bCs/>
              </w:rPr>
            </w:pPr>
            <w:r>
              <w:rPr>
                <w:rFonts w:ascii="Times New Roman" w:hAnsi="Times New Roman" w:cs="Times New Roman"/>
                <w:b/>
                <w:bCs/>
              </w:rPr>
              <w:t>191</w:t>
            </w:r>
          </w:p>
        </w:tc>
        <w:tc>
          <w:tcPr>
            <w:tcW w:w="2996" w:type="dxa"/>
            <w:tcBorders>
              <w:top w:val="single" w:sz="8" w:space="0" w:color="auto"/>
              <w:left w:val="nil"/>
              <w:bottom w:val="single" w:sz="8" w:space="0" w:color="auto"/>
              <w:right w:val="single" w:sz="4" w:space="0" w:color="auto"/>
            </w:tcBorders>
            <w:shd w:val="clear" w:color="auto" w:fill="FFFFFF"/>
          </w:tcPr>
          <w:p w14:paraId="358F1F3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Iskop rovova za izradu kablovske kanalizacije za prolaz kablova rasvjete dimenzija prosječno 0</w:t>
            </w:r>
            <w:proofErr w:type="gramStart"/>
            <w:r w:rsidRPr="000F1AD8">
              <w:rPr>
                <w:rFonts w:ascii="Times New Roman" w:hAnsi="Times New Roman" w:cs="Times New Roman"/>
                <w:b/>
                <w:bCs/>
              </w:rPr>
              <w:t>,5</w:t>
            </w:r>
            <w:proofErr w:type="gramEnd"/>
            <w:r w:rsidRPr="000F1AD8">
              <w:rPr>
                <w:rFonts w:ascii="Times New Roman" w:hAnsi="Times New Roman" w:cs="Times New Roman"/>
                <w:b/>
                <w:bCs/>
              </w:rPr>
              <w:t xml:space="preserve"> x 1,1 m na dionici trase projektovane saobraćajnice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EAE912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Iskop se vrši u zemljištu svih kategorija ručno-mašinski u gradskim uslovima. Izvođač može prije izrade ponude da obiđe trase projektovanih dionica i utvrdi stanje terena.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04244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BF12CE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11,55</w:t>
            </w:r>
          </w:p>
        </w:tc>
      </w:tr>
      <w:tr w:rsidR="00C355F5" w:rsidRPr="000F1AD8" w14:paraId="69C3204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D028C86" w14:textId="7C83E928" w:rsidR="00C355F5" w:rsidRPr="000F1AD8" w:rsidRDefault="00995AFB" w:rsidP="00ED12D4">
            <w:pPr>
              <w:rPr>
                <w:rFonts w:ascii="Times New Roman" w:hAnsi="Times New Roman" w:cs="Times New Roman"/>
                <w:b/>
                <w:bCs/>
              </w:rPr>
            </w:pPr>
            <w:r>
              <w:rPr>
                <w:rFonts w:ascii="Times New Roman" w:hAnsi="Times New Roman" w:cs="Times New Roman"/>
                <w:b/>
                <w:bCs/>
              </w:rPr>
              <w:t>192</w:t>
            </w:r>
          </w:p>
        </w:tc>
        <w:tc>
          <w:tcPr>
            <w:tcW w:w="2996" w:type="dxa"/>
            <w:tcBorders>
              <w:top w:val="single" w:sz="8" w:space="0" w:color="auto"/>
              <w:left w:val="nil"/>
              <w:bottom w:val="single" w:sz="8" w:space="0" w:color="auto"/>
              <w:right w:val="single" w:sz="4" w:space="0" w:color="auto"/>
            </w:tcBorders>
            <w:shd w:val="clear" w:color="auto" w:fill="FFFFFF"/>
          </w:tcPr>
          <w:p w14:paraId="75D5C7E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razastiranje pijeska pri izradi kablovske kanalizacije.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5628684"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CF463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DC500F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1,36</w:t>
            </w:r>
          </w:p>
        </w:tc>
      </w:tr>
      <w:tr w:rsidR="00C355F5" w:rsidRPr="000F1AD8" w14:paraId="322BA52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DB9489C" w14:textId="3AD42B93" w:rsidR="00C355F5" w:rsidRPr="000F1AD8" w:rsidRDefault="00995AFB" w:rsidP="00ED12D4">
            <w:pPr>
              <w:rPr>
                <w:rFonts w:ascii="Times New Roman" w:hAnsi="Times New Roman" w:cs="Times New Roman"/>
                <w:b/>
                <w:bCs/>
              </w:rPr>
            </w:pPr>
            <w:r>
              <w:rPr>
                <w:rFonts w:ascii="Times New Roman" w:hAnsi="Times New Roman" w:cs="Times New Roman"/>
                <w:b/>
                <w:bCs/>
              </w:rPr>
              <w:t>193</w:t>
            </w:r>
          </w:p>
        </w:tc>
        <w:tc>
          <w:tcPr>
            <w:tcW w:w="2996" w:type="dxa"/>
            <w:tcBorders>
              <w:top w:val="single" w:sz="8" w:space="0" w:color="auto"/>
              <w:left w:val="nil"/>
              <w:bottom w:val="single" w:sz="8" w:space="0" w:color="auto"/>
              <w:right w:val="single" w:sz="4" w:space="0" w:color="auto"/>
            </w:tcBorders>
            <w:shd w:val="clear" w:color="auto" w:fill="FFFFFF"/>
          </w:tcPr>
          <w:p w14:paraId="4823713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PVC cijevi, Ø110 mm i pratećeg pribora i izrada projektovane kablovske kanalizacije (po jedna rezervna cijev). </w:t>
            </w:r>
            <w:r w:rsidRPr="000F1AD8">
              <w:rPr>
                <w:rFonts w:ascii="Times New Roman" w:hAnsi="Times New Roman" w:cs="Times New Roman"/>
                <w:b/>
                <w:bCs/>
              </w:rPr>
              <w:lastRenderedPageBreak/>
              <w:t xml:space="preserve">Neiskorišćene kablovice zatvoriti gumenim čepovima do korišćenja.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2BA73F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008F2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E8151C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42,00</w:t>
            </w:r>
          </w:p>
        </w:tc>
      </w:tr>
      <w:tr w:rsidR="00C355F5" w:rsidRPr="000F1AD8" w14:paraId="539CFD3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F6C6D50" w14:textId="0879EB35" w:rsidR="00C355F5" w:rsidRPr="000F1AD8" w:rsidRDefault="00995AFB" w:rsidP="00ED12D4">
            <w:pPr>
              <w:rPr>
                <w:rFonts w:ascii="Times New Roman" w:hAnsi="Times New Roman" w:cs="Times New Roman"/>
                <w:b/>
                <w:bCs/>
              </w:rPr>
            </w:pPr>
            <w:r>
              <w:rPr>
                <w:rFonts w:ascii="Times New Roman" w:hAnsi="Times New Roman" w:cs="Times New Roman"/>
                <w:b/>
                <w:bCs/>
              </w:rPr>
              <w:lastRenderedPageBreak/>
              <w:t>194</w:t>
            </w:r>
          </w:p>
        </w:tc>
        <w:tc>
          <w:tcPr>
            <w:tcW w:w="2996" w:type="dxa"/>
            <w:tcBorders>
              <w:top w:val="single" w:sz="8" w:space="0" w:color="auto"/>
              <w:left w:val="nil"/>
              <w:bottom w:val="single" w:sz="8" w:space="0" w:color="auto"/>
              <w:right w:val="single" w:sz="4" w:space="0" w:color="auto"/>
            </w:tcBorders>
            <w:shd w:val="clear" w:color="auto" w:fill="FFFFFF"/>
          </w:tcPr>
          <w:p w14:paraId="0DAA78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polaganje pocinkovane čelične trake, Fe/Zn 25x4 mm, u rovu kablovske kanalizacije (polaže se jedna traka po rovu), u sloju iskopa (na dubini od 0</w:t>
            </w:r>
            <w:proofErr w:type="gramStart"/>
            <w:r w:rsidRPr="000F1AD8">
              <w:rPr>
                <w:rFonts w:ascii="Times New Roman" w:hAnsi="Times New Roman" w:cs="Times New Roman"/>
                <w:b/>
                <w:bCs/>
              </w:rPr>
              <w:t>,4</w:t>
            </w:r>
            <w:proofErr w:type="gramEnd"/>
            <w:r w:rsidRPr="000F1AD8">
              <w:rPr>
                <w:rFonts w:ascii="Times New Roman" w:hAnsi="Times New Roman" w:cs="Times New Roman"/>
                <w:b/>
                <w:bCs/>
              </w:rPr>
              <w:t xml:space="preserve">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FD2D43C"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24DE1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F69A99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44,10</w:t>
            </w:r>
          </w:p>
        </w:tc>
      </w:tr>
      <w:tr w:rsidR="00C355F5" w:rsidRPr="000F1AD8" w14:paraId="512F0D4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8AC347A" w14:textId="7FC93260" w:rsidR="00C355F5" w:rsidRPr="000F1AD8" w:rsidRDefault="00995AFB" w:rsidP="00ED12D4">
            <w:pPr>
              <w:rPr>
                <w:rFonts w:ascii="Times New Roman" w:hAnsi="Times New Roman" w:cs="Times New Roman"/>
                <w:b/>
                <w:bCs/>
              </w:rPr>
            </w:pPr>
            <w:r>
              <w:rPr>
                <w:rFonts w:ascii="Times New Roman" w:hAnsi="Times New Roman" w:cs="Times New Roman"/>
                <w:b/>
                <w:bCs/>
              </w:rPr>
              <w:t>195</w:t>
            </w:r>
          </w:p>
        </w:tc>
        <w:tc>
          <w:tcPr>
            <w:tcW w:w="2996" w:type="dxa"/>
            <w:tcBorders>
              <w:top w:val="single" w:sz="8" w:space="0" w:color="auto"/>
              <w:left w:val="nil"/>
              <w:bottom w:val="single" w:sz="8" w:space="0" w:color="auto"/>
              <w:right w:val="single" w:sz="4" w:space="0" w:color="auto"/>
            </w:tcBorders>
            <w:shd w:val="clear" w:color="auto" w:fill="FFFFFF"/>
          </w:tcPr>
          <w:p w14:paraId="1165F6F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Isporuka i polaganje plastične trake sa upozorenjem da se ispod nalaze elektroenergetski vodovi na dionicama kablovske kanalizacije.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FBF9ED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Traka se polaže prije nasipanja tampon sloja i to prema broju kablovica u jednom sloju.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3CB04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442C93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44,10</w:t>
            </w:r>
          </w:p>
        </w:tc>
      </w:tr>
      <w:tr w:rsidR="00C355F5" w:rsidRPr="000F1AD8" w14:paraId="38F5286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51CB6F5" w14:textId="2A4B93C1" w:rsidR="00C355F5" w:rsidRPr="000F1AD8" w:rsidRDefault="00995AFB" w:rsidP="00ED12D4">
            <w:pPr>
              <w:rPr>
                <w:rFonts w:ascii="Times New Roman" w:hAnsi="Times New Roman" w:cs="Times New Roman"/>
                <w:b/>
                <w:bCs/>
              </w:rPr>
            </w:pPr>
            <w:r>
              <w:rPr>
                <w:rFonts w:ascii="Times New Roman" w:hAnsi="Times New Roman" w:cs="Times New Roman"/>
                <w:b/>
                <w:bCs/>
              </w:rPr>
              <w:t>196</w:t>
            </w:r>
          </w:p>
        </w:tc>
        <w:tc>
          <w:tcPr>
            <w:tcW w:w="2996" w:type="dxa"/>
            <w:tcBorders>
              <w:top w:val="single" w:sz="8" w:space="0" w:color="auto"/>
              <w:left w:val="nil"/>
              <w:bottom w:val="single" w:sz="8" w:space="0" w:color="auto"/>
              <w:right w:val="single" w:sz="4" w:space="0" w:color="auto"/>
            </w:tcBorders>
            <w:shd w:val="clear" w:color="auto" w:fill="FFFFFF"/>
          </w:tcPr>
          <w:p w14:paraId="09A392E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Odvoz viška iskopa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47366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Deponija je obaveza izvođača radova. 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FE034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4CF8A3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1,76</w:t>
            </w:r>
          </w:p>
        </w:tc>
      </w:tr>
      <w:tr w:rsidR="00C355F5" w:rsidRPr="000F1AD8" w14:paraId="4A2C5A2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01BF6DF" w14:textId="407AC6FA" w:rsidR="00C355F5" w:rsidRPr="000F1AD8" w:rsidRDefault="00995AFB" w:rsidP="00ED12D4">
            <w:pPr>
              <w:rPr>
                <w:rFonts w:ascii="Times New Roman" w:hAnsi="Times New Roman" w:cs="Times New Roman"/>
                <w:b/>
                <w:bCs/>
              </w:rPr>
            </w:pPr>
            <w:r>
              <w:rPr>
                <w:rFonts w:ascii="Times New Roman" w:hAnsi="Times New Roman" w:cs="Times New Roman"/>
                <w:b/>
                <w:bCs/>
              </w:rPr>
              <w:t>197</w:t>
            </w:r>
          </w:p>
        </w:tc>
        <w:tc>
          <w:tcPr>
            <w:tcW w:w="2996" w:type="dxa"/>
            <w:tcBorders>
              <w:top w:val="single" w:sz="8" w:space="0" w:color="auto"/>
              <w:left w:val="nil"/>
              <w:bottom w:val="single" w:sz="8" w:space="0" w:color="auto"/>
              <w:right w:val="single" w:sz="4" w:space="0" w:color="auto"/>
            </w:tcBorders>
            <w:shd w:val="clear" w:color="auto" w:fill="FFFFFF"/>
          </w:tcPr>
          <w:p w14:paraId="3BDAA1B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Isporuka i ugradnja oznaka početka i kraja kablovske kanalizacije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D7B38CE"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Oznake su na mesinganoj pločici, ugrađenoj u nepravilnoj betonskoj kocki i ugrađuju se pri završnim radovima na saobraćajnici.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3F27A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0E206D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6,00</w:t>
            </w:r>
          </w:p>
        </w:tc>
      </w:tr>
      <w:tr w:rsidR="00C355F5" w:rsidRPr="000F1AD8" w14:paraId="2D52CD2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28AE53B" w14:textId="7111DFE3" w:rsidR="00C355F5" w:rsidRPr="000F1AD8" w:rsidRDefault="00995AFB" w:rsidP="00ED12D4">
            <w:pPr>
              <w:rPr>
                <w:rFonts w:ascii="Times New Roman" w:hAnsi="Times New Roman" w:cs="Times New Roman"/>
                <w:b/>
                <w:bCs/>
              </w:rPr>
            </w:pPr>
            <w:r>
              <w:rPr>
                <w:rFonts w:ascii="Times New Roman" w:hAnsi="Times New Roman" w:cs="Times New Roman"/>
                <w:b/>
                <w:bCs/>
              </w:rPr>
              <w:t>V</w:t>
            </w:r>
          </w:p>
        </w:tc>
        <w:tc>
          <w:tcPr>
            <w:tcW w:w="2996" w:type="dxa"/>
            <w:tcBorders>
              <w:top w:val="single" w:sz="8" w:space="0" w:color="auto"/>
              <w:left w:val="nil"/>
              <w:bottom w:val="single" w:sz="8" w:space="0" w:color="auto"/>
              <w:right w:val="single" w:sz="4" w:space="0" w:color="auto"/>
            </w:tcBorders>
            <w:shd w:val="clear" w:color="auto" w:fill="FFFFFF"/>
          </w:tcPr>
          <w:p w14:paraId="4588CD3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SLABA STRUJA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C35AD72"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24BA890"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B8E4DFD" w14:textId="77777777" w:rsidR="00C355F5" w:rsidRPr="000F1AD8" w:rsidRDefault="00C355F5" w:rsidP="00ED12D4">
            <w:pPr>
              <w:rPr>
                <w:rFonts w:ascii="Times New Roman" w:hAnsi="Times New Roman" w:cs="Times New Roman"/>
                <w:b/>
                <w:bCs/>
              </w:rPr>
            </w:pPr>
          </w:p>
        </w:tc>
      </w:tr>
      <w:tr w:rsidR="00C355F5" w:rsidRPr="000F1AD8" w14:paraId="7061D75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AA115AD" w14:textId="4B5F0C41" w:rsidR="00C355F5" w:rsidRPr="000F1AD8" w:rsidRDefault="00995AFB" w:rsidP="00ED12D4">
            <w:pPr>
              <w:rPr>
                <w:rFonts w:ascii="Times New Roman" w:hAnsi="Times New Roman" w:cs="Times New Roman"/>
                <w:b/>
                <w:bCs/>
              </w:rPr>
            </w:pPr>
            <w:r>
              <w:rPr>
                <w:rFonts w:ascii="Times New Roman" w:hAnsi="Times New Roman" w:cs="Times New Roman"/>
                <w:b/>
                <w:bCs/>
              </w:rPr>
              <w:t>V.1.</w:t>
            </w:r>
          </w:p>
        </w:tc>
        <w:tc>
          <w:tcPr>
            <w:tcW w:w="2996" w:type="dxa"/>
            <w:tcBorders>
              <w:top w:val="single" w:sz="8" w:space="0" w:color="auto"/>
              <w:left w:val="nil"/>
              <w:bottom w:val="single" w:sz="8" w:space="0" w:color="auto"/>
              <w:right w:val="single" w:sz="4" w:space="0" w:color="auto"/>
            </w:tcBorders>
            <w:shd w:val="clear" w:color="auto" w:fill="FFFFFF"/>
          </w:tcPr>
          <w:p w14:paraId="40C987C2" w14:textId="77777777" w:rsidR="00C355F5" w:rsidRPr="000F1AD8" w:rsidRDefault="00C355F5" w:rsidP="00EF013C">
            <w:pPr>
              <w:rPr>
                <w:rFonts w:ascii="Times New Roman" w:hAnsi="Times New Roman" w:cs="Times New Roman"/>
                <w:b/>
                <w:bCs/>
              </w:rPr>
            </w:pPr>
            <w:r w:rsidRPr="000F1AD8">
              <w:rPr>
                <w:rFonts w:ascii="Times New Roman" w:hAnsi="Times New Roman" w:cs="Times New Roman"/>
                <w:b/>
                <w:bCs/>
              </w:rPr>
              <w:t>MATERIJAL</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69E543"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8CEF4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CC3D8D3" w14:textId="77777777" w:rsidR="00C355F5" w:rsidRPr="000F1AD8" w:rsidRDefault="00C355F5" w:rsidP="00ED12D4">
            <w:pPr>
              <w:rPr>
                <w:rFonts w:ascii="Times New Roman" w:hAnsi="Times New Roman" w:cs="Times New Roman"/>
                <w:b/>
                <w:bCs/>
              </w:rPr>
            </w:pPr>
          </w:p>
        </w:tc>
      </w:tr>
      <w:tr w:rsidR="00C355F5" w:rsidRPr="000F1AD8" w14:paraId="0A5000D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48E0EE5" w14:textId="1C97FF87" w:rsidR="00C355F5" w:rsidRPr="000F1AD8" w:rsidRDefault="00995AFB" w:rsidP="00ED12D4">
            <w:pPr>
              <w:rPr>
                <w:rFonts w:ascii="Times New Roman" w:hAnsi="Times New Roman" w:cs="Times New Roman"/>
                <w:b/>
                <w:bCs/>
              </w:rPr>
            </w:pPr>
            <w:r>
              <w:rPr>
                <w:rFonts w:ascii="Times New Roman" w:hAnsi="Times New Roman" w:cs="Times New Roman"/>
                <w:b/>
                <w:bCs/>
              </w:rPr>
              <w:t>198</w:t>
            </w:r>
          </w:p>
        </w:tc>
        <w:tc>
          <w:tcPr>
            <w:tcW w:w="2996" w:type="dxa"/>
            <w:tcBorders>
              <w:top w:val="single" w:sz="8" w:space="0" w:color="auto"/>
              <w:left w:val="nil"/>
              <w:bottom w:val="single" w:sz="8" w:space="0" w:color="auto"/>
              <w:right w:val="single" w:sz="4" w:space="0" w:color="auto"/>
            </w:tcBorders>
            <w:shd w:val="clear" w:color="auto" w:fill="FFFFFF"/>
          </w:tcPr>
          <w:p w14:paraId="08DE6A8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PVC TK cijevi žute boje Ø110/3</w:t>
            </w:r>
            <w:proofErr w:type="gramStart"/>
            <w:r w:rsidRPr="000F1AD8">
              <w:rPr>
                <w:rFonts w:ascii="Times New Roman" w:hAnsi="Times New Roman" w:cs="Times New Roman"/>
                <w:b/>
                <w:bCs/>
              </w:rPr>
              <w:t>,2</w:t>
            </w:r>
            <w:proofErr w:type="gramEnd"/>
            <w:r w:rsidRPr="000F1AD8">
              <w:rPr>
                <w:rFonts w:ascii="Times New Roman" w:hAnsi="Times New Roman" w:cs="Times New Roman"/>
                <w:b/>
                <w:bCs/>
              </w:rPr>
              <w:t xml:space="preserve"> profila 2x2, 6m sa gumenim prstenom.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7AA1A0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B48B7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056BAF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35,00</w:t>
            </w:r>
          </w:p>
        </w:tc>
      </w:tr>
      <w:tr w:rsidR="00C355F5" w:rsidRPr="000F1AD8" w14:paraId="338762E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A3DAAF3" w14:textId="46DFB7A6" w:rsidR="00C355F5" w:rsidRPr="000F1AD8" w:rsidRDefault="00995AFB" w:rsidP="00ED12D4">
            <w:pPr>
              <w:rPr>
                <w:rFonts w:ascii="Times New Roman" w:hAnsi="Times New Roman" w:cs="Times New Roman"/>
                <w:b/>
                <w:bCs/>
              </w:rPr>
            </w:pPr>
            <w:r>
              <w:rPr>
                <w:rFonts w:ascii="Times New Roman" w:hAnsi="Times New Roman" w:cs="Times New Roman"/>
                <w:b/>
                <w:bCs/>
              </w:rPr>
              <w:t>199</w:t>
            </w:r>
          </w:p>
        </w:tc>
        <w:tc>
          <w:tcPr>
            <w:tcW w:w="2996" w:type="dxa"/>
            <w:tcBorders>
              <w:top w:val="single" w:sz="8" w:space="0" w:color="auto"/>
              <w:left w:val="nil"/>
              <w:bottom w:val="single" w:sz="8" w:space="0" w:color="auto"/>
              <w:right w:val="single" w:sz="4" w:space="0" w:color="auto"/>
            </w:tcBorders>
            <w:shd w:val="clear" w:color="auto" w:fill="FFFFFF"/>
          </w:tcPr>
          <w:p w14:paraId="6AD3FA8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PVC TK cijevi žute boje Ø110/3</w:t>
            </w:r>
            <w:proofErr w:type="gramStart"/>
            <w:r w:rsidRPr="000F1AD8">
              <w:rPr>
                <w:rFonts w:ascii="Times New Roman" w:hAnsi="Times New Roman" w:cs="Times New Roman"/>
                <w:b/>
                <w:bCs/>
              </w:rPr>
              <w:t>,2</w:t>
            </w:r>
            <w:proofErr w:type="gramEnd"/>
            <w:r w:rsidRPr="000F1AD8">
              <w:rPr>
                <w:rFonts w:ascii="Times New Roman" w:hAnsi="Times New Roman" w:cs="Times New Roman"/>
                <w:b/>
                <w:bCs/>
              </w:rPr>
              <w:t xml:space="preserve"> profila 1x3, 6m sa gumenim prstenom.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3DF29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91637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4A11AA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226,00</w:t>
            </w:r>
          </w:p>
        </w:tc>
      </w:tr>
      <w:tr w:rsidR="00C355F5" w:rsidRPr="000F1AD8" w14:paraId="5111031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BE9747B" w14:textId="6BA8ACA7"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0</w:t>
            </w:r>
          </w:p>
        </w:tc>
        <w:tc>
          <w:tcPr>
            <w:tcW w:w="2996" w:type="dxa"/>
            <w:tcBorders>
              <w:top w:val="single" w:sz="8" w:space="0" w:color="auto"/>
              <w:left w:val="nil"/>
              <w:bottom w:val="single" w:sz="8" w:space="0" w:color="auto"/>
              <w:right w:val="single" w:sz="4" w:space="0" w:color="auto"/>
            </w:tcBorders>
            <w:shd w:val="clear" w:color="auto" w:fill="FFFFFF"/>
          </w:tcPr>
          <w:p w14:paraId="7626809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Gumene britve za nastavljanje PVC cijevi Ø 110/3,2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E207FC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D26AB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6554A5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261,00</w:t>
            </w:r>
          </w:p>
        </w:tc>
      </w:tr>
      <w:tr w:rsidR="00C355F5" w:rsidRPr="000F1AD8" w14:paraId="4AF5BF9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4B0078F" w14:textId="7C5978B1"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1</w:t>
            </w:r>
          </w:p>
        </w:tc>
        <w:tc>
          <w:tcPr>
            <w:tcW w:w="2996" w:type="dxa"/>
            <w:tcBorders>
              <w:top w:val="single" w:sz="8" w:space="0" w:color="auto"/>
              <w:left w:val="nil"/>
              <w:bottom w:val="single" w:sz="8" w:space="0" w:color="auto"/>
              <w:right w:val="single" w:sz="4" w:space="0" w:color="auto"/>
            </w:tcBorders>
            <w:shd w:val="clear" w:color="auto" w:fill="FFFFFF"/>
          </w:tcPr>
          <w:p w14:paraId="401EC50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PVC uvodnica Ø 110/3</w:t>
            </w:r>
            <w:proofErr w:type="gramStart"/>
            <w:r w:rsidRPr="000F1AD8">
              <w:rPr>
                <w:rFonts w:ascii="Times New Roman" w:hAnsi="Times New Roman" w:cs="Times New Roman"/>
                <w:b/>
                <w:bCs/>
              </w:rPr>
              <w:t>,2</w:t>
            </w:r>
            <w:proofErr w:type="gramEnd"/>
            <w:r w:rsidRPr="000F1AD8">
              <w:rPr>
                <w:rFonts w:ascii="Times New Roman" w:hAnsi="Times New Roman" w:cs="Times New Roman"/>
                <w:b/>
                <w:bCs/>
              </w:rPr>
              <w:t xml:space="preserve"> mm duž. 0,5 m sa gumenim prstenom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77878D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C1139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119845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96,00</w:t>
            </w:r>
          </w:p>
        </w:tc>
      </w:tr>
      <w:tr w:rsidR="00C355F5" w:rsidRPr="000F1AD8" w14:paraId="0F4DB52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0C3C51E" w14:textId="0F989CC8"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2</w:t>
            </w:r>
          </w:p>
        </w:tc>
        <w:tc>
          <w:tcPr>
            <w:tcW w:w="2996" w:type="dxa"/>
            <w:tcBorders>
              <w:top w:val="single" w:sz="8" w:space="0" w:color="auto"/>
              <w:left w:val="nil"/>
              <w:bottom w:val="single" w:sz="8" w:space="0" w:color="auto"/>
              <w:right w:val="single" w:sz="4" w:space="0" w:color="auto"/>
            </w:tcBorders>
            <w:shd w:val="clear" w:color="auto" w:fill="FFFFFF"/>
          </w:tcPr>
          <w:p w14:paraId="016DFD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PVC držač odstojni 110/4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39827B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3826D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836F47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337,00</w:t>
            </w:r>
          </w:p>
        </w:tc>
      </w:tr>
      <w:tr w:rsidR="00C355F5" w:rsidRPr="000F1AD8" w14:paraId="57534F3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32B61ED" w14:textId="1DE4F8D8"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3</w:t>
            </w:r>
          </w:p>
        </w:tc>
        <w:tc>
          <w:tcPr>
            <w:tcW w:w="2996" w:type="dxa"/>
            <w:tcBorders>
              <w:top w:val="single" w:sz="8" w:space="0" w:color="auto"/>
              <w:left w:val="nil"/>
              <w:bottom w:val="single" w:sz="8" w:space="0" w:color="auto"/>
              <w:right w:val="single" w:sz="4" w:space="0" w:color="auto"/>
            </w:tcBorders>
            <w:shd w:val="clear" w:color="auto" w:fill="FFFFFF"/>
          </w:tcPr>
          <w:p w14:paraId="225882E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Čepovi za zatvaranje cijevi Ø 110/3,2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A2046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A8E9C6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C13313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34,00</w:t>
            </w:r>
          </w:p>
        </w:tc>
      </w:tr>
      <w:tr w:rsidR="00C355F5" w:rsidRPr="000F1AD8" w14:paraId="6370763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211C03A" w14:textId="390BA288" w:rsidR="00C355F5" w:rsidRPr="000F1AD8" w:rsidRDefault="00C355F5" w:rsidP="00995AFB">
            <w:pPr>
              <w:rPr>
                <w:rFonts w:ascii="Times New Roman" w:hAnsi="Times New Roman" w:cs="Times New Roman"/>
                <w:b/>
                <w:bCs/>
              </w:rPr>
            </w:pPr>
            <w:r w:rsidRPr="000F1AD8">
              <w:rPr>
                <w:rFonts w:ascii="Times New Roman" w:hAnsi="Times New Roman" w:cs="Times New Roman"/>
                <w:b/>
                <w:bCs/>
              </w:rPr>
              <w:lastRenderedPageBreak/>
              <w:t>20</w:t>
            </w:r>
            <w:r w:rsidR="00995AFB">
              <w:rPr>
                <w:rFonts w:ascii="Times New Roman" w:hAnsi="Times New Roman" w:cs="Times New Roman"/>
                <w:b/>
                <w:bCs/>
              </w:rPr>
              <w:t>4</w:t>
            </w:r>
          </w:p>
        </w:tc>
        <w:tc>
          <w:tcPr>
            <w:tcW w:w="2996" w:type="dxa"/>
            <w:tcBorders>
              <w:top w:val="single" w:sz="8" w:space="0" w:color="auto"/>
              <w:left w:val="nil"/>
              <w:bottom w:val="single" w:sz="8" w:space="0" w:color="auto"/>
              <w:right w:val="single" w:sz="4" w:space="0" w:color="auto"/>
            </w:tcBorders>
            <w:shd w:val="clear" w:color="auto" w:fill="FFFFFF"/>
          </w:tcPr>
          <w:p w14:paraId="6E08381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PTT traka za upozorenje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C5D1EC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729056"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517F72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506,00</w:t>
            </w:r>
          </w:p>
        </w:tc>
      </w:tr>
      <w:tr w:rsidR="00C355F5" w:rsidRPr="000F1AD8" w14:paraId="12CE20F1"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C732165" w14:textId="23B2630B"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5</w:t>
            </w:r>
          </w:p>
        </w:tc>
        <w:tc>
          <w:tcPr>
            <w:tcW w:w="2996" w:type="dxa"/>
            <w:tcBorders>
              <w:top w:val="single" w:sz="8" w:space="0" w:color="auto"/>
              <w:left w:val="nil"/>
              <w:bottom w:val="single" w:sz="8" w:space="0" w:color="auto"/>
              <w:right w:val="single" w:sz="4" w:space="0" w:color="auto"/>
            </w:tcBorders>
            <w:shd w:val="clear" w:color="auto" w:fill="FFFFFF"/>
          </w:tcPr>
          <w:p w14:paraId="17D5199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Standardne montažne konzole sa držačem konzole, papučicom dužine 50 cm, usadnim klinom, usadnim valjkastim ležajem i obujmicama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543F0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79C9B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D3CDBE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44,00</w:t>
            </w:r>
          </w:p>
        </w:tc>
      </w:tr>
      <w:tr w:rsidR="00C355F5" w:rsidRPr="000F1AD8" w14:paraId="556316E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8D26B1C" w14:textId="2AE81EA5"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6</w:t>
            </w:r>
          </w:p>
        </w:tc>
        <w:tc>
          <w:tcPr>
            <w:tcW w:w="2996" w:type="dxa"/>
            <w:tcBorders>
              <w:top w:val="single" w:sz="8" w:space="0" w:color="auto"/>
              <w:left w:val="nil"/>
              <w:bottom w:val="single" w:sz="8" w:space="0" w:color="auto"/>
              <w:right w:val="single" w:sz="4" w:space="0" w:color="auto"/>
            </w:tcBorders>
            <w:shd w:val="clear" w:color="auto" w:fill="FFFFFF"/>
          </w:tcPr>
          <w:p w14:paraId="0B63D56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transport i montaža tipskih liveno gvozdenih penjalica u oknu ili od betonskog željeza, na svakih 30 cm naizmenično.</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FFFC90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 TK šahti.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CF28B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059F04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11,00</w:t>
            </w:r>
          </w:p>
        </w:tc>
      </w:tr>
      <w:tr w:rsidR="00C355F5" w:rsidRPr="000F1AD8" w14:paraId="75B6664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57175BA" w14:textId="77CFEFF4"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7</w:t>
            </w:r>
          </w:p>
        </w:tc>
        <w:tc>
          <w:tcPr>
            <w:tcW w:w="2996" w:type="dxa"/>
            <w:tcBorders>
              <w:top w:val="single" w:sz="8" w:space="0" w:color="auto"/>
              <w:left w:val="nil"/>
              <w:bottom w:val="single" w:sz="8" w:space="0" w:color="auto"/>
              <w:right w:val="single" w:sz="4" w:space="0" w:color="auto"/>
            </w:tcBorders>
            <w:shd w:val="clear" w:color="auto" w:fill="FFFFFF"/>
          </w:tcPr>
          <w:p w14:paraId="7CBE3F0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Standardni liveno-gvozdeni ram  s lakim poklopcem za AB okno TK kanalizacije, sa okvirom za otvor 60 x 60 cm (50kN)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985D7C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EB493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08CD4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11,00</w:t>
            </w:r>
          </w:p>
        </w:tc>
      </w:tr>
      <w:tr w:rsidR="00C355F5" w:rsidRPr="000F1AD8" w14:paraId="572EC97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7F5869" w14:textId="3AB21058"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20</w:t>
            </w:r>
            <w:r w:rsidR="00995AFB">
              <w:rPr>
                <w:rFonts w:ascii="Times New Roman" w:hAnsi="Times New Roman" w:cs="Times New Roman"/>
                <w:b/>
                <w:bCs/>
              </w:rPr>
              <w:t>8</w:t>
            </w:r>
          </w:p>
        </w:tc>
        <w:tc>
          <w:tcPr>
            <w:tcW w:w="2996" w:type="dxa"/>
            <w:tcBorders>
              <w:top w:val="single" w:sz="8" w:space="0" w:color="auto"/>
              <w:left w:val="nil"/>
              <w:bottom w:val="single" w:sz="8" w:space="0" w:color="auto"/>
              <w:right w:val="single" w:sz="4" w:space="0" w:color="auto"/>
            </w:tcBorders>
            <w:shd w:val="clear" w:color="auto" w:fill="FFFFFF"/>
          </w:tcPr>
          <w:p w14:paraId="3D6F961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Oznaka trase kabla-obilježava se položaj kabla u rovu, promjena pravca trase</w:t>
            </w:r>
            <w:proofErr w:type="gramStart"/>
            <w:r w:rsidRPr="000F1AD8">
              <w:rPr>
                <w:rFonts w:ascii="Times New Roman" w:hAnsi="Times New Roman" w:cs="Times New Roman"/>
                <w:b/>
                <w:bCs/>
              </w:rPr>
              <w:t>,početak</w:t>
            </w:r>
            <w:proofErr w:type="gramEnd"/>
            <w:r w:rsidRPr="000F1AD8">
              <w:rPr>
                <w:rFonts w:ascii="Times New Roman" w:hAnsi="Times New Roman" w:cs="Times New Roman"/>
                <w:b/>
                <w:bCs/>
              </w:rPr>
              <w:t xml:space="preserve"> i kraj kablovica, eventualna mjesta približavanja, paralelnog vođenja ili ukrštanja kabla sa drugim kablovima.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CDD40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EF99FC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974214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23,00</w:t>
            </w:r>
          </w:p>
        </w:tc>
      </w:tr>
      <w:tr w:rsidR="00C355F5" w:rsidRPr="000F1AD8" w14:paraId="1250145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8F48891" w14:textId="48BE981A"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w:t>
            </w:r>
            <w:r w:rsidR="00995AFB">
              <w:rPr>
                <w:rFonts w:ascii="Times New Roman" w:hAnsi="Times New Roman" w:cs="Times New Roman"/>
                <w:b/>
                <w:bCs/>
              </w:rPr>
              <w:t>09</w:t>
            </w:r>
          </w:p>
        </w:tc>
        <w:tc>
          <w:tcPr>
            <w:tcW w:w="2996" w:type="dxa"/>
            <w:tcBorders>
              <w:top w:val="single" w:sz="8" w:space="0" w:color="auto"/>
              <w:left w:val="nil"/>
              <w:bottom w:val="single" w:sz="8" w:space="0" w:color="auto"/>
              <w:right w:val="single" w:sz="4" w:space="0" w:color="auto"/>
            </w:tcBorders>
            <w:shd w:val="clear" w:color="auto" w:fill="FFFFFF"/>
          </w:tcPr>
          <w:p w14:paraId="1827F97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Sitni pijesak granulacije  (0-4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0994AE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DC4F0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CF71D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75,10</w:t>
            </w:r>
          </w:p>
        </w:tc>
      </w:tr>
      <w:tr w:rsidR="00C355F5" w:rsidRPr="000F1AD8" w14:paraId="3CE1E7B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528F40C" w14:textId="26D20F4D"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21</w:t>
            </w:r>
            <w:r w:rsidR="00995AFB">
              <w:rPr>
                <w:rFonts w:ascii="Times New Roman" w:hAnsi="Times New Roman" w:cs="Times New Roman"/>
                <w:b/>
                <w:bCs/>
              </w:rPr>
              <w:t>0</w:t>
            </w:r>
          </w:p>
        </w:tc>
        <w:tc>
          <w:tcPr>
            <w:tcW w:w="2996" w:type="dxa"/>
            <w:tcBorders>
              <w:top w:val="single" w:sz="8" w:space="0" w:color="auto"/>
              <w:left w:val="nil"/>
              <w:bottom w:val="single" w:sz="8" w:space="0" w:color="auto"/>
              <w:right w:val="single" w:sz="4" w:space="0" w:color="auto"/>
            </w:tcBorders>
            <w:shd w:val="clear" w:color="auto" w:fill="FFFFFF"/>
          </w:tcPr>
          <w:p w14:paraId="2F272AC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Šljunak</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CA1EE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4325B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A0B41A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1,76</w:t>
            </w:r>
          </w:p>
        </w:tc>
      </w:tr>
      <w:tr w:rsidR="00C355F5" w:rsidRPr="000F1AD8" w14:paraId="47B2DF1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183986C" w14:textId="4D233BA3"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21</w:t>
            </w:r>
            <w:r w:rsidR="00995AFB">
              <w:rPr>
                <w:rFonts w:ascii="Times New Roman" w:hAnsi="Times New Roman" w:cs="Times New Roman"/>
                <w:b/>
                <w:bCs/>
              </w:rPr>
              <w:t>1</w:t>
            </w:r>
          </w:p>
        </w:tc>
        <w:tc>
          <w:tcPr>
            <w:tcW w:w="2996" w:type="dxa"/>
            <w:tcBorders>
              <w:top w:val="single" w:sz="8" w:space="0" w:color="auto"/>
              <w:left w:val="nil"/>
              <w:bottom w:val="single" w:sz="8" w:space="0" w:color="auto"/>
              <w:right w:val="single" w:sz="4" w:space="0" w:color="auto"/>
            </w:tcBorders>
            <w:shd w:val="clear" w:color="auto" w:fill="FFFFFF"/>
          </w:tcPr>
          <w:p w14:paraId="707B368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1E6F9C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0A594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m3</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9100C4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19,80</w:t>
            </w:r>
          </w:p>
        </w:tc>
      </w:tr>
      <w:tr w:rsidR="00C355F5" w:rsidRPr="000F1AD8" w14:paraId="3752E49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4249DFD" w14:textId="1B24E8B0"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21</w:t>
            </w:r>
            <w:r w:rsidR="00995AFB">
              <w:rPr>
                <w:rFonts w:ascii="Times New Roman" w:hAnsi="Times New Roman" w:cs="Times New Roman"/>
                <w:b/>
                <w:bCs/>
              </w:rPr>
              <w:t>2</w:t>
            </w:r>
          </w:p>
        </w:tc>
        <w:tc>
          <w:tcPr>
            <w:tcW w:w="2996" w:type="dxa"/>
            <w:tcBorders>
              <w:top w:val="single" w:sz="8" w:space="0" w:color="auto"/>
              <w:left w:val="nil"/>
              <w:bottom w:val="single" w:sz="8" w:space="0" w:color="auto"/>
              <w:right w:val="single" w:sz="4" w:space="0" w:color="auto"/>
            </w:tcBorders>
            <w:shd w:val="clear" w:color="auto" w:fill="FFFFFF"/>
          </w:tcPr>
          <w:p w14:paraId="7BCDD4B0"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Armaturna mreža Q257,7x7mm,6x2.2m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26565B7"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FBE80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90170D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11,00</w:t>
            </w:r>
          </w:p>
        </w:tc>
      </w:tr>
      <w:tr w:rsidR="00C355F5" w:rsidRPr="000F1AD8" w14:paraId="491A5CB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21736D7" w14:textId="6E626C28"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21</w:t>
            </w:r>
            <w:r w:rsidR="00995AFB">
              <w:rPr>
                <w:rFonts w:ascii="Times New Roman" w:hAnsi="Times New Roman" w:cs="Times New Roman"/>
                <w:b/>
                <w:bCs/>
              </w:rPr>
              <w:t>3</w:t>
            </w:r>
          </w:p>
        </w:tc>
        <w:tc>
          <w:tcPr>
            <w:tcW w:w="2996" w:type="dxa"/>
            <w:tcBorders>
              <w:top w:val="single" w:sz="8" w:space="0" w:color="auto"/>
              <w:left w:val="nil"/>
              <w:bottom w:val="single" w:sz="8" w:space="0" w:color="auto"/>
              <w:right w:val="single" w:sz="4" w:space="0" w:color="auto"/>
            </w:tcBorders>
            <w:shd w:val="clear" w:color="auto" w:fill="FFFFFF"/>
          </w:tcPr>
          <w:p w14:paraId="4F9F975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Armaturna mreža Q335,8x8mm,6x2.2m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7ED30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71C6BF"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BE2711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1,00</w:t>
            </w:r>
          </w:p>
        </w:tc>
      </w:tr>
      <w:tr w:rsidR="00C355F5" w:rsidRPr="000F1AD8" w14:paraId="0787752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364E4DB" w14:textId="2B0298D7" w:rsidR="00C355F5" w:rsidRPr="000F1AD8" w:rsidRDefault="00C355F5" w:rsidP="00995AFB">
            <w:pPr>
              <w:rPr>
                <w:rFonts w:ascii="Times New Roman" w:hAnsi="Times New Roman" w:cs="Times New Roman"/>
                <w:b/>
                <w:bCs/>
              </w:rPr>
            </w:pPr>
            <w:r w:rsidRPr="000F1AD8">
              <w:rPr>
                <w:rFonts w:ascii="Times New Roman" w:hAnsi="Times New Roman" w:cs="Times New Roman"/>
                <w:b/>
                <w:bCs/>
              </w:rPr>
              <w:t>21</w:t>
            </w:r>
            <w:r w:rsidR="00995AFB">
              <w:rPr>
                <w:rFonts w:ascii="Times New Roman" w:hAnsi="Times New Roman" w:cs="Times New Roman"/>
                <w:b/>
                <w:bCs/>
              </w:rPr>
              <w:t>4</w:t>
            </w:r>
          </w:p>
        </w:tc>
        <w:tc>
          <w:tcPr>
            <w:tcW w:w="2996" w:type="dxa"/>
            <w:tcBorders>
              <w:top w:val="single" w:sz="8" w:space="0" w:color="auto"/>
              <w:left w:val="nil"/>
              <w:bottom w:val="single" w:sz="8" w:space="0" w:color="auto"/>
              <w:right w:val="single" w:sz="4" w:space="0" w:color="auto"/>
            </w:tcBorders>
            <w:shd w:val="clear" w:color="auto" w:fill="FFFFFF"/>
          </w:tcPr>
          <w:p w14:paraId="20AC5464"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Armatura Ø12 rebrasta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2E47F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Cs/>
              </w:rPr>
              <w:t>Obračun se vrši po kg.</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8B74B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kg</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109943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313,00</w:t>
            </w:r>
          </w:p>
        </w:tc>
      </w:tr>
      <w:tr w:rsidR="00C355F5" w:rsidRPr="000F1AD8" w14:paraId="2D0C1C5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2A6CA22" w14:textId="0C0E2601" w:rsidR="00C355F5" w:rsidRPr="000F1AD8" w:rsidRDefault="00A235E8" w:rsidP="00ED12D4">
            <w:pPr>
              <w:rPr>
                <w:rFonts w:ascii="Times New Roman" w:hAnsi="Times New Roman" w:cs="Times New Roman"/>
                <w:b/>
                <w:bCs/>
              </w:rPr>
            </w:pPr>
            <w:r>
              <w:rPr>
                <w:rFonts w:ascii="Times New Roman" w:hAnsi="Times New Roman" w:cs="Times New Roman"/>
                <w:b/>
                <w:bCs/>
              </w:rPr>
              <w:t>V.2.</w:t>
            </w:r>
          </w:p>
        </w:tc>
        <w:tc>
          <w:tcPr>
            <w:tcW w:w="2996" w:type="dxa"/>
            <w:tcBorders>
              <w:top w:val="single" w:sz="8" w:space="0" w:color="auto"/>
              <w:left w:val="nil"/>
              <w:bottom w:val="single" w:sz="8" w:space="0" w:color="auto"/>
              <w:right w:val="single" w:sz="4" w:space="0" w:color="auto"/>
            </w:tcBorders>
            <w:shd w:val="clear" w:color="auto" w:fill="FFFFFF"/>
          </w:tcPr>
          <w:p w14:paraId="03A5808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KABLOVSKA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F4160FC"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32937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1510A7C" w14:textId="77777777" w:rsidR="00C355F5" w:rsidRPr="000F1AD8" w:rsidRDefault="00C355F5" w:rsidP="00ED12D4">
            <w:pPr>
              <w:rPr>
                <w:rFonts w:ascii="Times New Roman" w:hAnsi="Times New Roman" w:cs="Times New Roman"/>
                <w:b/>
                <w:bCs/>
              </w:rPr>
            </w:pPr>
          </w:p>
        </w:tc>
      </w:tr>
      <w:tr w:rsidR="00C355F5" w:rsidRPr="000F1AD8" w14:paraId="190EF60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4A8725A" w14:textId="1B6E26D0" w:rsidR="00C355F5" w:rsidRPr="000F1AD8" w:rsidRDefault="00C355F5" w:rsidP="00A235E8">
            <w:pPr>
              <w:rPr>
                <w:rFonts w:ascii="Times New Roman" w:hAnsi="Times New Roman" w:cs="Times New Roman"/>
                <w:b/>
                <w:bCs/>
              </w:rPr>
            </w:pPr>
            <w:r w:rsidRPr="000F1AD8">
              <w:rPr>
                <w:rFonts w:ascii="Times New Roman" w:hAnsi="Times New Roman" w:cs="Times New Roman"/>
                <w:b/>
                <w:bCs/>
              </w:rPr>
              <w:t>2</w:t>
            </w:r>
            <w:r w:rsidR="00A235E8">
              <w:rPr>
                <w:rFonts w:ascii="Times New Roman" w:hAnsi="Times New Roman" w:cs="Times New Roman"/>
                <w:b/>
                <w:bCs/>
              </w:rPr>
              <w:t>15</w:t>
            </w:r>
          </w:p>
        </w:tc>
        <w:tc>
          <w:tcPr>
            <w:tcW w:w="2996" w:type="dxa"/>
            <w:tcBorders>
              <w:top w:val="single" w:sz="8" w:space="0" w:color="auto"/>
              <w:left w:val="nil"/>
              <w:bottom w:val="single" w:sz="8" w:space="0" w:color="auto"/>
              <w:right w:val="single" w:sz="4" w:space="0" w:color="auto"/>
            </w:tcBorders>
            <w:shd w:val="clear" w:color="auto" w:fill="FFFFFF"/>
          </w:tcPr>
          <w:p w14:paraId="0D37AF6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Trasiranje - određivanje trase rova nove i postojeće kanalizacije i lociranje postojećih i novih okana prije </w:t>
            </w:r>
            <w:r w:rsidRPr="000F1AD8">
              <w:rPr>
                <w:rFonts w:ascii="Times New Roman" w:hAnsi="Times New Roman" w:cs="Times New Roman"/>
                <w:b/>
                <w:bCs/>
              </w:rPr>
              <w:lastRenderedPageBreak/>
              <w:t>iskopa.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C4FD70F"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lastRenderedPageBreak/>
              <w:t>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DFA247B"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05647D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453,00</w:t>
            </w:r>
          </w:p>
        </w:tc>
      </w:tr>
      <w:tr w:rsidR="00C355F5" w:rsidRPr="000F1AD8" w14:paraId="63ACAF9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E01F642" w14:textId="34DB50B3" w:rsidR="00C355F5" w:rsidRPr="000F1AD8" w:rsidRDefault="00A235E8" w:rsidP="00ED12D4">
            <w:pPr>
              <w:rPr>
                <w:rFonts w:ascii="Times New Roman" w:hAnsi="Times New Roman" w:cs="Times New Roman"/>
                <w:b/>
                <w:bCs/>
              </w:rPr>
            </w:pPr>
            <w:r>
              <w:rPr>
                <w:rFonts w:ascii="Times New Roman" w:hAnsi="Times New Roman" w:cs="Times New Roman"/>
                <w:b/>
                <w:bCs/>
              </w:rPr>
              <w:lastRenderedPageBreak/>
              <w:t>216</w:t>
            </w:r>
          </w:p>
        </w:tc>
        <w:tc>
          <w:tcPr>
            <w:tcW w:w="2996" w:type="dxa"/>
            <w:tcBorders>
              <w:top w:val="single" w:sz="8" w:space="0" w:color="auto"/>
              <w:left w:val="nil"/>
              <w:bottom w:val="single" w:sz="8" w:space="0" w:color="auto"/>
              <w:right w:val="single" w:sz="4" w:space="0" w:color="auto"/>
            </w:tcBorders>
            <w:shd w:val="clear" w:color="auto" w:fill="FFFFFF"/>
          </w:tcPr>
          <w:p w14:paraId="5C514241"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kablovske telek. kanalizacije od PVC cijevi Ø 110 mm,3.2mm, kapaciteta 1x3 u zemljištu III i IV kategorije, dimenzije rova su 0,71 x 0,60 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4679041"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Pozicija obuhvata iskop zemlje III i IV </w:t>
            </w:r>
            <w:proofErr w:type="gramStart"/>
            <w:r w:rsidRPr="000F1AD8">
              <w:rPr>
                <w:rFonts w:ascii="Times New Roman" w:hAnsi="Times New Roman" w:cs="Times New Roman"/>
                <w:bCs/>
              </w:rPr>
              <w:t>kat.,</w:t>
            </w:r>
            <w:proofErr w:type="gramEnd"/>
            <w:r w:rsidRPr="000F1AD8">
              <w:rPr>
                <w:rFonts w:ascii="Times New Roman" w:hAnsi="Times New Roman" w:cs="Times New Roman"/>
                <w:bCs/>
              </w:rPr>
              <w:t xml:space="preserve"> nasipanje donjeg sloja pijeska d=10 cm, polaganje PVC cijevi i držača odstojanja na razmaku 1.5m, nasipanje pijeska između cijevi, nasipanje zaštitnog sloja pijeska d=10 cm,zatrpavanje rova u slojevima sa nabijanjem, postavljanje upozorne PTT trake,uređenje trase sa utovarom i odvozom viška materijala na deponiju koju odredi izvođač radova.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15E2E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6ADC6B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453,00</w:t>
            </w:r>
          </w:p>
        </w:tc>
      </w:tr>
      <w:tr w:rsidR="00C355F5" w:rsidRPr="000F1AD8" w14:paraId="304C72B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2DA447F" w14:textId="74C374F1" w:rsidR="00C355F5" w:rsidRPr="000F1AD8" w:rsidRDefault="00C355F5" w:rsidP="00A235E8">
            <w:pPr>
              <w:rPr>
                <w:rFonts w:ascii="Times New Roman" w:hAnsi="Times New Roman" w:cs="Times New Roman"/>
                <w:b/>
                <w:bCs/>
              </w:rPr>
            </w:pPr>
            <w:r w:rsidRPr="000F1AD8">
              <w:rPr>
                <w:rFonts w:ascii="Times New Roman" w:hAnsi="Times New Roman" w:cs="Times New Roman"/>
                <w:b/>
                <w:bCs/>
              </w:rPr>
              <w:t>21</w:t>
            </w:r>
            <w:r w:rsidR="00A235E8">
              <w:rPr>
                <w:rFonts w:ascii="Times New Roman" w:hAnsi="Times New Roman" w:cs="Times New Roman"/>
                <w:b/>
                <w:bCs/>
              </w:rPr>
              <w:t>7</w:t>
            </w:r>
          </w:p>
        </w:tc>
        <w:tc>
          <w:tcPr>
            <w:tcW w:w="2996" w:type="dxa"/>
            <w:tcBorders>
              <w:top w:val="single" w:sz="8" w:space="0" w:color="auto"/>
              <w:left w:val="nil"/>
              <w:bottom w:val="single" w:sz="8" w:space="0" w:color="auto"/>
              <w:right w:val="single" w:sz="4" w:space="0" w:color="auto"/>
            </w:tcBorders>
            <w:shd w:val="clear" w:color="auto" w:fill="FFFFFF"/>
          </w:tcPr>
          <w:p w14:paraId="3A829EE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Izrada kablovske telek. kanalizacije od PVC cijevi Ø 110 mm, 3.2mm, kapaciteta 2x2 cijevi u zemljištu III i IV kategorije, dimenzije rova su 0,85 x 0,50 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0167A1A"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 xml:space="preserve">Pozicija obuhvata iskop zemlje III i IV </w:t>
            </w:r>
            <w:proofErr w:type="gramStart"/>
            <w:r w:rsidRPr="000F1AD8">
              <w:rPr>
                <w:rFonts w:ascii="Times New Roman" w:hAnsi="Times New Roman" w:cs="Times New Roman"/>
                <w:bCs/>
              </w:rPr>
              <w:t>kat.,</w:t>
            </w:r>
            <w:proofErr w:type="gramEnd"/>
            <w:r w:rsidRPr="000F1AD8">
              <w:rPr>
                <w:rFonts w:ascii="Times New Roman" w:hAnsi="Times New Roman" w:cs="Times New Roman"/>
                <w:bCs/>
              </w:rPr>
              <w:t xml:space="preserve"> nasipanje donjeg sloja pijeska d=10 cm, polaganje PVC cijevi i držača odstojanja na razmaku 1.5m, nasipanje pijeska između cijevi, nasipanje zaštitnog sloja pijeska d=10 cm, zatrpavanje rova u slojevima sa nabijanjem, postavljanje upozorne PTT trake,uređenje trase sa utovarom i odvozom viška materijala na deponiju koju odredi izvođač radova. Obračun se vrši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5719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D6CC19C"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53,00</w:t>
            </w:r>
          </w:p>
        </w:tc>
      </w:tr>
      <w:tr w:rsidR="00C355F5" w:rsidRPr="000F1AD8" w14:paraId="4BDD7C1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FD97F50" w14:textId="494A3ED0" w:rsidR="00C355F5" w:rsidRPr="000F1AD8" w:rsidRDefault="00C355F5" w:rsidP="00A235E8">
            <w:pPr>
              <w:rPr>
                <w:rFonts w:ascii="Times New Roman" w:hAnsi="Times New Roman" w:cs="Times New Roman"/>
                <w:b/>
                <w:bCs/>
              </w:rPr>
            </w:pPr>
            <w:r w:rsidRPr="000F1AD8">
              <w:rPr>
                <w:rFonts w:ascii="Times New Roman" w:hAnsi="Times New Roman" w:cs="Times New Roman"/>
                <w:b/>
                <w:bCs/>
              </w:rPr>
              <w:t>21</w:t>
            </w:r>
            <w:r w:rsidR="00A235E8">
              <w:rPr>
                <w:rFonts w:ascii="Times New Roman" w:hAnsi="Times New Roman" w:cs="Times New Roman"/>
                <w:b/>
                <w:bCs/>
              </w:rPr>
              <w:t>8</w:t>
            </w:r>
          </w:p>
        </w:tc>
        <w:tc>
          <w:tcPr>
            <w:tcW w:w="2996" w:type="dxa"/>
            <w:tcBorders>
              <w:top w:val="single" w:sz="8" w:space="0" w:color="auto"/>
              <w:left w:val="nil"/>
              <w:bottom w:val="single" w:sz="8" w:space="0" w:color="auto"/>
              <w:right w:val="single" w:sz="4" w:space="0" w:color="auto"/>
            </w:tcBorders>
            <w:shd w:val="clear" w:color="auto" w:fill="FFFFFF"/>
          </w:tcPr>
          <w:p w14:paraId="55F6200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Nabavka materijala i izgradnja   armirano-betonskog AB, marke betona MB30, kablovskog okna sa otvorom za poklopac 60x60.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E3802C3" w14:textId="77777777" w:rsidR="00C355F5" w:rsidRPr="000F1AD8" w:rsidRDefault="00C355F5" w:rsidP="00ED12D4">
            <w:pPr>
              <w:rPr>
                <w:rFonts w:ascii="Times New Roman" w:hAnsi="Times New Roman" w:cs="Times New Roman"/>
                <w:bCs/>
              </w:rPr>
            </w:pPr>
            <w:r w:rsidRPr="000F1AD8">
              <w:rPr>
                <w:rFonts w:ascii="Times New Roman" w:hAnsi="Times New Roman" w:cs="Times New Roman"/>
                <w:bCs/>
              </w:rPr>
              <w:t>Pozicija obuhvata iskop zemlje III ili IV kategorije, razupiranje iskopa i skidanje oplate od razupiranja,  ugrađivanje betona u donju ploču, zidove i u gornju ploču, izrada jednostrane oplate za betoniranje zidova i za gornju arnirano-betonsku ploču, ručno sječenje, ispravljanje, savijanje i vezivanje armature za zidove okna, gornju i donju armirano-betonsku ploču, demontiranje daščane oplate od zidova okna i od gornje ploče,  malterisanje zidova i plafona u dva sloja cementnim malterom 1:2, i ugrađivanje TK lakog poklopca sa obradom grla, ugradnja uvodnica,konzola,stepenica i odvoz viška iskopanog materijala. Unutrašnje dimenzije okna: 150x110x120. 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CED898"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kom</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B580C53"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11,00</w:t>
            </w:r>
          </w:p>
        </w:tc>
      </w:tr>
      <w:tr w:rsidR="00C355F5" w:rsidRPr="000F1AD8" w14:paraId="0DFD07B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AEEFB3E" w14:textId="5A77FADB" w:rsidR="00C355F5" w:rsidRPr="000F1AD8" w:rsidRDefault="00FA2C57" w:rsidP="00ED12D4">
            <w:pPr>
              <w:rPr>
                <w:rFonts w:ascii="Times New Roman" w:hAnsi="Times New Roman" w:cs="Times New Roman"/>
                <w:b/>
                <w:bCs/>
              </w:rPr>
            </w:pPr>
            <w:r>
              <w:rPr>
                <w:rFonts w:ascii="Times New Roman" w:hAnsi="Times New Roman" w:cs="Times New Roman"/>
                <w:b/>
                <w:bCs/>
              </w:rPr>
              <w:t>VI.</w:t>
            </w:r>
          </w:p>
        </w:tc>
        <w:tc>
          <w:tcPr>
            <w:tcW w:w="2996" w:type="dxa"/>
            <w:tcBorders>
              <w:top w:val="single" w:sz="8" w:space="0" w:color="auto"/>
              <w:left w:val="nil"/>
              <w:bottom w:val="single" w:sz="8" w:space="0" w:color="auto"/>
              <w:right w:val="single" w:sz="4" w:space="0" w:color="auto"/>
            </w:tcBorders>
            <w:shd w:val="clear" w:color="auto" w:fill="FFFFFF"/>
          </w:tcPr>
          <w:p w14:paraId="0D292E6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PEJZAŽNA ARHITEKTURA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FE6C836" w14:textId="77777777" w:rsidR="00C355F5" w:rsidRPr="000F1AD8" w:rsidRDefault="00C355F5" w:rsidP="00ED12D4">
            <w:pP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9BBDCC"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8CD1075" w14:textId="77777777" w:rsidR="00C355F5" w:rsidRPr="000F1AD8" w:rsidRDefault="00C355F5" w:rsidP="00ED12D4">
            <w:pPr>
              <w:rPr>
                <w:rFonts w:ascii="Times New Roman" w:hAnsi="Times New Roman" w:cs="Times New Roman"/>
                <w:b/>
                <w:bCs/>
              </w:rPr>
            </w:pPr>
          </w:p>
        </w:tc>
      </w:tr>
      <w:tr w:rsidR="00C355F5" w:rsidRPr="000F1AD8" w14:paraId="6753C4D8"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F1D953A" w14:textId="668984D1" w:rsidR="00C355F5" w:rsidRPr="000F1AD8" w:rsidRDefault="00FA2C57" w:rsidP="00ED12D4">
            <w:pPr>
              <w:rPr>
                <w:rFonts w:ascii="Times New Roman" w:hAnsi="Times New Roman" w:cs="Times New Roman"/>
                <w:b/>
                <w:bCs/>
              </w:rPr>
            </w:pPr>
            <w:r>
              <w:rPr>
                <w:rFonts w:ascii="Times New Roman" w:hAnsi="Times New Roman" w:cs="Times New Roman"/>
                <w:b/>
                <w:bCs/>
              </w:rPr>
              <w:t>VI.1.</w:t>
            </w:r>
          </w:p>
        </w:tc>
        <w:tc>
          <w:tcPr>
            <w:tcW w:w="2996" w:type="dxa"/>
            <w:tcBorders>
              <w:top w:val="single" w:sz="8" w:space="0" w:color="auto"/>
              <w:left w:val="nil"/>
              <w:bottom w:val="single" w:sz="8" w:space="0" w:color="auto"/>
              <w:right w:val="single" w:sz="4" w:space="0" w:color="auto"/>
            </w:tcBorders>
            <w:shd w:val="clear" w:color="auto" w:fill="FFFFFF"/>
          </w:tcPr>
          <w:p w14:paraId="6CF2B02E"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55DB3F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CD1FA8"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6445A94" w14:textId="77777777" w:rsidR="00C355F5" w:rsidRPr="000F1AD8" w:rsidRDefault="00C355F5" w:rsidP="00ED12D4">
            <w:pPr>
              <w:rPr>
                <w:rFonts w:ascii="Times New Roman" w:hAnsi="Times New Roman" w:cs="Times New Roman"/>
                <w:b/>
                <w:bCs/>
              </w:rPr>
            </w:pPr>
          </w:p>
        </w:tc>
      </w:tr>
      <w:tr w:rsidR="00C355F5" w:rsidRPr="000F1AD8" w14:paraId="78ACF63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3B36D96" w14:textId="0ED33F0F" w:rsidR="00C355F5" w:rsidRPr="000F1AD8" w:rsidRDefault="00FA2C57" w:rsidP="00ED12D4">
            <w:pPr>
              <w:rPr>
                <w:rFonts w:ascii="Times New Roman" w:hAnsi="Times New Roman" w:cs="Times New Roman"/>
                <w:b/>
                <w:bCs/>
              </w:rPr>
            </w:pPr>
            <w:r>
              <w:rPr>
                <w:rFonts w:ascii="Times New Roman" w:hAnsi="Times New Roman" w:cs="Times New Roman"/>
                <w:b/>
                <w:bCs/>
              </w:rPr>
              <w:t>219</w:t>
            </w:r>
          </w:p>
        </w:tc>
        <w:tc>
          <w:tcPr>
            <w:tcW w:w="2996" w:type="dxa"/>
            <w:tcBorders>
              <w:top w:val="single" w:sz="8" w:space="0" w:color="auto"/>
              <w:left w:val="nil"/>
              <w:bottom w:val="single" w:sz="8" w:space="0" w:color="auto"/>
              <w:right w:val="single" w:sz="4" w:space="0" w:color="auto"/>
            </w:tcBorders>
            <w:shd w:val="clear" w:color="auto" w:fill="FFFFFF"/>
          </w:tcPr>
          <w:p w14:paraId="657FC22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Sječa drveća niskog kvaliteta i vrijednosti kao i drveća koje se uklanja radi realizacije projekta saobraćaja, sa </w:t>
            </w:r>
            <w:r w:rsidRPr="000F1AD8">
              <w:rPr>
                <w:rFonts w:ascii="Times New Roman" w:hAnsi="Times New Roman" w:cs="Times New Roman"/>
                <w:b/>
              </w:rPr>
              <w:lastRenderedPageBreak/>
              <w:t>vađenjem panjeva i odvozom na deponiju.</w:t>
            </w:r>
            <w:r w:rsidRPr="000F1AD8">
              <w:rPr>
                <w:rFonts w:ascii="Times New Roman" w:hAnsi="Times New Roman" w:cs="Times New Roman"/>
                <w:b/>
              </w:rPr>
              <w:br/>
              <w:t>Radove obaviti u skladu sa grafičkim prilogom "Geodetska podloga sa planom intervencija", List 01 i 02".</w:t>
            </w:r>
          </w:p>
          <w:p w14:paraId="7148F20A" w14:textId="77777777" w:rsidR="00C355F5" w:rsidRPr="000F1AD8" w:rsidRDefault="00C355F5" w:rsidP="00ED12D4">
            <w:pPr>
              <w:rPr>
                <w:rFonts w:ascii="Times New Roman" w:hAnsi="Times New Roman" w:cs="Times New Roman"/>
                <w:b/>
              </w:rPr>
            </w:pPr>
          </w:p>
          <w:p w14:paraId="167A6498"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071D18A" w14:textId="77777777" w:rsidR="00C355F5" w:rsidRPr="000F1AD8" w:rsidRDefault="00C355F5" w:rsidP="00ED12D4">
            <w:pPr>
              <w:rPr>
                <w:rFonts w:ascii="Times New Roman" w:hAnsi="Times New Roman" w:cs="Times New Roman"/>
              </w:rPr>
            </w:pPr>
            <w:r w:rsidRPr="000F1AD8">
              <w:rPr>
                <w:rFonts w:ascii="Times New Roman" w:hAnsi="Times New Roman" w:cs="Times New Roman"/>
              </w:rPr>
              <w:lastRenderedPageBreak/>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808F6C" w14:textId="77777777" w:rsidR="00C355F5" w:rsidRPr="000F1AD8" w:rsidRDefault="00C355F5" w:rsidP="00ED12D4">
            <w:pPr>
              <w:rPr>
                <w:rFonts w:ascii="Times New Roman" w:hAnsi="Times New Roman" w:cs="Times New Roman"/>
                <w:b/>
              </w:rPr>
            </w:pPr>
            <w:proofErr w:type="gramStart"/>
            <w:r w:rsidRPr="000F1AD8">
              <w:rPr>
                <w:rFonts w:ascii="Times New Roman" w:hAnsi="Times New Roman" w:cs="Times New Roman"/>
                <w:b/>
              </w:rPr>
              <w:t>kom</w:t>
            </w:r>
            <w:proofErr w:type="gramEnd"/>
            <w:r w:rsidRPr="000F1AD8">
              <w:rPr>
                <w:rFonts w:ascii="Times New Roman" w:hAnsi="Times New Roman" w:cs="Times New Roman"/>
                <w:b/>
              </w:rPr>
              <w:t>.</w:t>
            </w:r>
          </w:p>
          <w:p w14:paraId="340AF87A"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EB3CC9"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27</w:t>
            </w:r>
          </w:p>
          <w:p w14:paraId="1287A40B" w14:textId="77777777" w:rsidR="00C355F5" w:rsidRPr="000F1AD8" w:rsidRDefault="00C355F5" w:rsidP="00ED12D4">
            <w:pPr>
              <w:rPr>
                <w:rFonts w:ascii="Times New Roman" w:hAnsi="Times New Roman" w:cs="Times New Roman"/>
                <w:b/>
                <w:bCs/>
              </w:rPr>
            </w:pPr>
          </w:p>
        </w:tc>
      </w:tr>
      <w:tr w:rsidR="00C355F5" w:rsidRPr="000F1AD8" w14:paraId="3F3EB4C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E6F5D80" w14:textId="40266B13" w:rsidR="00C355F5" w:rsidRPr="000F1AD8" w:rsidRDefault="00FA2C57" w:rsidP="00ED12D4">
            <w:pPr>
              <w:rPr>
                <w:rFonts w:ascii="Times New Roman" w:hAnsi="Times New Roman" w:cs="Times New Roman"/>
                <w:b/>
                <w:bCs/>
              </w:rPr>
            </w:pPr>
            <w:r>
              <w:rPr>
                <w:rFonts w:ascii="Times New Roman" w:hAnsi="Times New Roman" w:cs="Times New Roman"/>
                <w:b/>
                <w:bCs/>
              </w:rPr>
              <w:lastRenderedPageBreak/>
              <w:t>220</w:t>
            </w:r>
          </w:p>
        </w:tc>
        <w:tc>
          <w:tcPr>
            <w:tcW w:w="2996" w:type="dxa"/>
            <w:tcBorders>
              <w:top w:val="single" w:sz="8" w:space="0" w:color="auto"/>
              <w:left w:val="nil"/>
              <w:bottom w:val="single" w:sz="8" w:space="0" w:color="auto"/>
              <w:right w:val="single" w:sz="4" w:space="0" w:color="auto"/>
            </w:tcBorders>
            <w:shd w:val="clear" w:color="auto" w:fill="FFFFFF"/>
          </w:tcPr>
          <w:p w14:paraId="3162BB29" w14:textId="77777777" w:rsidR="00C355F5" w:rsidRPr="000F1AD8" w:rsidRDefault="00C355F5" w:rsidP="00ED12D4">
            <w:pPr>
              <w:tabs>
                <w:tab w:val="left" w:pos="1053"/>
              </w:tabs>
              <w:rPr>
                <w:rFonts w:ascii="Times New Roman" w:hAnsi="Times New Roman" w:cs="Times New Roman"/>
                <w:b/>
              </w:rPr>
            </w:pPr>
            <w:r w:rsidRPr="000F1AD8">
              <w:rPr>
                <w:rFonts w:ascii="Times New Roman" w:hAnsi="Times New Roman" w:cs="Times New Roman"/>
                <w:b/>
              </w:rPr>
              <w:t>Ručno vađenje drveća označenog za presađivanje, sa busenom, i odlaganje na privremenu deponiju sa trapljenjem.</w:t>
            </w:r>
            <w:r w:rsidRPr="000F1AD8">
              <w:rPr>
                <w:rFonts w:ascii="Times New Roman" w:hAnsi="Times New Roman" w:cs="Times New Roman"/>
                <w:b/>
              </w:rPr>
              <w:br/>
              <w:t>Radove obaviti prema tehničkom opisu i u skladu sa grafičkim prilogom "Geodetska podloga sa planom intervencija", List 01 i 02".</w:t>
            </w:r>
          </w:p>
          <w:p w14:paraId="33B2EE8F" w14:textId="77777777" w:rsidR="00C355F5" w:rsidRPr="000F1AD8" w:rsidRDefault="00C355F5" w:rsidP="00ED12D4">
            <w:pPr>
              <w:rPr>
                <w:rFonts w:ascii="Times New Roman" w:hAnsi="Times New Roman" w:cs="Times New Roman"/>
                <w:b/>
              </w:rPr>
            </w:pPr>
          </w:p>
          <w:p w14:paraId="7276B58B" w14:textId="77777777" w:rsidR="00C355F5" w:rsidRPr="000F1AD8" w:rsidRDefault="00C355F5" w:rsidP="00ED12D4">
            <w:pPr>
              <w:rPr>
                <w:rFonts w:ascii="Times New Roman" w:hAnsi="Times New Roman" w:cs="Times New Roman"/>
                <w:b/>
              </w:rPr>
            </w:pPr>
          </w:p>
          <w:p w14:paraId="4F1F8E48" w14:textId="77777777" w:rsidR="00C355F5" w:rsidRPr="000F1AD8" w:rsidRDefault="00C355F5" w:rsidP="00ED12D4">
            <w:pPr>
              <w:rPr>
                <w:rFonts w:ascii="Times New Roman" w:hAnsi="Times New Roman" w:cs="Times New Roman"/>
                <w:b/>
              </w:rPr>
            </w:pPr>
          </w:p>
          <w:p w14:paraId="08A23282" w14:textId="77777777" w:rsidR="00C355F5" w:rsidRPr="000F1AD8" w:rsidRDefault="00C355F5" w:rsidP="00ED12D4">
            <w:pPr>
              <w:rPr>
                <w:rFonts w:ascii="Times New Roman" w:hAnsi="Times New Roman" w:cs="Times New Roman"/>
                <w:b/>
              </w:rPr>
            </w:pPr>
          </w:p>
          <w:p w14:paraId="51784A3E" w14:textId="77777777" w:rsidR="00C355F5" w:rsidRPr="000F1AD8" w:rsidRDefault="00C355F5" w:rsidP="00ED12D4">
            <w:pPr>
              <w:rPr>
                <w:rFonts w:ascii="Times New Roman" w:hAnsi="Times New Roman" w:cs="Times New Roman"/>
                <w:b/>
              </w:rPr>
            </w:pPr>
          </w:p>
          <w:p w14:paraId="0EC4FC07" w14:textId="77777777" w:rsidR="00C355F5" w:rsidRPr="000F1AD8" w:rsidRDefault="00C355F5" w:rsidP="00ED12D4">
            <w:pPr>
              <w:rPr>
                <w:rFonts w:ascii="Times New Roman" w:hAnsi="Times New Roman" w:cs="Times New Roman"/>
                <w:b/>
              </w:rPr>
            </w:pPr>
          </w:p>
          <w:p w14:paraId="3605414E" w14:textId="77777777" w:rsidR="00C355F5" w:rsidRPr="000F1AD8" w:rsidRDefault="00C355F5" w:rsidP="00ED12D4">
            <w:pPr>
              <w:tabs>
                <w:tab w:val="left" w:pos="1053"/>
              </w:tabs>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2A71FF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82C76F" w14:textId="77777777" w:rsidR="00C355F5" w:rsidRPr="000F1AD8" w:rsidRDefault="00C355F5" w:rsidP="00ED12D4">
            <w:pPr>
              <w:rPr>
                <w:rFonts w:ascii="Times New Roman" w:hAnsi="Times New Roman" w:cs="Times New Roman"/>
                <w:b/>
              </w:rPr>
            </w:pPr>
            <w:proofErr w:type="gramStart"/>
            <w:r w:rsidRPr="000F1AD8">
              <w:rPr>
                <w:rFonts w:ascii="Times New Roman" w:hAnsi="Times New Roman" w:cs="Times New Roman"/>
                <w:b/>
              </w:rPr>
              <w:t>kom</w:t>
            </w:r>
            <w:proofErr w:type="gramEnd"/>
            <w:r w:rsidRPr="000F1AD8">
              <w:rPr>
                <w:rFonts w:ascii="Times New Roman" w:hAnsi="Times New Roman" w:cs="Times New Roman"/>
                <w:b/>
              </w:rPr>
              <w:t>.</w:t>
            </w:r>
          </w:p>
          <w:p w14:paraId="1429D2B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3852B05"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3</w:t>
            </w:r>
          </w:p>
          <w:p w14:paraId="46D01A4F" w14:textId="77777777" w:rsidR="00C355F5" w:rsidRPr="000F1AD8" w:rsidRDefault="00C355F5" w:rsidP="00ED12D4">
            <w:pPr>
              <w:rPr>
                <w:rFonts w:ascii="Times New Roman" w:hAnsi="Times New Roman" w:cs="Times New Roman"/>
                <w:b/>
              </w:rPr>
            </w:pPr>
          </w:p>
          <w:p w14:paraId="388E2B15" w14:textId="77777777" w:rsidR="00C355F5" w:rsidRPr="000F1AD8" w:rsidRDefault="00C355F5" w:rsidP="00ED12D4">
            <w:pPr>
              <w:rPr>
                <w:rFonts w:ascii="Times New Roman" w:hAnsi="Times New Roman" w:cs="Times New Roman"/>
                <w:b/>
              </w:rPr>
            </w:pPr>
          </w:p>
          <w:p w14:paraId="41178B10" w14:textId="77777777" w:rsidR="00C355F5" w:rsidRPr="000F1AD8" w:rsidRDefault="00C355F5" w:rsidP="00ED12D4">
            <w:pPr>
              <w:rPr>
                <w:rFonts w:ascii="Times New Roman" w:hAnsi="Times New Roman" w:cs="Times New Roman"/>
                <w:b/>
              </w:rPr>
            </w:pPr>
          </w:p>
        </w:tc>
      </w:tr>
      <w:tr w:rsidR="00C355F5" w:rsidRPr="000F1AD8" w14:paraId="3A061D86" w14:textId="77777777" w:rsidTr="0096112E">
        <w:trPr>
          <w:gridAfter w:val="2"/>
          <w:wAfter w:w="2344" w:type="dxa"/>
          <w:trHeight w:val="3400"/>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63A96F69" w14:textId="539A6165" w:rsidR="00C355F5" w:rsidRPr="000F1AD8" w:rsidRDefault="00C355F5" w:rsidP="00FA2C57">
            <w:pPr>
              <w:rPr>
                <w:rFonts w:ascii="Times New Roman" w:hAnsi="Times New Roman" w:cs="Times New Roman"/>
                <w:b/>
                <w:bCs/>
              </w:rPr>
            </w:pPr>
            <w:r w:rsidRPr="000F1AD8">
              <w:rPr>
                <w:rFonts w:ascii="Times New Roman" w:hAnsi="Times New Roman" w:cs="Times New Roman"/>
                <w:b/>
                <w:bCs/>
              </w:rPr>
              <w:t>22</w:t>
            </w:r>
            <w:r w:rsidR="00FA2C57">
              <w:rPr>
                <w:rFonts w:ascii="Times New Roman" w:hAnsi="Times New Roman" w:cs="Times New Roman"/>
                <w:b/>
                <w:bCs/>
              </w:rPr>
              <w:t>1</w:t>
            </w:r>
          </w:p>
        </w:tc>
        <w:tc>
          <w:tcPr>
            <w:tcW w:w="2996" w:type="dxa"/>
            <w:tcBorders>
              <w:top w:val="single" w:sz="8" w:space="0" w:color="auto"/>
              <w:left w:val="nil"/>
              <w:bottom w:val="single" w:sz="8" w:space="0" w:color="auto"/>
              <w:right w:val="single" w:sz="4" w:space="0" w:color="auto"/>
            </w:tcBorders>
            <w:shd w:val="clear" w:color="auto" w:fill="FFFFFF"/>
          </w:tcPr>
          <w:p w14:paraId="7623EF6D"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Vađenje žive ograde označene za presađivanje, sa busenom, i odlaganje na privremenu deponiju sa trapljenjem.</w:t>
            </w:r>
            <w:r w:rsidRPr="000F1AD8">
              <w:rPr>
                <w:rFonts w:ascii="Times New Roman" w:hAnsi="Times New Roman" w:cs="Times New Roman"/>
                <w:b/>
              </w:rPr>
              <w:br/>
              <w:t>Radove obaviti prema tehničkom opisu i u skladu sa grafičkim prilogom "Geodetska podloga sa planom intervencija", List 01 i 02".</w:t>
            </w:r>
          </w:p>
          <w:p w14:paraId="5BA51218"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6B41954"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m'.</w:t>
            </w:r>
          </w:p>
          <w:p w14:paraId="263C99F6" w14:textId="77777777" w:rsidR="00C355F5" w:rsidRPr="000F1AD8" w:rsidRDefault="00C355F5" w:rsidP="00ED12D4">
            <w:pPr>
              <w:tabs>
                <w:tab w:val="left" w:pos="1053"/>
              </w:tabs>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DEB422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w:t>
            </w:r>
          </w:p>
          <w:p w14:paraId="4556304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6861624"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176</w:t>
            </w:r>
          </w:p>
          <w:p w14:paraId="310C2577" w14:textId="77777777" w:rsidR="00C355F5" w:rsidRPr="000F1AD8" w:rsidRDefault="00C355F5" w:rsidP="00ED12D4">
            <w:pPr>
              <w:rPr>
                <w:rFonts w:ascii="Times New Roman" w:hAnsi="Times New Roman" w:cs="Times New Roman"/>
                <w:b/>
                <w:bCs/>
              </w:rPr>
            </w:pPr>
          </w:p>
        </w:tc>
      </w:tr>
      <w:tr w:rsidR="00C355F5" w:rsidRPr="000F1AD8" w14:paraId="2D7895E2"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7A7689C" w14:textId="72D5A423" w:rsidR="00C355F5" w:rsidRPr="000F1AD8" w:rsidRDefault="00FA2C57" w:rsidP="00ED12D4">
            <w:pPr>
              <w:rPr>
                <w:rFonts w:ascii="Times New Roman" w:hAnsi="Times New Roman" w:cs="Times New Roman"/>
                <w:b/>
                <w:bCs/>
              </w:rPr>
            </w:pPr>
            <w:r>
              <w:rPr>
                <w:rFonts w:ascii="Times New Roman" w:hAnsi="Times New Roman" w:cs="Times New Roman"/>
                <w:b/>
                <w:bCs/>
              </w:rPr>
              <w:t>222</w:t>
            </w:r>
          </w:p>
        </w:tc>
        <w:tc>
          <w:tcPr>
            <w:tcW w:w="2996" w:type="dxa"/>
            <w:tcBorders>
              <w:top w:val="single" w:sz="8" w:space="0" w:color="auto"/>
              <w:left w:val="nil"/>
              <w:bottom w:val="single" w:sz="8" w:space="0" w:color="auto"/>
              <w:right w:val="single" w:sz="4" w:space="0" w:color="auto"/>
            </w:tcBorders>
            <w:shd w:val="clear" w:color="auto" w:fill="FFFFFF"/>
          </w:tcPr>
          <w:p w14:paraId="0C64F4B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Nabavka i postavljanje žičane ili grifovane mreže sa </w:t>
            </w:r>
            <w:r w:rsidRPr="000F1AD8">
              <w:rPr>
                <w:rFonts w:ascii="Times New Roman" w:hAnsi="Times New Roman" w:cs="Times New Roman"/>
                <w:b/>
              </w:rPr>
              <w:lastRenderedPageBreak/>
              <w:t>stubovima i ograđivanja stabla koja se zadržavaju na lokaciji. Visina žičane ograde od 2</w:t>
            </w:r>
            <w:proofErr w:type="gramStart"/>
            <w:r w:rsidRPr="000F1AD8">
              <w:rPr>
                <w:rFonts w:ascii="Times New Roman" w:hAnsi="Times New Roman" w:cs="Times New Roman"/>
                <w:b/>
              </w:rPr>
              <w:t>,3</w:t>
            </w:r>
            <w:proofErr w:type="gramEnd"/>
            <w:r w:rsidRPr="000F1AD8">
              <w:rPr>
                <w:rFonts w:ascii="Times New Roman" w:hAnsi="Times New Roman" w:cs="Times New Roman"/>
                <w:b/>
              </w:rPr>
              <w:t>-2,8 m.</w:t>
            </w:r>
          </w:p>
          <w:p w14:paraId="180D450F"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01F20D9"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lastRenderedPageBreak/>
              <w:t>Obračun se vrši pauš.</w:t>
            </w:r>
          </w:p>
          <w:p w14:paraId="553BFAD9"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1344C0" w14:textId="77777777" w:rsidR="00C355F5" w:rsidRPr="000F1AD8" w:rsidRDefault="00C355F5" w:rsidP="00ED12D4">
            <w:pPr>
              <w:rPr>
                <w:rFonts w:ascii="Times New Roman" w:hAnsi="Times New Roman" w:cs="Times New Roman"/>
                <w:b/>
              </w:rPr>
            </w:pPr>
            <w:proofErr w:type="gramStart"/>
            <w:r w:rsidRPr="000F1AD8">
              <w:rPr>
                <w:rFonts w:ascii="Times New Roman" w:hAnsi="Times New Roman" w:cs="Times New Roman"/>
                <w:b/>
              </w:rPr>
              <w:lastRenderedPageBreak/>
              <w:t>pauš</w:t>
            </w:r>
            <w:proofErr w:type="gramEnd"/>
            <w:r w:rsidRPr="000F1AD8">
              <w:rPr>
                <w:rFonts w:ascii="Times New Roman" w:hAnsi="Times New Roman" w:cs="Times New Roman"/>
                <w:b/>
              </w:rPr>
              <w:t>.</w:t>
            </w:r>
          </w:p>
          <w:p w14:paraId="7341657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EDF9A9F"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lastRenderedPageBreak/>
              <w:t>1</w:t>
            </w:r>
          </w:p>
          <w:p w14:paraId="533B8560" w14:textId="77777777" w:rsidR="00C355F5" w:rsidRPr="000F1AD8" w:rsidRDefault="00C355F5" w:rsidP="00ED12D4">
            <w:pPr>
              <w:rPr>
                <w:rFonts w:ascii="Times New Roman" w:hAnsi="Times New Roman" w:cs="Times New Roman"/>
                <w:b/>
                <w:bCs/>
              </w:rPr>
            </w:pPr>
          </w:p>
        </w:tc>
      </w:tr>
      <w:tr w:rsidR="00C355F5" w:rsidRPr="000F1AD8" w14:paraId="7C71A395" w14:textId="77777777" w:rsidTr="0096112E">
        <w:trPr>
          <w:gridAfter w:val="2"/>
          <w:wAfter w:w="2344" w:type="dxa"/>
          <w:trHeight w:val="349"/>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61AC90F" w14:textId="2F3EFAA2" w:rsidR="00C355F5" w:rsidRPr="000F1AD8" w:rsidRDefault="00FA2C57" w:rsidP="00ED12D4">
            <w:pPr>
              <w:rPr>
                <w:rFonts w:ascii="Times New Roman" w:hAnsi="Times New Roman" w:cs="Times New Roman"/>
                <w:b/>
                <w:bCs/>
              </w:rPr>
            </w:pPr>
            <w:r>
              <w:rPr>
                <w:rFonts w:ascii="Times New Roman" w:hAnsi="Times New Roman" w:cs="Times New Roman"/>
                <w:b/>
                <w:bCs/>
              </w:rPr>
              <w:lastRenderedPageBreak/>
              <w:t>223</w:t>
            </w:r>
          </w:p>
        </w:tc>
        <w:tc>
          <w:tcPr>
            <w:tcW w:w="2996" w:type="dxa"/>
            <w:tcBorders>
              <w:top w:val="single" w:sz="8" w:space="0" w:color="auto"/>
              <w:left w:val="nil"/>
              <w:bottom w:val="single" w:sz="8" w:space="0" w:color="auto"/>
              <w:right w:val="single" w:sz="4" w:space="0" w:color="auto"/>
            </w:tcBorders>
            <w:shd w:val="clear" w:color="auto" w:fill="FFFFFF"/>
          </w:tcPr>
          <w:p w14:paraId="4CA002A4"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Rezanje suvih grana, podizanje krošnje drveća i orezivanje žive ograde koje se zadržavaju na lokaciji. Radove obaviti motornom testerom sa utovarom i odvozom grana na deponiju.</w:t>
            </w:r>
            <w:r w:rsidRPr="000F1AD8">
              <w:rPr>
                <w:rFonts w:ascii="Times New Roman" w:hAnsi="Times New Roman" w:cs="Times New Roman"/>
                <w:b/>
              </w:rPr>
              <w:br/>
              <w:t>Radove obaviti prema tabeli valorizacija zelenila i grafičkim prilogom "Geodetska podloga sa planom intervencija", List 01 i 02".</w:t>
            </w:r>
          </w:p>
          <w:p w14:paraId="31921E47" w14:textId="77777777" w:rsidR="00C355F5" w:rsidRPr="000F1AD8" w:rsidRDefault="00C355F5" w:rsidP="00ED12D4">
            <w:pPr>
              <w:rPr>
                <w:rFonts w:ascii="Times New Roman" w:hAnsi="Times New Roman" w:cs="Times New Roman"/>
                <w:b/>
              </w:rPr>
            </w:pPr>
          </w:p>
          <w:p w14:paraId="4DA0555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AF6083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pauš.</w:t>
            </w:r>
          </w:p>
          <w:p w14:paraId="6BA65FF3"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BBE709" w14:textId="77777777" w:rsidR="00C355F5" w:rsidRPr="000F1AD8" w:rsidRDefault="00C355F5" w:rsidP="00ED12D4">
            <w:pPr>
              <w:rPr>
                <w:rFonts w:ascii="Times New Roman" w:hAnsi="Times New Roman" w:cs="Times New Roman"/>
                <w:b/>
              </w:rPr>
            </w:pPr>
            <w:proofErr w:type="gramStart"/>
            <w:r w:rsidRPr="000F1AD8">
              <w:rPr>
                <w:rFonts w:ascii="Times New Roman" w:hAnsi="Times New Roman" w:cs="Times New Roman"/>
                <w:b/>
              </w:rPr>
              <w:t>pauš</w:t>
            </w:r>
            <w:proofErr w:type="gramEnd"/>
            <w:r w:rsidRPr="000F1AD8">
              <w:rPr>
                <w:rFonts w:ascii="Times New Roman" w:hAnsi="Times New Roman" w:cs="Times New Roman"/>
                <w:b/>
              </w:rPr>
              <w:t>.</w:t>
            </w:r>
          </w:p>
          <w:p w14:paraId="0B9B248E"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9D61EB8"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w:t>
            </w:r>
          </w:p>
          <w:p w14:paraId="06656F76" w14:textId="77777777" w:rsidR="00C355F5" w:rsidRPr="000F1AD8" w:rsidRDefault="00C355F5" w:rsidP="00ED12D4">
            <w:pPr>
              <w:rPr>
                <w:rFonts w:ascii="Times New Roman" w:hAnsi="Times New Roman" w:cs="Times New Roman"/>
                <w:b/>
                <w:bCs/>
              </w:rPr>
            </w:pPr>
          </w:p>
        </w:tc>
      </w:tr>
      <w:tr w:rsidR="00C355F5" w:rsidRPr="000F1AD8" w14:paraId="5F381DF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E9D814B" w14:textId="78F22FAC" w:rsidR="00C355F5" w:rsidRPr="000F1AD8" w:rsidRDefault="00FA2C57" w:rsidP="00ED12D4">
            <w:pPr>
              <w:rPr>
                <w:rFonts w:ascii="Times New Roman" w:hAnsi="Times New Roman" w:cs="Times New Roman"/>
                <w:b/>
                <w:bCs/>
              </w:rPr>
            </w:pPr>
            <w:r>
              <w:rPr>
                <w:rFonts w:ascii="Times New Roman" w:hAnsi="Times New Roman" w:cs="Times New Roman"/>
                <w:b/>
                <w:bCs/>
              </w:rPr>
              <w:t>224</w:t>
            </w:r>
          </w:p>
          <w:p w14:paraId="6B75DEF4"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23F72623"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Obilježavanje, kolčenje i planiranje slobodnih površina. </w:t>
            </w:r>
          </w:p>
          <w:p w14:paraId="5B7ECAFB" w14:textId="77777777" w:rsidR="00C355F5" w:rsidRPr="000F1AD8" w:rsidRDefault="00C355F5" w:rsidP="00ED12D4">
            <w:pPr>
              <w:rPr>
                <w:rFonts w:ascii="Times New Roman" w:hAnsi="Times New Roman" w:cs="Times New Roman"/>
                <w:b/>
              </w:rPr>
            </w:pPr>
          </w:p>
          <w:p w14:paraId="2A3DD6DA"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168309B"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pauš.</w:t>
            </w:r>
          </w:p>
          <w:p w14:paraId="351D61C2"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3C12D6" w14:textId="77777777" w:rsidR="00C355F5" w:rsidRPr="000F1AD8" w:rsidRDefault="00C355F5" w:rsidP="00ED12D4">
            <w:pPr>
              <w:rPr>
                <w:rFonts w:ascii="Times New Roman" w:hAnsi="Times New Roman" w:cs="Times New Roman"/>
                <w:b/>
              </w:rPr>
            </w:pPr>
            <w:proofErr w:type="gramStart"/>
            <w:r w:rsidRPr="000F1AD8">
              <w:rPr>
                <w:rFonts w:ascii="Times New Roman" w:hAnsi="Times New Roman" w:cs="Times New Roman"/>
                <w:b/>
              </w:rPr>
              <w:t>pauš</w:t>
            </w:r>
            <w:proofErr w:type="gramEnd"/>
            <w:r w:rsidRPr="000F1AD8">
              <w:rPr>
                <w:rFonts w:ascii="Times New Roman" w:hAnsi="Times New Roman" w:cs="Times New Roman"/>
                <w:b/>
              </w:rPr>
              <w:t>.</w:t>
            </w:r>
          </w:p>
          <w:p w14:paraId="72AB80E5"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87CB346"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w:t>
            </w:r>
          </w:p>
          <w:p w14:paraId="22F6556E" w14:textId="77777777" w:rsidR="00C355F5" w:rsidRPr="000F1AD8" w:rsidRDefault="00C355F5" w:rsidP="00ED12D4">
            <w:pPr>
              <w:rPr>
                <w:rFonts w:ascii="Times New Roman" w:hAnsi="Times New Roman" w:cs="Times New Roman"/>
                <w:b/>
                <w:bCs/>
              </w:rPr>
            </w:pPr>
          </w:p>
        </w:tc>
      </w:tr>
      <w:tr w:rsidR="00C355F5" w:rsidRPr="000F1AD8" w14:paraId="30B159A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6E3B2F5" w14:textId="0BB7BB11" w:rsidR="00C355F5" w:rsidRPr="000F1AD8" w:rsidRDefault="00FA2C57" w:rsidP="00ED12D4">
            <w:pPr>
              <w:rPr>
                <w:rFonts w:ascii="Times New Roman" w:hAnsi="Times New Roman" w:cs="Times New Roman"/>
                <w:b/>
                <w:bCs/>
              </w:rPr>
            </w:pPr>
            <w:r>
              <w:rPr>
                <w:rFonts w:ascii="Times New Roman" w:hAnsi="Times New Roman" w:cs="Times New Roman"/>
                <w:b/>
                <w:bCs/>
              </w:rPr>
              <w:t>VI.2.</w:t>
            </w:r>
          </w:p>
        </w:tc>
        <w:tc>
          <w:tcPr>
            <w:tcW w:w="2996" w:type="dxa"/>
            <w:tcBorders>
              <w:top w:val="single" w:sz="8" w:space="0" w:color="auto"/>
              <w:left w:val="nil"/>
              <w:bottom w:val="single" w:sz="8" w:space="0" w:color="auto"/>
              <w:right w:val="single" w:sz="4" w:space="0" w:color="auto"/>
            </w:tcBorders>
            <w:shd w:val="clear" w:color="auto" w:fill="FFFFFF"/>
          </w:tcPr>
          <w:p w14:paraId="68550305"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 xml:space="preserve"> ZEMLJANI RADOVI</w:t>
            </w:r>
          </w:p>
          <w:p w14:paraId="2061C27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6F0FEC"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C2BAC1"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5837F24" w14:textId="77777777" w:rsidR="00C355F5" w:rsidRPr="000F1AD8" w:rsidRDefault="00C355F5" w:rsidP="00ED12D4">
            <w:pPr>
              <w:rPr>
                <w:rFonts w:ascii="Times New Roman" w:hAnsi="Times New Roman" w:cs="Times New Roman"/>
                <w:b/>
                <w:bCs/>
              </w:rPr>
            </w:pPr>
          </w:p>
        </w:tc>
      </w:tr>
      <w:tr w:rsidR="00C355F5" w:rsidRPr="000F1AD8" w14:paraId="7DD1266A"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ECA1445" w14:textId="3BE1CCC0" w:rsidR="00C355F5" w:rsidRPr="000F1AD8" w:rsidRDefault="00FA2C57" w:rsidP="00ED12D4">
            <w:pPr>
              <w:rPr>
                <w:rFonts w:ascii="Times New Roman" w:hAnsi="Times New Roman" w:cs="Times New Roman"/>
                <w:b/>
                <w:bCs/>
              </w:rPr>
            </w:pPr>
            <w:r>
              <w:rPr>
                <w:rFonts w:ascii="Times New Roman" w:hAnsi="Times New Roman" w:cs="Times New Roman"/>
                <w:b/>
                <w:bCs/>
              </w:rPr>
              <w:t>225</w:t>
            </w:r>
          </w:p>
        </w:tc>
        <w:tc>
          <w:tcPr>
            <w:tcW w:w="2996" w:type="dxa"/>
            <w:tcBorders>
              <w:top w:val="single" w:sz="8" w:space="0" w:color="auto"/>
              <w:left w:val="nil"/>
              <w:bottom w:val="single" w:sz="8" w:space="0" w:color="auto"/>
              <w:right w:val="single" w:sz="4" w:space="0" w:color="auto"/>
            </w:tcBorders>
            <w:shd w:val="clear" w:color="auto" w:fill="FFFFFF"/>
          </w:tcPr>
          <w:p w14:paraId="49786D6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Nabavka, nasipanje i planiranje humusne zemlje u sloju od 20 cm na površinama projektovanim za ozelenjavanje.</w:t>
            </w:r>
            <w:r w:rsidRPr="000F1AD8">
              <w:rPr>
                <w:rFonts w:ascii="Times New Roman" w:hAnsi="Times New Roman" w:cs="Times New Roman"/>
                <w:b/>
              </w:rPr>
              <w:br/>
              <w:t>(946 m2 x 0,20 m)</w:t>
            </w:r>
          </w:p>
          <w:p w14:paraId="2C0A46E3"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14E41F7"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m3.</w:t>
            </w:r>
          </w:p>
          <w:p w14:paraId="52456FDB"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E0F734"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m3</w:t>
            </w:r>
          </w:p>
          <w:p w14:paraId="6D786D24"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FFFE375"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189.20</w:t>
            </w:r>
          </w:p>
          <w:p w14:paraId="56C5D033" w14:textId="77777777" w:rsidR="00C355F5" w:rsidRPr="000F1AD8" w:rsidRDefault="00C355F5" w:rsidP="00ED12D4">
            <w:pPr>
              <w:rPr>
                <w:rFonts w:ascii="Times New Roman" w:hAnsi="Times New Roman" w:cs="Times New Roman"/>
                <w:b/>
                <w:bCs/>
              </w:rPr>
            </w:pPr>
          </w:p>
        </w:tc>
      </w:tr>
      <w:tr w:rsidR="00C355F5" w:rsidRPr="000F1AD8" w14:paraId="366C43D9"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BBBB44E" w14:textId="118DCF5E" w:rsidR="00C355F5" w:rsidRPr="000F1AD8" w:rsidRDefault="00FA2C57" w:rsidP="00ED12D4">
            <w:pPr>
              <w:rPr>
                <w:rFonts w:ascii="Times New Roman" w:hAnsi="Times New Roman" w:cs="Times New Roman"/>
                <w:b/>
                <w:bCs/>
              </w:rPr>
            </w:pPr>
            <w:r>
              <w:rPr>
                <w:rFonts w:ascii="Times New Roman" w:hAnsi="Times New Roman" w:cs="Times New Roman"/>
                <w:b/>
                <w:bCs/>
              </w:rPr>
              <w:t>226</w:t>
            </w:r>
          </w:p>
        </w:tc>
        <w:tc>
          <w:tcPr>
            <w:tcW w:w="2996" w:type="dxa"/>
            <w:tcBorders>
              <w:top w:val="single" w:sz="8" w:space="0" w:color="auto"/>
              <w:left w:val="nil"/>
              <w:bottom w:val="single" w:sz="8" w:space="0" w:color="auto"/>
              <w:right w:val="single" w:sz="4" w:space="0" w:color="auto"/>
            </w:tcBorders>
            <w:shd w:val="clear" w:color="auto" w:fill="FFFFFF"/>
          </w:tcPr>
          <w:p w14:paraId="4B0101A8"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Nabavka humusne zemlje za sadnju sadnica drveća.</w:t>
            </w:r>
            <w:r w:rsidRPr="000F1AD8">
              <w:rPr>
                <w:rFonts w:ascii="Times New Roman" w:hAnsi="Times New Roman" w:cs="Times New Roman"/>
                <w:b/>
              </w:rPr>
              <w:br/>
              <w:t>(80 kom x 0,50 m3)</w:t>
            </w:r>
          </w:p>
          <w:p w14:paraId="00A96466" w14:textId="77777777" w:rsidR="00C355F5" w:rsidRPr="000F1AD8" w:rsidRDefault="00C355F5" w:rsidP="00ED12D4">
            <w:pPr>
              <w:rPr>
                <w:rFonts w:ascii="Times New Roman" w:hAnsi="Times New Roman" w:cs="Times New Roman"/>
                <w:b/>
              </w:rPr>
            </w:pPr>
          </w:p>
          <w:p w14:paraId="7D7D52C6"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4BDD7F33"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lastRenderedPageBreak/>
              <w:t>Obračun se vrši po m3.</w:t>
            </w:r>
          </w:p>
          <w:p w14:paraId="0B65A3EB"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4E206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m3</w:t>
            </w:r>
          </w:p>
          <w:p w14:paraId="313EB5F6"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DD77954"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40.00</w:t>
            </w:r>
          </w:p>
          <w:p w14:paraId="5E5678FC" w14:textId="77777777" w:rsidR="00C355F5" w:rsidRPr="000F1AD8" w:rsidRDefault="00C355F5" w:rsidP="00ED12D4">
            <w:pPr>
              <w:rPr>
                <w:rFonts w:ascii="Times New Roman" w:hAnsi="Times New Roman" w:cs="Times New Roman"/>
                <w:b/>
                <w:bCs/>
              </w:rPr>
            </w:pPr>
          </w:p>
        </w:tc>
      </w:tr>
      <w:tr w:rsidR="00C355F5" w:rsidRPr="000F1AD8" w14:paraId="359F41E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273AFAD" w14:textId="1785317F" w:rsidR="00C355F5" w:rsidRPr="000F1AD8" w:rsidRDefault="00FA2C57" w:rsidP="00ED12D4">
            <w:pPr>
              <w:rPr>
                <w:rFonts w:ascii="Times New Roman" w:hAnsi="Times New Roman" w:cs="Times New Roman"/>
                <w:b/>
                <w:bCs/>
              </w:rPr>
            </w:pPr>
            <w:r>
              <w:rPr>
                <w:rFonts w:ascii="Times New Roman" w:hAnsi="Times New Roman" w:cs="Times New Roman"/>
                <w:b/>
                <w:bCs/>
              </w:rPr>
              <w:lastRenderedPageBreak/>
              <w:t>227</w:t>
            </w:r>
          </w:p>
        </w:tc>
        <w:tc>
          <w:tcPr>
            <w:tcW w:w="2996" w:type="dxa"/>
            <w:tcBorders>
              <w:top w:val="single" w:sz="8" w:space="0" w:color="auto"/>
              <w:left w:val="nil"/>
              <w:bottom w:val="single" w:sz="8" w:space="0" w:color="auto"/>
              <w:right w:val="single" w:sz="4" w:space="0" w:color="auto"/>
            </w:tcBorders>
            <w:shd w:val="clear" w:color="auto" w:fill="FFFFFF"/>
          </w:tcPr>
          <w:p w14:paraId="5B276380"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Nabavka humusne zemlje za sadnju žive ograde. </w:t>
            </w:r>
            <w:r w:rsidRPr="000F1AD8">
              <w:rPr>
                <w:rFonts w:ascii="Times New Roman" w:hAnsi="Times New Roman" w:cs="Times New Roman"/>
                <w:b/>
              </w:rPr>
              <w:br/>
              <w:t>(176m x 0,3 m x 0,3 m)</w:t>
            </w:r>
          </w:p>
          <w:p w14:paraId="112115AC" w14:textId="77777777" w:rsidR="00C355F5" w:rsidRPr="000F1AD8" w:rsidRDefault="00C355F5" w:rsidP="00ED12D4">
            <w:pPr>
              <w:rPr>
                <w:rFonts w:ascii="Times New Roman" w:hAnsi="Times New Roman" w:cs="Times New Roman"/>
                <w:b/>
              </w:rPr>
            </w:pPr>
          </w:p>
          <w:p w14:paraId="3D4917B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3820869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m3.</w:t>
            </w:r>
          </w:p>
          <w:p w14:paraId="52D88CB9"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9B79AF"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m3</w:t>
            </w:r>
          </w:p>
          <w:p w14:paraId="5F981EAA" w14:textId="77777777" w:rsidR="00C355F5" w:rsidRPr="000F1AD8" w:rsidRDefault="00C355F5" w:rsidP="00ED12D4">
            <w:pPr>
              <w:rPr>
                <w:rFonts w:ascii="Times New Roman" w:hAnsi="Times New Roman" w:cs="Times New Roman"/>
                <w:b/>
                <w:bCs/>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9DD55C5"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15.84</w:t>
            </w:r>
          </w:p>
          <w:p w14:paraId="6B3043A0" w14:textId="77777777" w:rsidR="00C355F5" w:rsidRPr="000F1AD8" w:rsidRDefault="00C355F5" w:rsidP="00ED12D4">
            <w:pPr>
              <w:rPr>
                <w:rFonts w:ascii="Times New Roman" w:hAnsi="Times New Roman" w:cs="Times New Roman"/>
                <w:b/>
                <w:bCs/>
              </w:rPr>
            </w:pPr>
          </w:p>
        </w:tc>
      </w:tr>
      <w:tr w:rsidR="00C355F5" w:rsidRPr="000F1AD8" w14:paraId="1C925F4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9AFAFE7" w14:textId="07CEB978" w:rsidR="00C355F5" w:rsidRPr="000F1AD8" w:rsidRDefault="00FA2C57" w:rsidP="00ED12D4">
            <w:pPr>
              <w:rPr>
                <w:rFonts w:ascii="Times New Roman" w:hAnsi="Times New Roman" w:cs="Times New Roman"/>
                <w:b/>
                <w:bCs/>
              </w:rPr>
            </w:pPr>
            <w:r>
              <w:rPr>
                <w:rFonts w:ascii="Times New Roman" w:hAnsi="Times New Roman" w:cs="Times New Roman"/>
                <w:b/>
                <w:bCs/>
              </w:rPr>
              <w:t>VI.3.</w:t>
            </w:r>
          </w:p>
        </w:tc>
        <w:tc>
          <w:tcPr>
            <w:tcW w:w="2996" w:type="dxa"/>
            <w:tcBorders>
              <w:top w:val="single" w:sz="8" w:space="0" w:color="auto"/>
              <w:left w:val="nil"/>
              <w:bottom w:val="single" w:sz="8" w:space="0" w:color="auto"/>
              <w:right w:val="single" w:sz="4" w:space="0" w:color="auto"/>
            </w:tcBorders>
            <w:shd w:val="clear" w:color="auto" w:fill="FFFFFF"/>
          </w:tcPr>
          <w:p w14:paraId="23FC1639"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NABAVKA SADNOG MATERIJALA</w:t>
            </w:r>
          </w:p>
          <w:p w14:paraId="18ED525D"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37D8277"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02F069"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8CDDC89" w14:textId="77777777" w:rsidR="00C355F5" w:rsidRPr="000F1AD8" w:rsidRDefault="00C355F5" w:rsidP="00ED12D4">
            <w:pPr>
              <w:rPr>
                <w:rFonts w:ascii="Times New Roman" w:hAnsi="Times New Roman" w:cs="Times New Roman"/>
                <w:b/>
              </w:rPr>
            </w:pPr>
          </w:p>
        </w:tc>
      </w:tr>
      <w:tr w:rsidR="00C355F5" w:rsidRPr="000F1AD8" w14:paraId="3046414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65E8CD3" w14:textId="6954FFD5" w:rsidR="00C355F5" w:rsidRPr="000F1AD8" w:rsidRDefault="00C355F5" w:rsidP="00217249">
            <w:pPr>
              <w:rPr>
                <w:rFonts w:ascii="Times New Roman" w:hAnsi="Times New Roman" w:cs="Times New Roman"/>
                <w:b/>
                <w:bCs/>
              </w:rPr>
            </w:pPr>
            <w:r w:rsidRPr="000F1AD8">
              <w:rPr>
                <w:rFonts w:ascii="Times New Roman" w:hAnsi="Times New Roman" w:cs="Times New Roman"/>
                <w:b/>
                <w:bCs/>
              </w:rPr>
              <w:t>2</w:t>
            </w:r>
            <w:r w:rsidR="00217249">
              <w:rPr>
                <w:rFonts w:ascii="Times New Roman" w:hAnsi="Times New Roman" w:cs="Times New Roman"/>
                <w:b/>
                <w:bCs/>
              </w:rPr>
              <w:t>28</w:t>
            </w:r>
          </w:p>
        </w:tc>
        <w:tc>
          <w:tcPr>
            <w:tcW w:w="2996" w:type="dxa"/>
            <w:tcBorders>
              <w:top w:val="single" w:sz="8" w:space="0" w:color="auto"/>
              <w:left w:val="nil"/>
              <w:bottom w:val="single" w:sz="8" w:space="0" w:color="auto"/>
              <w:right w:val="single" w:sz="4" w:space="0" w:color="auto"/>
            </w:tcBorders>
            <w:shd w:val="clear" w:color="auto" w:fill="FFFFFF"/>
          </w:tcPr>
          <w:p w14:paraId="644D468E"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Liriodendron tulipifera</w:t>
            </w:r>
            <w:r w:rsidRPr="000F1AD8">
              <w:rPr>
                <w:rFonts w:ascii="Times New Roman" w:hAnsi="Times New Roman" w:cs="Times New Roman"/>
                <w:b/>
              </w:rPr>
              <w:br/>
              <w:t>- Clt 70</w:t>
            </w:r>
            <w:r w:rsidRPr="000F1AD8">
              <w:rPr>
                <w:rFonts w:ascii="Times New Roman" w:hAnsi="Times New Roman" w:cs="Times New Roman"/>
                <w:b/>
              </w:rPr>
              <w:br/>
              <w:t>- O 14/16 cm</w:t>
            </w:r>
            <w:r w:rsidRPr="000F1AD8">
              <w:rPr>
                <w:rFonts w:ascii="Times New Roman" w:hAnsi="Times New Roman" w:cs="Times New Roman"/>
                <w:b/>
              </w:rPr>
              <w:br/>
              <w:t>- h=2,5-3 m</w:t>
            </w:r>
            <w:r w:rsidRPr="000F1AD8">
              <w:rPr>
                <w:rFonts w:ascii="Times New Roman" w:hAnsi="Times New Roman" w:cs="Times New Roman"/>
                <w:b/>
              </w:rPr>
              <w:br/>
              <w:t xml:space="preserve">- visina debla do krošnje 2 m </w:t>
            </w:r>
            <w:r w:rsidRPr="000F1AD8">
              <w:rPr>
                <w:rFonts w:ascii="Times New Roman" w:hAnsi="Times New Roman" w:cs="Times New Roman"/>
                <w:b/>
              </w:rPr>
              <w:br/>
            </w:r>
            <w:r w:rsidRPr="000F1AD8">
              <w:rPr>
                <w:rFonts w:ascii="Times New Roman" w:hAnsi="Times New Roman" w:cs="Times New Roman"/>
                <w:b/>
              </w:rPr>
              <w:br/>
              <w:t>- h=3,0-3,5 m</w:t>
            </w:r>
          </w:p>
          <w:p w14:paraId="03988F81"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C5FA25"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kom.</w:t>
            </w:r>
          </w:p>
          <w:p w14:paraId="5C1A0C58"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5880EE"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5457190E"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2C690BD3"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26.00</w:t>
            </w:r>
          </w:p>
          <w:p w14:paraId="54F75A0B" w14:textId="77777777" w:rsidR="00C355F5" w:rsidRPr="000F1AD8" w:rsidRDefault="00C355F5" w:rsidP="00ED12D4">
            <w:pPr>
              <w:rPr>
                <w:rFonts w:ascii="Times New Roman" w:hAnsi="Times New Roman" w:cs="Times New Roman"/>
                <w:b/>
              </w:rPr>
            </w:pPr>
          </w:p>
        </w:tc>
      </w:tr>
      <w:tr w:rsidR="00C355F5" w:rsidRPr="000F1AD8" w14:paraId="671D7CE0"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242D5C7" w14:textId="596CE646" w:rsidR="00C355F5" w:rsidRPr="000F1AD8" w:rsidRDefault="00217249" w:rsidP="00ED12D4">
            <w:pPr>
              <w:rPr>
                <w:rFonts w:ascii="Times New Roman" w:hAnsi="Times New Roman" w:cs="Times New Roman"/>
                <w:b/>
                <w:bCs/>
              </w:rPr>
            </w:pPr>
            <w:r>
              <w:rPr>
                <w:rFonts w:ascii="Times New Roman" w:hAnsi="Times New Roman" w:cs="Times New Roman"/>
                <w:b/>
                <w:bCs/>
              </w:rPr>
              <w:t>229</w:t>
            </w:r>
          </w:p>
        </w:tc>
        <w:tc>
          <w:tcPr>
            <w:tcW w:w="2996" w:type="dxa"/>
            <w:tcBorders>
              <w:top w:val="single" w:sz="8" w:space="0" w:color="auto"/>
              <w:left w:val="nil"/>
              <w:bottom w:val="single" w:sz="8" w:space="0" w:color="auto"/>
              <w:right w:val="single" w:sz="4" w:space="0" w:color="auto"/>
            </w:tcBorders>
            <w:shd w:val="clear" w:color="auto" w:fill="FFFFFF"/>
          </w:tcPr>
          <w:p w14:paraId="290FE160"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Fraxinus excelsior 'Globosa'</w:t>
            </w:r>
            <w:r w:rsidRPr="000F1AD8">
              <w:rPr>
                <w:rFonts w:ascii="Times New Roman" w:hAnsi="Times New Roman" w:cs="Times New Roman"/>
                <w:b/>
              </w:rPr>
              <w:br/>
              <w:t>- Clt 50</w:t>
            </w:r>
            <w:r w:rsidRPr="000F1AD8">
              <w:rPr>
                <w:rFonts w:ascii="Times New Roman" w:hAnsi="Times New Roman" w:cs="Times New Roman"/>
                <w:b/>
              </w:rPr>
              <w:br/>
              <w:t>- O 12/14 cm</w:t>
            </w:r>
            <w:r w:rsidRPr="000F1AD8">
              <w:rPr>
                <w:rFonts w:ascii="Times New Roman" w:hAnsi="Times New Roman" w:cs="Times New Roman"/>
                <w:b/>
              </w:rPr>
              <w:br/>
              <w:t>- h=2,5-3 m</w:t>
            </w:r>
            <w:r w:rsidRPr="000F1AD8">
              <w:rPr>
                <w:rFonts w:ascii="Times New Roman" w:hAnsi="Times New Roman" w:cs="Times New Roman"/>
                <w:b/>
              </w:rPr>
              <w:br/>
              <w:t xml:space="preserve">- visina debla do krošnje 2 m </w:t>
            </w:r>
            <w:r w:rsidRPr="000F1AD8">
              <w:rPr>
                <w:rFonts w:ascii="Times New Roman" w:hAnsi="Times New Roman" w:cs="Times New Roman"/>
                <w:b/>
              </w:rPr>
              <w:br/>
            </w:r>
            <w:r w:rsidRPr="000F1AD8">
              <w:rPr>
                <w:rFonts w:ascii="Times New Roman" w:hAnsi="Times New Roman" w:cs="Times New Roman"/>
                <w:b/>
              </w:rPr>
              <w:br/>
              <w:t>- h=3,0-3,5 m</w:t>
            </w:r>
          </w:p>
          <w:p w14:paraId="6145EE8C"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2DD666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kom.</w:t>
            </w:r>
          </w:p>
          <w:p w14:paraId="12AF16DA"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0C65F6"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10B0741F"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C63965D"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21.00</w:t>
            </w:r>
          </w:p>
          <w:p w14:paraId="738C441A" w14:textId="77777777" w:rsidR="00C355F5" w:rsidRPr="000F1AD8" w:rsidRDefault="00C355F5" w:rsidP="00ED12D4">
            <w:pPr>
              <w:rPr>
                <w:rFonts w:ascii="Times New Roman" w:hAnsi="Times New Roman" w:cs="Times New Roman"/>
                <w:b/>
              </w:rPr>
            </w:pPr>
          </w:p>
        </w:tc>
      </w:tr>
      <w:tr w:rsidR="00C355F5" w:rsidRPr="000F1AD8" w14:paraId="13D45985"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14C78B6" w14:textId="23C3EBF5"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23</w:t>
            </w:r>
            <w:r w:rsidR="00217249">
              <w:rPr>
                <w:rFonts w:ascii="Times New Roman" w:hAnsi="Times New Roman" w:cs="Times New Roman"/>
                <w:b/>
                <w:bCs/>
              </w:rPr>
              <w:t>0</w:t>
            </w:r>
          </w:p>
          <w:p w14:paraId="1DBFC811"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616B07DE"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Betula pendula</w:t>
            </w:r>
            <w:r w:rsidRPr="000F1AD8">
              <w:rPr>
                <w:rFonts w:ascii="Times New Roman" w:hAnsi="Times New Roman" w:cs="Times New Roman"/>
                <w:b/>
              </w:rPr>
              <w:br/>
              <w:t>- Clt 70</w:t>
            </w:r>
            <w:r w:rsidRPr="000F1AD8">
              <w:rPr>
                <w:rFonts w:ascii="Times New Roman" w:hAnsi="Times New Roman" w:cs="Times New Roman"/>
                <w:b/>
              </w:rPr>
              <w:br/>
              <w:t>- O 14/16 cm</w:t>
            </w:r>
            <w:r w:rsidRPr="000F1AD8">
              <w:rPr>
                <w:rFonts w:ascii="Times New Roman" w:hAnsi="Times New Roman" w:cs="Times New Roman"/>
                <w:b/>
              </w:rPr>
              <w:br/>
              <w:t>- h=2,5-3 m</w:t>
            </w:r>
            <w:r w:rsidRPr="000F1AD8">
              <w:rPr>
                <w:rFonts w:ascii="Times New Roman" w:hAnsi="Times New Roman" w:cs="Times New Roman"/>
                <w:b/>
              </w:rPr>
              <w:br/>
              <w:t xml:space="preserve">- visina debla do krošnje 2 m </w:t>
            </w:r>
            <w:r w:rsidRPr="000F1AD8">
              <w:rPr>
                <w:rFonts w:ascii="Times New Roman" w:hAnsi="Times New Roman" w:cs="Times New Roman"/>
                <w:b/>
              </w:rPr>
              <w:br/>
            </w:r>
            <w:r w:rsidRPr="000F1AD8">
              <w:rPr>
                <w:rFonts w:ascii="Times New Roman" w:hAnsi="Times New Roman" w:cs="Times New Roman"/>
                <w:b/>
              </w:rPr>
              <w:br/>
              <w:t>- h=3,0-3,5 m</w:t>
            </w:r>
          </w:p>
          <w:p w14:paraId="6219CBBA"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2A996F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kom.</w:t>
            </w:r>
          </w:p>
          <w:p w14:paraId="0F11F10E"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595FB5"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05B97062"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361919F9"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13.00</w:t>
            </w:r>
          </w:p>
          <w:p w14:paraId="7C062C09" w14:textId="77777777" w:rsidR="00C355F5" w:rsidRPr="000F1AD8" w:rsidRDefault="00C355F5" w:rsidP="00ED12D4">
            <w:pPr>
              <w:rPr>
                <w:rFonts w:ascii="Times New Roman" w:hAnsi="Times New Roman" w:cs="Times New Roman"/>
                <w:b/>
              </w:rPr>
            </w:pPr>
          </w:p>
        </w:tc>
      </w:tr>
      <w:tr w:rsidR="00C355F5" w:rsidRPr="000F1AD8" w14:paraId="3A087E83"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547B0DB8" w14:textId="66C20FA7" w:rsidR="00C355F5" w:rsidRPr="000F1AD8" w:rsidRDefault="00217249" w:rsidP="00ED12D4">
            <w:pPr>
              <w:rPr>
                <w:rFonts w:ascii="Times New Roman" w:hAnsi="Times New Roman" w:cs="Times New Roman"/>
                <w:b/>
                <w:bCs/>
              </w:rPr>
            </w:pPr>
            <w:r>
              <w:rPr>
                <w:rFonts w:ascii="Times New Roman" w:hAnsi="Times New Roman" w:cs="Times New Roman"/>
                <w:b/>
                <w:bCs/>
              </w:rPr>
              <w:t>231</w:t>
            </w:r>
          </w:p>
        </w:tc>
        <w:tc>
          <w:tcPr>
            <w:tcW w:w="2996" w:type="dxa"/>
            <w:tcBorders>
              <w:top w:val="single" w:sz="8" w:space="0" w:color="auto"/>
              <w:left w:val="nil"/>
              <w:bottom w:val="single" w:sz="8" w:space="0" w:color="auto"/>
              <w:right w:val="single" w:sz="4" w:space="0" w:color="auto"/>
            </w:tcBorders>
            <w:shd w:val="clear" w:color="auto" w:fill="FFFFFF"/>
          </w:tcPr>
          <w:p w14:paraId="0FCA33D9"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Morus platanifolia 'Fruitless'</w:t>
            </w:r>
            <w:r w:rsidRPr="000F1AD8">
              <w:rPr>
                <w:rFonts w:ascii="Times New Roman" w:hAnsi="Times New Roman" w:cs="Times New Roman"/>
                <w:b/>
              </w:rPr>
              <w:br/>
              <w:t>- Clt 50</w:t>
            </w:r>
            <w:r w:rsidRPr="000F1AD8">
              <w:rPr>
                <w:rFonts w:ascii="Times New Roman" w:hAnsi="Times New Roman" w:cs="Times New Roman"/>
                <w:b/>
              </w:rPr>
              <w:br/>
              <w:t>- O 12/14 cm</w:t>
            </w:r>
            <w:r w:rsidRPr="000F1AD8">
              <w:rPr>
                <w:rFonts w:ascii="Times New Roman" w:hAnsi="Times New Roman" w:cs="Times New Roman"/>
                <w:b/>
              </w:rPr>
              <w:br/>
              <w:t>- h=2,5-3 m</w:t>
            </w:r>
            <w:r w:rsidRPr="000F1AD8">
              <w:rPr>
                <w:rFonts w:ascii="Times New Roman" w:hAnsi="Times New Roman" w:cs="Times New Roman"/>
                <w:b/>
              </w:rPr>
              <w:br/>
              <w:t xml:space="preserve">- visina debla do krošnje 2 m </w:t>
            </w:r>
            <w:r w:rsidRPr="000F1AD8">
              <w:rPr>
                <w:rFonts w:ascii="Times New Roman" w:hAnsi="Times New Roman" w:cs="Times New Roman"/>
                <w:b/>
              </w:rPr>
              <w:br/>
            </w:r>
            <w:r w:rsidRPr="000F1AD8">
              <w:rPr>
                <w:rFonts w:ascii="Times New Roman" w:hAnsi="Times New Roman" w:cs="Times New Roman"/>
                <w:b/>
              </w:rPr>
              <w:br/>
            </w:r>
            <w:r w:rsidRPr="000F1AD8">
              <w:rPr>
                <w:rFonts w:ascii="Times New Roman" w:hAnsi="Times New Roman" w:cs="Times New Roman"/>
                <w:b/>
              </w:rPr>
              <w:lastRenderedPageBreak/>
              <w:t>- h=3,0-3,5 m</w:t>
            </w:r>
          </w:p>
          <w:p w14:paraId="5B33C3CD"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BEB839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lastRenderedPageBreak/>
              <w:t>Obračun se vrši po kom.</w:t>
            </w:r>
          </w:p>
          <w:p w14:paraId="4524E657"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A57C63"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6EA1A134"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9B22D6B"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12.00</w:t>
            </w:r>
          </w:p>
          <w:p w14:paraId="53854081" w14:textId="77777777" w:rsidR="00C355F5" w:rsidRPr="000F1AD8" w:rsidRDefault="00C355F5" w:rsidP="00ED12D4">
            <w:pPr>
              <w:rPr>
                <w:rFonts w:ascii="Times New Roman" w:hAnsi="Times New Roman" w:cs="Times New Roman"/>
                <w:b/>
              </w:rPr>
            </w:pPr>
          </w:p>
        </w:tc>
      </w:tr>
      <w:tr w:rsidR="00C355F5" w:rsidRPr="000F1AD8" w14:paraId="6800C25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2EA45C6" w14:textId="578265D8" w:rsidR="00C355F5" w:rsidRPr="000F1AD8" w:rsidRDefault="00217249" w:rsidP="00ED12D4">
            <w:pPr>
              <w:rPr>
                <w:rFonts w:ascii="Times New Roman" w:hAnsi="Times New Roman" w:cs="Times New Roman"/>
                <w:b/>
                <w:bCs/>
              </w:rPr>
            </w:pPr>
            <w:r>
              <w:rPr>
                <w:rFonts w:ascii="Times New Roman" w:hAnsi="Times New Roman" w:cs="Times New Roman"/>
                <w:b/>
                <w:bCs/>
              </w:rPr>
              <w:lastRenderedPageBreak/>
              <w:t>232</w:t>
            </w:r>
          </w:p>
        </w:tc>
        <w:tc>
          <w:tcPr>
            <w:tcW w:w="2996" w:type="dxa"/>
            <w:tcBorders>
              <w:top w:val="single" w:sz="8" w:space="0" w:color="auto"/>
              <w:left w:val="nil"/>
              <w:bottom w:val="single" w:sz="8" w:space="0" w:color="auto"/>
              <w:right w:val="single" w:sz="4" w:space="0" w:color="auto"/>
            </w:tcBorders>
            <w:shd w:val="clear" w:color="auto" w:fill="FFFFFF"/>
          </w:tcPr>
          <w:p w14:paraId="2083A322"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Sophora japonica 'Regent'</w:t>
            </w:r>
            <w:r w:rsidRPr="000F1AD8">
              <w:rPr>
                <w:rFonts w:ascii="Times New Roman" w:hAnsi="Times New Roman" w:cs="Times New Roman"/>
                <w:b/>
              </w:rPr>
              <w:br/>
              <w:t>- Clt 50</w:t>
            </w:r>
            <w:r w:rsidRPr="000F1AD8">
              <w:rPr>
                <w:rFonts w:ascii="Times New Roman" w:hAnsi="Times New Roman" w:cs="Times New Roman"/>
                <w:b/>
              </w:rPr>
              <w:br/>
              <w:t>- O 12/14 cm</w:t>
            </w:r>
            <w:r w:rsidRPr="000F1AD8">
              <w:rPr>
                <w:rFonts w:ascii="Times New Roman" w:hAnsi="Times New Roman" w:cs="Times New Roman"/>
                <w:b/>
              </w:rPr>
              <w:br/>
              <w:t>- h=2,5-3 m</w:t>
            </w:r>
            <w:r w:rsidRPr="000F1AD8">
              <w:rPr>
                <w:rFonts w:ascii="Times New Roman" w:hAnsi="Times New Roman" w:cs="Times New Roman"/>
                <w:b/>
              </w:rPr>
              <w:br/>
              <w:t xml:space="preserve">- visina debla do krošnje 2 m </w:t>
            </w:r>
          </w:p>
          <w:p w14:paraId="75161FE6"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CD29E82"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kom.</w:t>
            </w:r>
          </w:p>
          <w:p w14:paraId="6717C6E7"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36787E"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42B934D1"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62C14D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8.00</w:t>
            </w:r>
          </w:p>
          <w:p w14:paraId="74291B14" w14:textId="77777777" w:rsidR="00C355F5" w:rsidRPr="000F1AD8" w:rsidRDefault="00C355F5" w:rsidP="00ED12D4">
            <w:pPr>
              <w:rPr>
                <w:rFonts w:ascii="Times New Roman" w:hAnsi="Times New Roman" w:cs="Times New Roman"/>
                <w:b/>
              </w:rPr>
            </w:pPr>
          </w:p>
        </w:tc>
      </w:tr>
      <w:tr w:rsidR="00C355F5" w:rsidRPr="000F1AD8" w14:paraId="0A207EAB"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02BF84C" w14:textId="277D9156" w:rsidR="00C355F5" w:rsidRPr="000F1AD8" w:rsidRDefault="00217249" w:rsidP="00ED12D4">
            <w:pPr>
              <w:rPr>
                <w:rFonts w:ascii="Times New Roman" w:hAnsi="Times New Roman" w:cs="Times New Roman"/>
                <w:b/>
                <w:bCs/>
              </w:rPr>
            </w:pPr>
            <w:r>
              <w:rPr>
                <w:rFonts w:ascii="Times New Roman" w:hAnsi="Times New Roman" w:cs="Times New Roman"/>
                <w:b/>
                <w:bCs/>
              </w:rPr>
              <w:t>VI.4.</w:t>
            </w:r>
          </w:p>
        </w:tc>
        <w:tc>
          <w:tcPr>
            <w:tcW w:w="2996" w:type="dxa"/>
            <w:tcBorders>
              <w:top w:val="single" w:sz="8" w:space="0" w:color="auto"/>
              <w:left w:val="nil"/>
              <w:bottom w:val="single" w:sz="8" w:space="0" w:color="auto"/>
              <w:right w:val="single" w:sz="4" w:space="0" w:color="auto"/>
            </w:tcBorders>
            <w:shd w:val="clear" w:color="auto" w:fill="FFFFFF"/>
          </w:tcPr>
          <w:p w14:paraId="31E11EAD"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SADNJA SADNICA</w:t>
            </w:r>
          </w:p>
          <w:p w14:paraId="2462ACFD" w14:textId="77777777" w:rsidR="00C355F5" w:rsidRPr="000F1AD8" w:rsidRDefault="00C355F5" w:rsidP="00ED12D4">
            <w:pPr>
              <w:rPr>
                <w:rFonts w:ascii="Times New Roman" w:hAnsi="Times New Roman" w:cs="Times New Roman"/>
                <w:b/>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8933B7A"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5DA1CB"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A14C6EE" w14:textId="77777777" w:rsidR="00C355F5" w:rsidRPr="000F1AD8" w:rsidRDefault="00C355F5" w:rsidP="00ED12D4">
            <w:pPr>
              <w:rPr>
                <w:rFonts w:ascii="Times New Roman" w:hAnsi="Times New Roman" w:cs="Times New Roman"/>
                <w:b/>
              </w:rPr>
            </w:pPr>
          </w:p>
        </w:tc>
      </w:tr>
      <w:tr w:rsidR="00C355F5" w:rsidRPr="000F1AD8" w14:paraId="488DA6B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1BA8104F" w14:textId="258F592E" w:rsidR="00C355F5" w:rsidRPr="000F1AD8" w:rsidRDefault="00C355F5" w:rsidP="00217249">
            <w:pPr>
              <w:rPr>
                <w:rFonts w:ascii="Times New Roman" w:hAnsi="Times New Roman" w:cs="Times New Roman"/>
                <w:b/>
                <w:bCs/>
              </w:rPr>
            </w:pPr>
            <w:r w:rsidRPr="000F1AD8">
              <w:rPr>
                <w:rFonts w:ascii="Times New Roman" w:hAnsi="Times New Roman" w:cs="Times New Roman"/>
                <w:b/>
                <w:bCs/>
              </w:rPr>
              <w:t>23</w:t>
            </w:r>
            <w:r w:rsidR="00217249">
              <w:rPr>
                <w:rFonts w:ascii="Times New Roman" w:hAnsi="Times New Roman" w:cs="Times New Roman"/>
                <w:b/>
                <w:bCs/>
              </w:rPr>
              <w:t>3</w:t>
            </w:r>
          </w:p>
        </w:tc>
        <w:tc>
          <w:tcPr>
            <w:tcW w:w="2996" w:type="dxa"/>
            <w:tcBorders>
              <w:top w:val="single" w:sz="8" w:space="0" w:color="auto"/>
              <w:left w:val="nil"/>
              <w:bottom w:val="single" w:sz="8" w:space="0" w:color="auto"/>
              <w:right w:val="single" w:sz="4" w:space="0" w:color="auto"/>
            </w:tcBorders>
            <w:shd w:val="clear" w:color="auto" w:fill="FFFFFF"/>
          </w:tcPr>
          <w:p w14:paraId="1986644B"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i/>
                <w:iCs/>
              </w:rPr>
              <w:t>Sadnja drveća</w:t>
            </w:r>
            <w:proofErr w:type="gramStart"/>
            <w:r w:rsidRPr="000F1AD8">
              <w:rPr>
                <w:rFonts w:ascii="Times New Roman" w:hAnsi="Times New Roman" w:cs="Times New Roman"/>
                <w:b/>
                <w:i/>
                <w:iCs/>
              </w:rPr>
              <w:t>:</w:t>
            </w:r>
            <w:proofErr w:type="gramEnd"/>
            <w:r w:rsidRPr="000F1AD8">
              <w:rPr>
                <w:rFonts w:ascii="Times New Roman" w:hAnsi="Times New Roman" w:cs="Times New Roman"/>
                <w:b/>
              </w:rPr>
              <w:br/>
              <w:t xml:space="preserve">Sadnja zdravih rasadnički odnjegovanih sadnica  dimenzija prema specifikaciji. Na mjestima označenim u projektu ručno iskopati jame kružnog presjeka i cilindričnog </w:t>
            </w:r>
            <w:proofErr w:type="gramStart"/>
            <w:r w:rsidRPr="000F1AD8">
              <w:rPr>
                <w:rFonts w:ascii="Times New Roman" w:hAnsi="Times New Roman" w:cs="Times New Roman"/>
                <w:b/>
              </w:rPr>
              <w:t>oblika  iz</w:t>
            </w:r>
            <w:proofErr w:type="gramEnd"/>
            <w:r w:rsidRPr="000F1AD8">
              <w:rPr>
                <w:rFonts w:ascii="Times New Roman" w:hAnsi="Times New Roman" w:cs="Times New Roman"/>
                <w:b/>
              </w:rPr>
              <w:t xml:space="preserve"> kojih treba izbaciti šut i ostale škodljive sastojke i nasuti mješavinu plodne humusne zemlje, tresetnog đubriva i pijeska u odnosu 6:3:1. Iskop rupa prema veličini sadnice. Sadna jama treba da je minimum 30% veća od busena sadnice.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53C2508F"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kom.</w:t>
            </w:r>
          </w:p>
          <w:p w14:paraId="60996A72"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9571D9"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183D9B41"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E79C50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80.00</w:t>
            </w:r>
          </w:p>
          <w:p w14:paraId="7088BB7D" w14:textId="77777777" w:rsidR="00C355F5" w:rsidRPr="000F1AD8" w:rsidRDefault="00C355F5" w:rsidP="00ED12D4">
            <w:pPr>
              <w:rPr>
                <w:rFonts w:ascii="Times New Roman" w:hAnsi="Times New Roman" w:cs="Times New Roman"/>
                <w:b/>
              </w:rPr>
            </w:pPr>
          </w:p>
        </w:tc>
      </w:tr>
      <w:tr w:rsidR="00C355F5" w:rsidRPr="000F1AD8" w14:paraId="1E50278D"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D41A181" w14:textId="180D521C" w:rsidR="00C355F5" w:rsidRPr="000F1AD8" w:rsidRDefault="00217249" w:rsidP="00ED12D4">
            <w:pPr>
              <w:rPr>
                <w:rFonts w:ascii="Times New Roman" w:hAnsi="Times New Roman" w:cs="Times New Roman"/>
                <w:b/>
                <w:bCs/>
              </w:rPr>
            </w:pPr>
            <w:r>
              <w:rPr>
                <w:rFonts w:ascii="Times New Roman" w:hAnsi="Times New Roman" w:cs="Times New Roman"/>
                <w:b/>
                <w:bCs/>
              </w:rPr>
              <w:t>234</w:t>
            </w:r>
          </w:p>
        </w:tc>
        <w:tc>
          <w:tcPr>
            <w:tcW w:w="2996" w:type="dxa"/>
            <w:tcBorders>
              <w:top w:val="single" w:sz="8" w:space="0" w:color="auto"/>
              <w:left w:val="nil"/>
              <w:bottom w:val="single" w:sz="8" w:space="0" w:color="auto"/>
              <w:right w:val="single" w:sz="4" w:space="0" w:color="auto"/>
            </w:tcBorders>
            <w:shd w:val="clear" w:color="auto" w:fill="FFFFFF"/>
          </w:tcPr>
          <w:p w14:paraId="59DDC8B3" w14:textId="77777777" w:rsidR="00C355F5" w:rsidRPr="000F1AD8" w:rsidRDefault="00C355F5" w:rsidP="00ED12D4">
            <w:pPr>
              <w:rPr>
                <w:rFonts w:ascii="Times New Roman" w:hAnsi="Times New Roman" w:cs="Times New Roman"/>
                <w:b/>
                <w:i/>
                <w:iCs/>
              </w:rPr>
            </w:pPr>
            <w:r w:rsidRPr="000F1AD8">
              <w:rPr>
                <w:rFonts w:ascii="Times New Roman" w:hAnsi="Times New Roman" w:cs="Times New Roman"/>
                <w:b/>
                <w:i/>
                <w:iCs/>
              </w:rPr>
              <w:t xml:space="preserve">Sadnja žive ograde: </w:t>
            </w:r>
            <w:r w:rsidRPr="000F1AD8">
              <w:rPr>
                <w:rFonts w:ascii="Times New Roman" w:hAnsi="Times New Roman" w:cs="Times New Roman"/>
                <w:b/>
                <w:i/>
                <w:iCs/>
              </w:rPr>
              <w:br/>
            </w:r>
            <w:r w:rsidRPr="000F1AD8">
              <w:rPr>
                <w:rFonts w:ascii="Times New Roman" w:hAnsi="Times New Roman" w:cs="Times New Roman"/>
                <w:b/>
              </w:rPr>
              <w:t>Ručni iskop kanala dim. 0</w:t>
            </w:r>
            <w:proofErr w:type="gramStart"/>
            <w:r w:rsidRPr="000F1AD8">
              <w:rPr>
                <w:rFonts w:ascii="Times New Roman" w:hAnsi="Times New Roman" w:cs="Times New Roman"/>
                <w:b/>
              </w:rPr>
              <w:t>,30</w:t>
            </w:r>
            <w:proofErr w:type="gramEnd"/>
            <w:r w:rsidRPr="000F1AD8">
              <w:rPr>
                <w:rFonts w:ascii="Times New Roman" w:hAnsi="Times New Roman" w:cs="Times New Roman"/>
                <w:b/>
              </w:rPr>
              <w:t xml:space="preserve"> x 0,30 m.</w:t>
            </w:r>
            <w:r w:rsidRPr="000F1AD8">
              <w:rPr>
                <w:rFonts w:ascii="Times New Roman" w:hAnsi="Times New Roman" w:cs="Times New Roman"/>
                <w:b/>
              </w:rPr>
              <w:br/>
              <w:t xml:space="preserve">Sadnja sadnica, đubrenje i zalivanje. </w:t>
            </w:r>
            <w:r w:rsidRPr="000F1AD8">
              <w:rPr>
                <w:rFonts w:ascii="Times New Roman" w:hAnsi="Times New Roman" w:cs="Times New Roman"/>
                <w:b/>
              </w:rPr>
              <w:br/>
              <w:t>Sadnju obaviti na mjestima označenim u projektu, prema važećim normativima i opisu za sadnju.</w:t>
            </w:r>
          </w:p>
          <w:p w14:paraId="2C695804" w14:textId="77777777" w:rsidR="00C355F5" w:rsidRPr="000F1AD8" w:rsidRDefault="00C355F5" w:rsidP="00ED12D4">
            <w:pPr>
              <w:tabs>
                <w:tab w:val="left" w:pos="187"/>
              </w:tabs>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06254E3"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m'.</w:t>
            </w:r>
          </w:p>
          <w:p w14:paraId="375F7496" w14:textId="77777777" w:rsidR="00C355F5" w:rsidRPr="000F1AD8" w:rsidRDefault="00C355F5" w:rsidP="00ED12D4">
            <w:pPr>
              <w:rPr>
                <w:rFonts w:ascii="Times New Roman" w:hAnsi="Times New Roman" w:cs="Times New Roman"/>
              </w:rPr>
            </w:pPr>
          </w:p>
          <w:p w14:paraId="64087C73"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9B3F70"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w:t>
            </w:r>
          </w:p>
          <w:p w14:paraId="42DD8899"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7CE386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176.00</w:t>
            </w:r>
          </w:p>
          <w:p w14:paraId="4D570463" w14:textId="77777777" w:rsidR="00C355F5" w:rsidRPr="000F1AD8" w:rsidRDefault="00C355F5" w:rsidP="00ED12D4">
            <w:pPr>
              <w:rPr>
                <w:rFonts w:ascii="Times New Roman" w:hAnsi="Times New Roman" w:cs="Times New Roman"/>
                <w:b/>
              </w:rPr>
            </w:pPr>
          </w:p>
        </w:tc>
      </w:tr>
      <w:tr w:rsidR="00C355F5" w:rsidRPr="000F1AD8" w14:paraId="1F9F7576"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40A210C" w14:textId="5A0DE07A" w:rsidR="00C355F5" w:rsidRPr="000F1AD8" w:rsidRDefault="00217249" w:rsidP="00ED12D4">
            <w:pPr>
              <w:rPr>
                <w:rFonts w:ascii="Times New Roman" w:hAnsi="Times New Roman" w:cs="Times New Roman"/>
                <w:b/>
                <w:bCs/>
              </w:rPr>
            </w:pPr>
            <w:r>
              <w:rPr>
                <w:rFonts w:ascii="Times New Roman" w:hAnsi="Times New Roman" w:cs="Times New Roman"/>
                <w:b/>
                <w:bCs/>
              </w:rPr>
              <w:t>VI.5.</w:t>
            </w:r>
          </w:p>
        </w:tc>
        <w:tc>
          <w:tcPr>
            <w:tcW w:w="2996" w:type="dxa"/>
            <w:tcBorders>
              <w:top w:val="single" w:sz="8" w:space="0" w:color="auto"/>
              <w:left w:val="nil"/>
              <w:bottom w:val="single" w:sz="8" w:space="0" w:color="auto"/>
              <w:right w:val="single" w:sz="4" w:space="0" w:color="auto"/>
            </w:tcBorders>
            <w:shd w:val="clear" w:color="auto" w:fill="FFFFFF"/>
          </w:tcPr>
          <w:p w14:paraId="13A26E27"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ANKERISANJE STABALA</w:t>
            </w:r>
          </w:p>
          <w:p w14:paraId="596888C3"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A537C54"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D5740A"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0AD16F17" w14:textId="77777777" w:rsidR="00C355F5" w:rsidRPr="000F1AD8" w:rsidRDefault="00C355F5" w:rsidP="00ED12D4">
            <w:pPr>
              <w:rPr>
                <w:rFonts w:ascii="Times New Roman" w:hAnsi="Times New Roman" w:cs="Times New Roman"/>
                <w:b/>
              </w:rPr>
            </w:pPr>
          </w:p>
        </w:tc>
      </w:tr>
      <w:tr w:rsidR="00C355F5" w:rsidRPr="000F1AD8" w14:paraId="04C8050E"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369FADF" w14:textId="378B0C27" w:rsidR="00C355F5" w:rsidRPr="000F1AD8" w:rsidRDefault="00217249" w:rsidP="00ED12D4">
            <w:pPr>
              <w:rPr>
                <w:rFonts w:ascii="Times New Roman" w:hAnsi="Times New Roman" w:cs="Times New Roman"/>
                <w:b/>
                <w:bCs/>
              </w:rPr>
            </w:pPr>
            <w:r>
              <w:rPr>
                <w:rFonts w:ascii="Times New Roman" w:hAnsi="Times New Roman" w:cs="Times New Roman"/>
                <w:b/>
                <w:bCs/>
              </w:rPr>
              <w:t>235</w:t>
            </w:r>
          </w:p>
        </w:tc>
        <w:tc>
          <w:tcPr>
            <w:tcW w:w="2996" w:type="dxa"/>
            <w:tcBorders>
              <w:top w:val="single" w:sz="8" w:space="0" w:color="auto"/>
              <w:left w:val="nil"/>
              <w:bottom w:val="single" w:sz="8" w:space="0" w:color="auto"/>
              <w:right w:val="single" w:sz="4" w:space="0" w:color="auto"/>
            </w:tcBorders>
            <w:shd w:val="clear" w:color="auto" w:fill="FFFFFF"/>
          </w:tcPr>
          <w:p w14:paraId="53CA1008"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Nabavka i postavljanje drvenih ankera oko stabala </w:t>
            </w:r>
            <w:r w:rsidRPr="000F1AD8">
              <w:rPr>
                <w:rFonts w:ascii="Times New Roman" w:hAnsi="Times New Roman" w:cs="Times New Roman"/>
                <w:b/>
              </w:rPr>
              <w:lastRenderedPageBreak/>
              <w:t xml:space="preserve">prema opisu datom u tekstualnom dijelu. </w:t>
            </w:r>
            <w:r w:rsidRPr="000F1AD8">
              <w:rPr>
                <w:rFonts w:ascii="Times New Roman" w:hAnsi="Times New Roman" w:cs="Times New Roman"/>
                <w:b/>
              </w:rPr>
              <w:br/>
            </w:r>
            <w:r w:rsidRPr="000F1AD8">
              <w:rPr>
                <w:rFonts w:ascii="Times New Roman" w:hAnsi="Times New Roman" w:cs="Times New Roman"/>
                <w:b/>
              </w:rPr>
              <w:br/>
              <w:t>Obračun po paru ankera.</w:t>
            </w:r>
          </w:p>
          <w:p w14:paraId="09D5E6A4"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DFDCBF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lastRenderedPageBreak/>
              <w:t>Obračun se vrši po kom.</w:t>
            </w:r>
          </w:p>
          <w:p w14:paraId="3C877B68"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961E2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lastRenderedPageBreak/>
              <w:t>kom</w:t>
            </w:r>
          </w:p>
          <w:p w14:paraId="7E104C35" w14:textId="77777777" w:rsidR="00C355F5" w:rsidRPr="000F1AD8" w:rsidRDefault="00C355F5" w:rsidP="00ED12D4">
            <w:pPr>
              <w:rPr>
                <w:rFonts w:ascii="Times New Roman" w:hAnsi="Times New Roman" w:cs="Times New Roman"/>
                <w:b/>
              </w:rPr>
            </w:pPr>
          </w:p>
          <w:p w14:paraId="52487F5E"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424B2B90"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lastRenderedPageBreak/>
              <w:t>44.00</w:t>
            </w:r>
          </w:p>
          <w:p w14:paraId="58D31B29" w14:textId="77777777" w:rsidR="00C355F5" w:rsidRPr="000F1AD8" w:rsidRDefault="00C355F5" w:rsidP="00ED12D4">
            <w:pPr>
              <w:rPr>
                <w:rFonts w:ascii="Times New Roman" w:hAnsi="Times New Roman" w:cs="Times New Roman"/>
                <w:b/>
              </w:rPr>
            </w:pPr>
          </w:p>
          <w:p w14:paraId="35C5EAA8" w14:textId="77777777" w:rsidR="00C355F5" w:rsidRPr="000F1AD8" w:rsidRDefault="00C355F5" w:rsidP="00ED12D4">
            <w:pPr>
              <w:rPr>
                <w:rFonts w:ascii="Times New Roman" w:hAnsi="Times New Roman" w:cs="Times New Roman"/>
                <w:b/>
              </w:rPr>
            </w:pPr>
          </w:p>
        </w:tc>
      </w:tr>
      <w:tr w:rsidR="00C355F5" w:rsidRPr="000F1AD8" w14:paraId="2B76459F"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08768B48" w14:textId="6F5D739F" w:rsidR="00C355F5" w:rsidRPr="000F1AD8" w:rsidRDefault="00C355F5" w:rsidP="00217249">
            <w:pPr>
              <w:rPr>
                <w:rFonts w:ascii="Times New Roman" w:hAnsi="Times New Roman" w:cs="Times New Roman"/>
                <w:b/>
                <w:bCs/>
              </w:rPr>
            </w:pPr>
            <w:r w:rsidRPr="000F1AD8">
              <w:rPr>
                <w:rFonts w:ascii="Times New Roman" w:hAnsi="Times New Roman" w:cs="Times New Roman"/>
                <w:b/>
                <w:bCs/>
              </w:rPr>
              <w:lastRenderedPageBreak/>
              <w:t>VI.</w:t>
            </w:r>
            <w:r w:rsidR="00217249">
              <w:rPr>
                <w:rFonts w:ascii="Times New Roman" w:hAnsi="Times New Roman" w:cs="Times New Roman"/>
                <w:b/>
                <w:bCs/>
              </w:rPr>
              <w:t>6</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46CA0E8A"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FORMIRANJE TRAVNJAKA</w:t>
            </w:r>
          </w:p>
          <w:p w14:paraId="509CA59D"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248A5DF1"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429B39"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549CE25" w14:textId="77777777" w:rsidR="00C355F5" w:rsidRPr="000F1AD8" w:rsidRDefault="00C355F5" w:rsidP="00ED12D4">
            <w:pPr>
              <w:rPr>
                <w:rFonts w:ascii="Times New Roman" w:hAnsi="Times New Roman" w:cs="Times New Roman"/>
                <w:b/>
              </w:rPr>
            </w:pPr>
          </w:p>
        </w:tc>
      </w:tr>
      <w:tr w:rsidR="00C355F5" w:rsidRPr="000F1AD8" w14:paraId="48F6EB8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7359B90E" w14:textId="2664F2EF"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23</w:t>
            </w:r>
            <w:r w:rsidR="00217249">
              <w:rPr>
                <w:rFonts w:ascii="Times New Roman" w:hAnsi="Times New Roman" w:cs="Times New Roman"/>
                <w:b/>
                <w:bCs/>
              </w:rPr>
              <w:t>6</w:t>
            </w:r>
          </w:p>
          <w:p w14:paraId="541D3530" w14:textId="77777777" w:rsidR="00C355F5" w:rsidRPr="000F1AD8" w:rsidRDefault="00C355F5" w:rsidP="00ED12D4">
            <w:pPr>
              <w:rPr>
                <w:rFonts w:ascii="Times New Roman" w:hAnsi="Times New Roman" w:cs="Times New Roman"/>
                <w:b/>
                <w:bCs/>
              </w:rPr>
            </w:pPr>
          </w:p>
        </w:tc>
        <w:tc>
          <w:tcPr>
            <w:tcW w:w="2996" w:type="dxa"/>
            <w:tcBorders>
              <w:top w:val="single" w:sz="8" w:space="0" w:color="auto"/>
              <w:left w:val="nil"/>
              <w:bottom w:val="single" w:sz="8" w:space="0" w:color="auto"/>
              <w:right w:val="single" w:sz="4" w:space="0" w:color="auto"/>
            </w:tcBorders>
            <w:shd w:val="clear" w:color="auto" w:fill="FFFFFF"/>
          </w:tcPr>
          <w:p w14:paraId="7F8E49E0"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Priprema terena, freziranje, fino planiranje, uklanjanje korova i busena, nabavka travne smješe i sjetva 40-50 gr sjemena po m2 sa valjanjem i zalivanjem. </w:t>
            </w:r>
            <w:r w:rsidRPr="000F1AD8">
              <w:rPr>
                <w:rFonts w:ascii="Times New Roman" w:hAnsi="Times New Roman" w:cs="Times New Roman"/>
                <w:b/>
              </w:rPr>
              <w:br/>
              <w:t>Potrebno 39</w:t>
            </w:r>
            <w:proofErr w:type="gramStart"/>
            <w:r w:rsidRPr="000F1AD8">
              <w:rPr>
                <w:rFonts w:ascii="Times New Roman" w:hAnsi="Times New Roman" w:cs="Times New Roman"/>
                <w:b/>
              </w:rPr>
              <w:t>,9</w:t>
            </w:r>
            <w:proofErr w:type="gramEnd"/>
            <w:r w:rsidRPr="000F1AD8">
              <w:rPr>
                <w:rFonts w:ascii="Times New Roman" w:hAnsi="Times New Roman" w:cs="Times New Roman"/>
                <w:b/>
              </w:rPr>
              <w:t xml:space="preserve"> kg travne smješe.</w:t>
            </w:r>
          </w:p>
          <w:p w14:paraId="10B5159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0E0A9F1F"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m2.</w:t>
            </w:r>
          </w:p>
          <w:p w14:paraId="48872A80"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7639DC"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m2</w:t>
            </w:r>
          </w:p>
          <w:p w14:paraId="469659BB"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10FD263D"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798.00</w:t>
            </w:r>
          </w:p>
          <w:p w14:paraId="5AB0BAB0" w14:textId="77777777" w:rsidR="00C355F5" w:rsidRPr="000F1AD8" w:rsidRDefault="00C355F5" w:rsidP="00ED12D4">
            <w:pPr>
              <w:rPr>
                <w:rFonts w:ascii="Times New Roman" w:hAnsi="Times New Roman" w:cs="Times New Roman"/>
                <w:b/>
              </w:rPr>
            </w:pPr>
          </w:p>
        </w:tc>
      </w:tr>
      <w:tr w:rsidR="00C355F5" w:rsidRPr="000F1AD8" w14:paraId="2175A66C"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43B72C21" w14:textId="6AC3400E" w:rsidR="00C355F5" w:rsidRPr="000F1AD8" w:rsidRDefault="00C355F5" w:rsidP="00217249">
            <w:pPr>
              <w:rPr>
                <w:rFonts w:ascii="Times New Roman" w:hAnsi="Times New Roman" w:cs="Times New Roman"/>
                <w:b/>
                <w:bCs/>
              </w:rPr>
            </w:pPr>
            <w:r w:rsidRPr="000F1AD8">
              <w:rPr>
                <w:rFonts w:ascii="Times New Roman" w:hAnsi="Times New Roman" w:cs="Times New Roman"/>
                <w:b/>
                <w:bCs/>
              </w:rPr>
              <w:t>VI.</w:t>
            </w:r>
            <w:r w:rsidR="00217249">
              <w:rPr>
                <w:rFonts w:ascii="Times New Roman" w:hAnsi="Times New Roman" w:cs="Times New Roman"/>
                <w:b/>
                <w:bCs/>
              </w:rPr>
              <w:t>7</w:t>
            </w:r>
            <w:r w:rsidRPr="000F1AD8">
              <w:rPr>
                <w:rFonts w:ascii="Times New Roman" w:hAnsi="Times New Roman" w:cs="Times New Roman"/>
                <w:b/>
                <w:bCs/>
              </w:rPr>
              <w:t>.</w:t>
            </w:r>
          </w:p>
        </w:tc>
        <w:tc>
          <w:tcPr>
            <w:tcW w:w="2996" w:type="dxa"/>
            <w:tcBorders>
              <w:top w:val="single" w:sz="8" w:space="0" w:color="auto"/>
              <w:left w:val="nil"/>
              <w:bottom w:val="single" w:sz="8" w:space="0" w:color="auto"/>
              <w:right w:val="single" w:sz="4" w:space="0" w:color="auto"/>
            </w:tcBorders>
            <w:shd w:val="clear" w:color="auto" w:fill="FFFFFF"/>
          </w:tcPr>
          <w:p w14:paraId="6524D8C2" w14:textId="77777777" w:rsidR="00C355F5" w:rsidRPr="000F1AD8" w:rsidRDefault="00C355F5" w:rsidP="00ED12D4">
            <w:pPr>
              <w:rPr>
                <w:rFonts w:ascii="Times New Roman" w:hAnsi="Times New Roman" w:cs="Times New Roman"/>
                <w:b/>
                <w:bCs/>
              </w:rPr>
            </w:pPr>
            <w:r w:rsidRPr="000F1AD8">
              <w:rPr>
                <w:rFonts w:ascii="Times New Roman" w:hAnsi="Times New Roman" w:cs="Times New Roman"/>
                <w:b/>
                <w:bCs/>
              </w:rPr>
              <w:t>OPREMA I DEKORATIVNI MATERIJALI</w:t>
            </w:r>
          </w:p>
          <w:p w14:paraId="519C8476" w14:textId="77777777" w:rsidR="00C355F5" w:rsidRPr="000F1AD8" w:rsidRDefault="00C355F5" w:rsidP="00ED12D4">
            <w:pPr>
              <w:rPr>
                <w:rFonts w:ascii="Times New Roman" w:hAnsi="Times New Roman" w:cs="Times New Roman"/>
                <w:b/>
                <w:bCs/>
              </w:rPr>
            </w:pPr>
          </w:p>
          <w:p w14:paraId="7C92719D" w14:textId="77777777" w:rsidR="00C355F5" w:rsidRPr="000F1AD8" w:rsidRDefault="00C355F5" w:rsidP="00ED12D4">
            <w:pPr>
              <w:rPr>
                <w:rFonts w:ascii="Times New Roman" w:hAnsi="Times New Roman" w:cs="Times New Roman"/>
                <w:b/>
                <w:bCs/>
              </w:rPr>
            </w:pPr>
          </w:p>
          <w:p w14:paraId="191D9092"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1E3FE02C"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87B521"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583C6EDB" w14:textId="77777777" w:rsidR="00C355F5" w:rsidRPr="000F1AD8" w:rsidRDefault="00C355F5" w:rsidP="00ED12D4">
            <w:pPr>
              <w:rPr>
                <w:rFonts w:ascii="Times New Roman" w:hAnsi="Times New Roman" w:cs="Times New Roman"/>
                <w:b/>
              </w:rPr>
            </w:pPr>
          </w:p>
        </w:tc>
      </w:tr>
      <w:tr w:rsidR="00C355F5" w:rsidRPr="000F1AD8" w14:paraId="45B77274"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397E2F10" w14:textId="634526AE" w:rsidR="00C355F5" w:rsidRPr="000F1AD8" w:rsidRDefault="00C355F5" w:rsidP="00217249">
            <w:pPr>
              <w:rPr>
                <w:rFonts w:ascii="Times New Roman" w:hAnsi="Times New Roman" w:cs="Times New Roman"/>
                <w:b/>
                <w:bCs/>
              </w:rPr>
            </w:pPr>
            <w:r w:rsidRPr="000F1AD8">
              <w:rPr>
                <w:rFonts w:ascii="Times New Roman" w:hAnsi="Times New Roman" w:cs="Times New Roman"/>
                <w:b/>
                <w:bCs/>
              </w:rPr>
              <w:t>23</w:t>
            </w:r>
            <w:r w:rsidR="00217249">
              <w:rPr>
                <w:rFonts w:ascii="Times New Roman" w:hAnsi="Times New Roman" w:cs="Times New Roman"/>
                <w:b/>
                <w:bCs/>
              </w:rPr>
              <w:t>7</w:t>
            </w:r>
          </w:p>
        </w:tc>
        <w:tc>
          <w:tcPr>
            <w:tcW w:w="2996" w:type="dxa"/>
            <w:tcBorders>
              <w:top w:val="single" w:sz="8" w:space="0" w:color="auto"/>
              <w:left w:val="nil"/>
              <w:bottom w:val="single" w:sz="8" w:space="0" w:color="auto"/>
              <w:right w:val="single" w:sz="4" w:space="0" w:color="auto"/>
            </w:tcBorders>
            <w:shd w:val="clear" w:color="auto" w:fill="FFFFFF"/>
          </w:tcPr>
          <w:p w14:paraId="38E04AA3"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 xml:space="preserve">Nabavka i razastiranje ukrasnog kamena - oblutaka bijele boje, granulacije 50 mm, u sloju od 5 cm, na površinama označenim u projektu (21 m2). </w:t>
            </w:r>
          </w:p>
          <w:p w14:paraId="0F9C102E"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71257AB1"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t>Obračun se vrši po m3.</w:t>
            </w:r>
          </w:p>
          <w:p w14:paraId="45E0CB2A"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DEF5A1"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m3</w:t>
            </w:r>
          </w:p>
          <w:p w14:paraId="1382067F"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7E3FE3E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1.05</w:t>
            </w:r>
          </w:p>
          <w:p w14:paraId="74178788" w14:textId="77777777" w:rsidR="00C355F5" w:rsidRPr="000F1AD8" w:rsidRDefault="00C355F5" w:rsidP="00ED12D4">
            <w:pPr>
              <w:rPr>
                <w:rFonts w:ascii="Times New Roman" w:hAnsi="Times New Roman" w:cs="Times New Roman"/>
                <w:b/>
              </w:rPr>
            </w:pPr>
          </w:p>
        </w:tc>
      </w:tr>
      <w:tr w:rsidR="00C355F5" w:rsidRPr="000F1AD8" w14:paraId="2717D5C7" w14:textId="77777777" w:rsidTr="0096112E">
        <w:trPr>
          <w:gridAfter w:val="2"/>
          <w:wAfter w:w="2344" w:type="dxa"/>
          <w:trHeight w:val="492"/>
        </w:trPr>
        <w:tc>
          <w:tcPr>
            <w:tcW w:w="837" w:type="dxa"/>
            <w:tcBorders>
              <w:top w:val="single" w:sz="8" w:space="0" w:color="auto"/>
              <w:left w:val="single" w:sz="8" w:space="0" w:color="auto"/>
              <w:bottom w:val="single" w:sz="8" w:space="0" w:color="auto"/>
              <w:right w:val="single" w:sz="8" w:space="0" w:color="auto"/>
            </w:tcBorders>
            <w:shd w:val="clear" w:color="auto" w:fill="FFFFFF"/>
          </w:tcPr>
          <w:p w14:paraId="29AEA455" w14:textId="18942992" w:rsidR="00C355F5" w:rsidRPr="000F1AD8" w:rsidRDefault="00217249" w:rsidP="00ED12D4">
            <w:pPr>
              <w:rPr>
                <w:rFonts w:ascii="Times New Roman" w:hAnsi="Times New Roman" w:cs="Times New Roman"/>
                <w:b/>
                <w:bCs/>
              </w:rPr>
            </w:pPr>
            <w:r>
              <w:rPr>
                <w:rFonts w:ascii="Times New Roman" w:hAnsi="Times New Roman" w:cs="Times New Roman"/>
                <w:b/>
                <w:bCs/>
              </w:rPr>
              <w:t>238</w:t>
            </w:r>
          </w:p>
        </w:tc>
        <w:tc>
          <w:tcPr>
            <w:tcW w:w="2996" w:type="dxa"/>
            <w:tcBorders>
              <w:top w:val="single" w:sz="8" w:space="0" w:color="auto"/>
              <w:left w:val="nil"/>
              <w:bottom w:val="single" w:sz="8" w:space="0" w:color="auto"/>
              <w:right w:val="single" w:sz="4" w:space="0" w:color="auto"/>
            </w:tcBorders>
            <w:shd w:val="clear" w:color="auto" w:fill="FFFFFF"/>
          </w:tcPr>
          <w:p w14:paraId="2BE322B4" w14:textId="77777777" w:rsidR="00C355F5" w:rsidRPr="000F1AD8" w:rsidRDefault="00C355F5" w:rsidP="00ED12D4">
            <w:pPr>
              <w:spacing w:after="240"/>
              <w:rPr>
                <w:rFonts w:ascii="Times New Roman" w:hAnsi="Times New Roman" w:cs="Times New Roman"/>
                <w:b/>
              </w:rPr>
            </w:pPr>
            <w:r w:rsidRPr="000F1AD8">
              <w:rPr>
                <w:rFonts w:ascii="Times New Roman" w:hAnsi="Times New Roman" w:cs="Times New Roman"/>
                <w:b/>
              </w:rPr>
              <w:t>Nabavka i montaža vertikalnih zaštitnih ograda za stabla.</w:t>
            </w:r>
            <w:r w:rsidRPr="000F1AD8">
              <w:rPr>
                <w:rFonts w:ascii="Times New Roman" w:hAnsi="Times New Roman" w:cs="Times New Roman"/>
                <w:b/>
              </w:rPr>
              <w:br/>
              <w:t xml:space="preserve">-  Ø 600 mm; h 1,60 m </w:t>
            </w:r>
            <w:r w:rsidRPr="000F1AD8">
              <w:rPr>
                <w:rFonts w:ascii="Times New Roman" w:hAnsi="Times New Roman" w:cs="Times New Roman"/>
                <w:b/>
              </w:rPr>
              <w:br/>
              <w:t>Tip: GARDEN ili sl.</w:t>
            </w:r>
            <w:r w:rsidRPr="000F1AD8">
              <w:rPr>
                <w:rFonts w:ascii="Times New Roman" w:hAnsi="Times New Roman" w:cs="Times New Roman"/>
                <w:b/>
              </w:rPr>
              <w:br/>
              <w:t>Proizvođač:  METEOR d.o.o. fabrika dekorativnih svjetiljki i stubova, Beograd, Srbija</w:t>
            </w:r>
            <w:r w:rsidRPr="000F1AD8">
              <w:rPr>
                <w:rFonts w:ascii="Times New Roman" w:hAnsi="Times New Roman" w:cs="Times New Roman"/>
                <w:b/>
              </w:rPr>
              <w:br/>
            </w:r>
            <w:r w:rsidRPr="000F1AD8">
              <w:rPr>
                <w:rFonts w:ascii="Times New Roman" w:hAnsi="Times New Roman" w:cs="Times New Roman"/>
                <w:b/>
              </w:rPr>
              <w:br/>
            </w:r>
            <w:r w:rsidRPr="000F1AD8">
              <w:rPr>
                <w:rFonts w:ascii="Times New Roman" w:hAnsi="Times New Roman" w:cs="Times New Roman"/>
                <w:b/>
              </w:rPr>
              <w:br/>
              <w:t xml:space="preserve">špalira za puzavice od sajli od </w:t>
            </w:r>
            <w:r w:rsidRPr="000F1AD8">
              <w:rPr>
                <w:rFonts w:ascii="Times New Roman" w:hAnsi="Times New Roman" w:cs="Times New Roman"/>
                <w:b/>
              </w:rPr>
              <w:lastRenderedPageBreak/>
              <w:t xml:space="preserve">nerđajućeg čelika, profila 3 mm. </w:t>
            </w:r>
            <w:r w:rsidRPr="000F1AD8">
              <w:rPr>
                <w:rFonts w:ascii="Times New Roman" w:hAnsi="Times New Roman" w:cs="Times New Roman"/>
                <w:b/>
              </w:rPr>
              <w:br/>
              <w:t xml:space="preserve">Špalir se sastoji od vertikalno postavljenih sajli, na rastojanju od 1,5-2 m i pričvršćenih za zid setom vijaka. </w:t>
            </w:r>
            <w:r w:rsidRPr="000F1AD8">
              <w:rPr>
                <w:rFonts w:ascii="Times New Roman" w:hAnsi="Times New Roman" w:cs="Times New Roman"/>
                <w:b/>
              </w:rPr>
              <w:br/>
              <w:t>Prvi red se postavlja na 1 m od tla.</w:t>
            </w:r>
            <w:r w:rsidRPr="000F1AD8">
              <w:rPr>
                <w:rFonts w:ascii="Times New Roman" w:hAnsi="Times New Roman" w:cs="Times New Roman"/>
                <w:b/>
              </w:rPr>
              <w:br/>
            </w:r>
          </w:p>
          <w:p w14:paraId="43B7145B" w14:textId="77777777" w:rsidR="00C355F5" w:rsidRPr="000F1AD8" w:rsidRDefault="00C355F5" w:rsidP="00ED12D4">
            <w:pPr>
              <w:rPr>
                <w:rFonts w:ascii="Times New Roman" w:hAnsi="Times New Roman" w:cs="Times New Roman"/>
                <w:b/>
                <w:bCs/>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194AD0A" w14:textId="77777777" w:rsidR="00C355F5" w:rsidRPr="000F1AD8" w:rsidRDefault="00C355F5" w:rsidP="00ED12D4">
            <w:pPr>
              <w:rPr>
                <w:rFonts w:ascii="Times New Roman" w:hAnsi="Times New Roman" w:cs="Times New Roman"/>
                <w:b/>
              </w:rPr>
            </w:pPr>
            <w:r w:rsidRPr="000F1AD8">
              <w:rPr>
                <w:rFonts w:ascii="Times New Roman" w:hAnsi="Times New Roman" w:cs="Times New Roman"/>
              </w:rPr>
              <w:lastRenderedPageBreak/>
              <w:t>Obračun se vrši po kom.</w:t>
            </w:r>
          </w:p>
          <w:p w14:paraId="1FBF4B80" w14:textId="77777777" w:rsidR="00C355F5" w:rsidRPr="000F1AD8" w:rsidRDefault="00C355F5" w:rsidP="00ED12D4">
            <w:pP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C03270"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kom</w:t>
            </w:r>
          </w:p>
          <w:p w14:paraId="505BAA5C" w14:textId="77777777" w:rsidR="00C355F5" w:rsidRPr="000F1AD8" w:rsidRDefault="00C355F5" w:rsidP="00ED12D4">
            <w:pPr>
              <w:rPr>
                <w:rFonts w:ascii="Times New Roman" w:hAnsi="Times New Roman" w:cs="Times New Roman"/>
                <w:b/>
              </w:rPr>
            </w:pPr>
          </w:p>
        </w:tc>
        <w:tc>
          <w:tcPr>
            <w:tcW w:w="1061" w:type="dxa"/>
            <w:tcBorders>
              <w:top w:val="single" w:sz="8" w:space="0" w:color="auto"/>
              <w:left w:val="single" w:sz="4" w:space="0" w:color="auto"/>
              <w:bottom w:val="single" w:sz="8" w:space="0" w:color="auto"/>
              <w:right w:val="single" w:sz="8" w:space="0" w:color="auto"/>
            </w:tcBorders>
            <w:shd w:val="clear" w:color="auto" w:fill="FFFFFF"/>
          </w:tcPr>
          <w:p w14:paraId="67A363AF" w14:textId="77777777" w:rsidR="00C355F5" w:rsidRPr="000F1AD8" w:rsidRDefault="00C355F5" w:rsidP="00ED12D4">
            <w:pPr>
              <w:rPr>
                <w:rFonts w:ascii="Times New Roman" w:hAnsi="Times New Roman" w:cs="Times New Roman"/>
                <w:b/>
              </w:rPr>
            </w:pPr>
            <w:r w:rsidRPr="000F1AD8">
              <w:rPr>
                <w:rFonts w:ascii="Times New Roman" w:hAnsi="Times New Roman" w:cs="Times New Roman"/>
                <w:b/>
              </w:rPr>
              <w:t>36.00</w:t>
            </w:r>
          </w:p>
          <w:p w14:paraId="02342FBB" w14:textId="77777777" w:rsidR="00C355F5" w:rsidRPr="000F1AD8" w:rsidRDefault="00C355F5" w:rsidP="00ED12D4">
            <w:pPr>
              <w:rPr>
                <w:rFonts w:ascii="Times New Roman" w:hAnsi="Times New Roman" w:cs="Times New Roman"/>
                <w:b/>
              </w:rPr>
            </w:pPr>
          </w:p>
        </w:tc>
      </w:tr>
    </w:tbl>
    <w:p w14:paraId="60BF758E" w14:textId="77777777" w:rsidR="00C355F5" w:rsidRDefault="00C355F5" w:rsidP="00763C98">
      <w:pPr>
        <w:tabs>
          <w:tab w:val="left" w:pos="1983"/>
          <w:tab w:val="left" w:pos="2454"/>
        </w:tabs>
        <w:rPr>
          <w:rFonts w:ascii="Times New Roman" w:hAnsi="Times New Roman" w:cs="Times New Roman"/>
          <w:color w:val="000000"/>
        </w:rPr>
      </w:pPr>
    </w:p>
    <w:p w14:paraId="42D338F8" w14:textId="36B2FB2F" w:rsidR="00486657" w:rsidRDefault="00763C98" w:rsidP="00763C98">
      <w:pPr>
        <w:tabs>
          <w:tab w:val="left" w:pos="1983"/>
          <w:tab w:val="left" w:pos="2454"/>
        </w:tabs>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486657" w:rsidRPr="00186CD2">
        <w:rPr>
          <w:rFonts w:ascii="Times New Roman" w:hAnsi="Times New Roman" w:cs="Times New Roman"/>
          <w:b/>
          <w:color w:val="000000"/>
          <w:sz w:val="24"/>
          <w:szCs w:val="24"/>
        </w:rPr>
        <w:t>Garantni rok:</w:t>
      </w:r>
      <w:r w:rsidR="000315B9">
        <w:rPr>
          <w:rFonts w:ascii="Times New Roman" w:hAnsi="Times New Roman" w:cs="Times New Roman"/>
          <w:color w:val="000000"/>
          <w:sz w:val="24"/>
          <w:szCs w:val="24"/>
        </w:rPr>
        <w:t xml:space="preserve"> Garantni rok za izvedene radove je </w:t>
      </w:r>
      <w:r w:rsidR="00486657">
        <w:rPr>
          <w:rFonts w:ascii="Times New Roman" w:hAnsi="Times New Roman" w:cs="Times New Roman"/>
          <w:color w:val="000000"/>
          <w:sz w:val="24"/>
          <w:szCs w:val="24"/>
        </w:rPr>
        <w:t>minimum 10 godina</w:t>
      </w:r>
      <w:r w:rsidR="000315B9">
        <w:rPr>
          <w:rFonts w:ascii="Times New Roman" w:hAnsi="Times New Roman" w:cs="Times New Roman"/>
          <w:color w:val="000000"/>
          <w:sz w:val="24"/>
          <w:szCs w:val="24"/>
        </w:rPr>
        <w:t xml:space="preserve"> </w:t>
      </w:r>
      <w:proofErr w:type="gramStart"/>
      <w:r w:rsidR="000315B9">
        <w:rPr>
          <w:rFonts w:ascii="Times New Roman" w:hAnsi="Times New Roman" w:cs="Times New Roman"/>
          <w:color w:val="000000"/>
          <w:sz w:val="24"/>
          <w:szCs w:val="24"/>
        </w:rPr>
        <w:t>od</w:t>
      </w:r>
      <w:proofErr w:type="gramEnd"/>
      <w:r w:rsidR="000315B9">
        <w:rPr>
          <w:rFonts w:ascii="Times New Roman" w:hAnsi="Times New Roman" w:cs="Times New Roman"/>
          <w:color w:val="000000"/>
          <w:sz w:val="24"/>
          <w:szCs w:val="24"/>
        </w:rPr>
        <w:t xml:space="preserve"> izdavanja upotrebne dozvole na izvedene radove.</w:t>
      </w:r>
    </w:p>
    <w:p w14:paraId="11773180" w14:textId="7F30E842" w:rsidR="00237B3F" w:rsidRDefault="00237B3F" w:rsidP="00370088">
      <w:pPr>
        <w:tabs>
          <w:tab w:val="left" w:pos="2041"/>
        </w:tabs>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it-IT"/>
        </w:rPr>
        <w:t xml:space="preserve"> </w:t>
      </w:r>
      <w:r w:rsidRPr="00237B3F">
        <w:rPr>
          <w:rFonts w:ascii="Times New Roman" w:hAnsi="Times New Roman" w:cs="Times New Roman"/>
          <w:b/>
          <w:color w:val="000000"/>
          <w:sz w:val="24"/>
          <w:szCs w:val="24"/>
          <w:lang w:val="it-IT"/>
        </w:rPr>
        <w:t>Garancije kvaliteta</w:t>
      </w:r>
      <w:r>
        <w:rPr>
          <w:rFonts w:ascii="Times New Roman" w:hAnsi="Times New Roman" w:cs="Times New Roman"/>
          <w:color w:val="000000"/>
          <w:sz w:val="24"/>
          <w:szCs w:val="24"/>
          <w:lang w:val="it-IT"/>
        </w:rPr>
        <w:t xml:space="preserve">: </w:t>
      </w:r>
      <w:r w:rsidR="00370088" w:rsidRPr="00370088">
        <w:rPr>
          <w:rFonts w:ascii="Times New Roman" w:hAnsi="Times New Roman" w:cs="Times New Roman"/>
          <w:color w:val="000000"/>
          <w:sz w:val="24"/>
          <w:szCs w:val="24"/>
        </w:rPr>
        <w:t>Atesti za materi</w:t>
      </w:r>
      <w:r w:rsidR="00370088">
        <w:rPr>
          <w:rFonts w:ascii="Times New Roman" w:hAnsi="Times New Roman" w:cs="Times New Roman"/>
          <w:color w:val="000000"/>
          <w:sz w:val="24"/>
          <w:szCs w:val="24"/>
        </w:rPr>
        <w:t>j</w:t>
      </w:r>
      <w:r w:rsidR="00370088" w:rsidRPr="00370088">
        <w:rPr>
          <w:rFonts w:ascii="Times New Roman" w:hAnsi="Times New Roman" w:cs="Times New Roman"/>
          <w:color w:val="000000"/>
          <w:sz w:val="24"/>
          <w:szCs w:val="24"/>
        </w:rPr>
        <w:t xml:space="preserve">al koji se ugrađuje. Obaveza dostavljanja nakon odobravanja materijala </w:t>
      </w:r>
      <w:proofErr w:type="gramStart"/>
      <w:r w:rsidR="00370088" w:rsidRPr="00370088">
        <w:rPr>
          <w:rFonts w:ascii="Times New Roman" w:hAnsi="Times New Roman" w:cs="Times New Roman"/>
          <w:color w:val="000000"/>
          <w:sz w:val="24"/>
          <w:szCs w:val="24"/>
        </w:rPr>
        <w:t>od</w:t>
      </w:r>
      <w:proofErr w:type="gramEnd"/>
      <w:r w:rsidR="00370088" w:rsidRPr="00370088">
        <w:rPr>
          <w:rFonts w:ascii="Times New Roman" w:hAnsi="Times New Roman" w:cs="Times New Roman"/>
          <w:color w:val="000000"/>
          <w:sz w:val="24"/>
          <w:szCs w:val="24"/>
        </w:rPr>
        <w:t xml:space="preserve"> strane nadzornog organa.</w:t>
      </w:r>
      <w:r>
        <w:rPr>
          <w:rFonts w:ascii="Times New Roman" w:hAnsi="Times New Roman" w:cs="Times New Roman"/>
          <w:color w:val="000000"/>
          <w:sz w:val="24"/>
          <w:szCs w:val="24"/>
          <w:lang w:val="it-IT"/>
        </w:rPr>
        <w:tab/>
      </w:r>
    </w:p>
    <w:p w14:paraId="714B0C68" w14:textId="77777777" w:rsidR="00370088" w:rsidRPr="00237B3F" w:rsidRDefault="00370088" w:rsidP="00237B3F">
      <w:pPr>
        <w:tabs>
          <w:tab w:val="left" w:pos="3410"/>
        </w:tabs>
        <w:spacing w:after="0" w:line="240" w:lineRule="auto"/>
        <w:rPr>
          <w:rFonts w:ascii="Times New Roman" w:hAnsi="Times New Roman" w:cs="Times New Roman"/>
          <w:color w:val="000000"/>
          <w:sz w:val="24"/>
          <w:szCs w:val="24"/>
          <w:lang w:val="it-IT"/>
        </w:rPr>
      </w:pPr>
    </w:p>
    <w:p w14:paraId="24B2C6F4" w14:textId="73E7A2D1" w:rsidR="00486657" w:rsidRDefault="00763C98" w:rsidP="00763C98">
      <w:pPr>
        <w:pStyle w:val="NoSpacing"/>
        <w:jc w:val="both"/>
        <w:rPr>
          <w:rFonts w:ascii="Times New Roman" w:hAnsi="Times New Roman" w:cs="Times New Roman"/>
        </w:rPr>
      </w:pPr>
      <w:r w:rsidRPr="00852493">
        <w:sym w:font="Wingdings" w:char="F0A8"/>
      </w:r>
      <w:r w:rsidR="00486657" w:rsidRPr="00186CD2">
        <w:rPr>
          <w:b/>
        </w:rPr>
        <w:t xml:space="preserve"> </w:t>
      </w:r>
      <w:r w:rsidR="00486657" w:rsidRPr="00237B3F">
        <w:rPr>
          <w:rFonts w:ascii="Times New Roman" w:hAnsi="Times New Roman" w:cs="Times New Roman"/>
          <w:b/>
        </w:rPr>
        <w:t>Način sprovođenja kontrole kvaliteta</w:t>
      </w:r>
      <w:r w:rsidR="00486657" w:rsidRPr="00186CD2">
        <w:rPr>
          <w:b/>
        </w:rPr>
        <w:t>:</w:t>
      </w:r>
      <w:r w:rsidR="00486657" w:rsidRPr="00C82865">
        <w:t xml:space="preserve"> </w:t>
      </w:r>
      <w:r w:rsidR="00486657" w:rsidRPr="00763C98">
        <w:rPr>
          <w:rFonts w:ascii="Times New Roman" w:hAnsi="Times New Roman" w:cs="Times New Roman"/>
        </w:rPr>
        <w:t xml:space="preserve">Direktorica Direkcije za investicije i razvoj Prijestonice Cetinje imenuje Nadzorni organ odnosno lica koje </w:t>
      </w:r>
      <w:proofErr w:type="gramStart"/>
      <w:r w:rsidR="00486657" w:rsidRPr="00763C98">
        <w:rPr>
          <w:rFonts w:ascii="Times New Roman" w:hAnsi="Times New Roman" w:cs="Times New Roman"/>
        </w:rPr>
        <w:t>će</w:t>
      </w:r>
      <w:proofErr w:type="gramEnd"/>
      <w:r w:rsidR="00486657" w:rsidRPr="00763C98">
        <w:rPr>
          <w:rFonts w:ascii="Times New Roman" w:hAnsi="Times New Roman" w:cs="Times New Roman"/>
        </w:rPr>
        <w:t xml:space="preserve"> vršiti nadzor nad izvođenjem radova (u daljem teskstu: Nadzorni organ) o čemu obavještava IZVOĐAČA.</w:t>
      </w:r>
    </w:p>
    <w:p w14:paraId="7987551B" w14:textId="77777777" w:rsidR="00237B3F" w:rsidRDefault="00237B3F" w:rsidP="00763C98">
      <w:pPr>
        <w:pStyle w:val="NoSpacing"/>
        <w:jc w:val="both"/>
        <w:rPr>
          <w:rFonts w:ascii="Times New Roman" w:hAnsi="Times New Roman" w:cs="Times New Roman"/>
        </w:rPr>
      </w:pPr>
    </w:p>
    <w:p w14:paraId="3D303B5A" w14:textId="77777777" w:rsidR="00342086" w:rsidRDefault="00342086" w:rsidP="00763C98">
      <w:pPr>
        <w:pStyle w:val="NoSpacing"/>
        <w:jc w:val="both"/>
        <w:rPr>
          <w:rFonts w:ascii="Times New Roman" w:hAnsi="Times New Roman" w:cs="Times New Roman"/>
        </w:rPr>
      </w:pPr>
    </w:p>
    <w:p w14:paraId="57D8DE2D" w14:textId="77777777" w:rsidR="00237B3F" w:rsidRDefault="00237B3F" w:rsidP="00237B3F">
      <w:pPr>
        <w:spacing w:after="0" w:line="240" w:lineRule="auto"/>
        <w:rPr>
          <w:rFonts w:ascii="Times New Roman" w:hAnsi="Times New Roman" w:cs="Times New Roman"/>
          <w:color w:val="000000"/>
          <w:sz w:val="24"/>
          <w:szCs w:val="24"/>
          <w:lang w:val="it-IT"/>
        </w:rPr>
      </w:pPr>
      <w:r w:rsidRPr="00237B3F">
        <w:rPr>
          <w:rFonts w:ascii="Times New Roman" w:hAnsi="Times New Roman" w:cs="Times New Roman"/>
          <w:b/>
          <w:color w:val="000000"/>
          <w:sz w:val="24"/>
          <w:szCs w:val="24"/>
        </w:rPr>
        <w:sym w:font="Wingdings" w:char="F0A8"/>
      </w:r>
      <w:r w:rsidRPr="00237B3F">
        <w:rPr>
          <w:rFonts w:ascii="Times New Roman" w:hAnsi="Times New Roman" w:cs="Times New Roman"/>
          <w:b/>
          <w:color w:val="000000"/>
          <w:sz w:val="24"/>
          <w:szCs w:val="24"/>
          <w:lang w:val="it-IT"/>
        </w:rPr>
        <w:t xml:space="preserve"> Bitni zahtjevi koji nijesu uključeni u važeće tehničke norme i standard koji se odnose na bezbjednost i druge okolnosti od javnog interesa</w:t>
      </w:r>
      <w:r>
        <w:rPr>
          <w:rFonts w:ascii="Times New Roman" w:hAnsi="Times New Roman" w:cs="Times New Roman"/>
          <w:color w:val="000000"/>
          <w:sz w:val="24"/>
          <w:szCs w:val="24"/>
          <w:lang w:val="it-IT"/>
        </w:rPr>
        <w:t>:</w:t>
      </w:r>
    </w:p>
    <w:p w14:paraId="35D03772" w14:textId="77777777" w:rsidR="00237B3F" w:rsidRDefault="00237B3F" w:rsidP="00237B3F">
      <w:pPr>
        <w:spacing w:after="0" w:line="240" w:lineRule="auto"/>
        <w:rPr>
          <w:rFonts w:ascii="Times New Roman" w:hAnsi="Times New Roman" w:cs="Times New Roman"/>
          <w:color w:val="000000"/>
          <w:sz w:val="24"/>
          <w:szCs w:val="24"/>
          <w:lang w:val="it-IT"/>
        </w:rPr>
      </w:pPr>
    </w:p>
    <w:p w14:paraId="0FEBD4C0" w14:textId="77777777" w:rsidR="00237B3F" w:rsidRPr="00237B3F" w:rsidRDefault="00237B3F" w:rsidP="004D3D05">
      <w:pPr>
        <w:pStyle w:val="ListParagraph"/>
        <w:numPr>
          <w:ilvl w:val="0"/>
          <w:numId w:val="2"/>
        </w:numPr>
        <w:spacing w:after="0" w:line="240" w:lineRule="auto"/>
        <w:jc w:val="both"/>
        <w:rPr>
          <w:rFonts w:ascii="Times New Roman" w:hAnsi="Times New Roman" w:cs="Times New Roman"/>
          <w:color w:val="000000"/>
          <w:sz w:val="24"/>
          <w:szCs w:val="24"/>
          <w:lang w:val="it-IT"/>
        </w:rPr>
      </w:pPr>
      <w:r w:rsidRPr="00237B3F">
        <w:rPr>
          <w:rFonts w:ascii="Times New Roman" w:hAnsi="Times New Roman" w:cs="Times New Roman"/>
          <w:sz w:val="24"/>
          <w:szCs w:val="24"/>
        </w:rPr>
        <w:t xml:space="preserve">Odabrani izvođač je prije početka radova dužan da </w:t>
      </w:r>
      <w:r w:rsidRPr="00237B3F">
        <w:rPr>
          <w:rFonts w:ascii="Times New Roman" w:hAnsi="Times New Roman" w:cs="Times New Roman"/>
          <w:color w:val="000000"/>
          <w:sz w:val="24"/>
          <w:szCs w:val="24"/>
          <w:lang w:val="it-IT"/>
        </w:rPr>
        <w:t>zaključi ugovor o osiguranju od profesionalne odgovornosti za štetu koja može da nastane investitorima ili trećim</w:t>
      </w:r>
      <w:r>
        <w:rPr>
          <w:rFonts w:ascii="Times New Roman" w:hAnsi="Times New Roman" w:cs="Times New Roman"/>
          <w:color w:val="000000"/>
          <w:sz w:val="24"/>
          <w:szCs w:val="24"/>
          <w:lang w:val="it-IT"/>
        </w:rPr>
        <w:t xml:space="preserve"> licima </w:t>
      </w:r>
      <w:r w:rsidRPr="00237B3F">
        <w:rPr>
          <w:rFonts w:ascii="Times New Roman" w:hAnsi="Times New Roman" w:cs="Times New Roman"/>
          <w:color w:val="000000"/>
          <w:sz w:val="24"/>
          <w:szCs w:val="24"/>
          <w:lang w:val="it-IT"/>
        </w:rPr>
        <w:t xml:space="preserve">i da primjerak polise osiguranja dostavi Naručiocu, prije zaključenja ugovora. Suma osiguranja </w:t>
      </w:r>
      <w:r w:rsidRPr="004B67EA">
        <w:rPr>
          <w:rFonts w:ascii="Times New Roman" w:hAnsi="Times New Roman" w:cs="Times New Roman"/>
          <w:color w:val="000000"/>
          <w:sz w:val="24"/>
          <w:szCs w:val="24"/>
          <w:lang w:val="it-IT"/>
        </w:rPr>
        <w:t>100.000,00 eura.</w:t>
      </w:r>
      <w:r w:rsidRPr="00237B3F">
        <w:rPr>
          <w:rFonts w:ascii="Times New Roman" w:hAnsi="Times New Roman" w:cs="Times New Roman"/>
          <w:color w:val="000000"/>
          <w:sz w:val="24"/>
          <w:szCs w:val="24"/>
          <w:lang w:val="it-IT"/>
        </w:rPr>
        <w:t xml:space="preserve"> Ovo osiguranje mora da pokrije rizik odgovornosti za štetu prouzrokovanu licima, za štetu na objektima i za finansijski gubitak. U polisi mora tačno biti navedena predmetna javna nabavka.</w:t>
      </w:r>
    </w:p>
    <w:p w14:paraId="654D9666" w14:textId="77777777" w:rsidR="00237B3F" w:rsidRPr="00237B3F" w:rsidRDefault="00237B3F" w:rsidP="004D3D05">
      <w:pPr>
        <w:pStyle w:val="ListParagraph"/>
        <w:numPr>
          <w:ilvl w:val="0"/>
          <w:numId w:val="2"/>
        </w:numPr>
        <w:spacing w:after="0" w:line="240" w:lineRule="auto"/>
        <w:jc w:val="both"/>
        <w:rPr>
          <w:rFonts w:ascii="Times New Roman" w:hAnsi="Times New Roman" w:cs="Times New Roman"/>
          <w:color w:val="000000"/>
          <w:sz w:val="24"/>
          <w:szCs w:val="24"/>
          <w:lang w:val="it-IT"/>
        </w:rPr>
      </w:pPr>
      <w:r w:rsidRPr="00237B3F">
        <w:rPr>
          <w:rFonts w:ascii="Times New Roman" w:hAnsi="Times New Roman" w:cs="Times New Roman"/>
          <w:color w:val="000000"/>
          <w:sz w:val="24"/>
          <w:szCs w:val="24"/>
          <w:lang w:val="it-IT"/>
        </w:rPr>
        <w:t>Obezbjeđenje gradilišta od strane izvođača radova.</w:t>
      </w:r>
    </w:p>
    <w:p w14:paraId="6C8FC049" w14:textId="77777777" w:rsidR="00237B3F" w:rsidRDefault="00237B3F" w:rsidP="004D3D05">
      <w:pPr>
        <w:pStyle w:val="ListParagraph"/>
        <w:numPr>
          <w:ilvl w:val="0"/>
          <w:numId w:val="2"/>
        </w:numPr>
        <w:spacing w:after="0" w:line="240" w:lineRule="auto"/>
        <w:jc w:val="both"/>
        <w:rPr>
          <w:rFonts w:ascii="Times New Roman" w:hAnsi="Times New Roman" w:cs="Times New Roman"/>
          <w:color w:val="000000"/>
          <w:sz w:val="24"/>
          <w:szCs w:val="24"/>
          <w:lang w:val="it-IT"/>
        </w:rPr>
      </w:pPr>
      <w:r w:rsidRPr="00237B3F">
        <w:rPr>
          <w:rFonts w:ascii="Times New Roman" w:hAnsi="Times New Roman" w:cs="Times New Roman"/>
          <w:color w:val="000000"/>
          <w:sz w:val="24"/>
          <w:szCs w:val="24"/>
          <w:lang w:val="it-IT"/>
        </w:rPr>
        <w:t>S obzirom da je predmetni objekat dio uličnog niza u toku izvođenja radova voditi računa da se ne ugrozi stabilnost susjednih objekata.</w:t>
      </w:r>
    </w:p>
    <w:p w14:paraId="61D0ACAD" w14:textId="77777777" w:rsidR="00237B3F" w:rsidRPr="00763C98" w:rsidRDefault="00237B3F" w:rsidP="00763C98">
      <w:pPr>
        <w:pStyle w:val="NoSpacing"/>
        <w:jc w:val="both"/>
        <w:rPr>
          <w:rFonts w:ascii="Times New Roman" w:hAnsi="Times New Roman" w:cs="Times New Roman"/>
        </w:rPr>
      </w:pPr>
    </w:p>
    <w:p w14:paraId="1D7D41F1" w14:textId="77777777" w:rsidR="00486657" w:rsidRPr="0064038D" w:rsidRDefault="00486657" w:rsidP="00486657">
      <w:pPr>
        <w:spacing w:after="0" w:line="240" w:lineRule="auto"/>
        <w:rPr>
          <w:rFonts w:ascii="Times New Roman" w:hAnsi="Times New Roman" w:cs="Times New Roman"/>
          <w:color w:val="000000"/>
          <w:sz w:val="24"/>
          <w:szCs w:val="24"/>
          <w:lang w:val="en-GB"/>
        </w:rPr>
      </w:pPr>
    </w:p>
    <w:p w14:paraId="69576CE7" w14:textId="77777777" w:rsidR="00486657" w:rsidRDefault="00763C98" w:rsidP="00486657">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sym w:font="Wingdings" w:char="F0A8"/>
      </w:r>
      <w:r w:rsidR="00486657" w:rsidRPr="00186CD2">
        <w:rPr>
          <w:rFonts w:ascii="Times New Roman" w:hAnsi="Times New Roman" w:cs="Times New Roman"/>
          <w:b/>
          <w:color w:val="000000"/>
          <w:sz w:val="24"/>
          <w:szCs w:val="24"/>
        </w:rPr>
        <w:t xml:space="preserve"> Ostali uslovi u pogledu primjene propisa:</w:t>
      </w:r>
    </w:p>
    <w:p w14:paraId="59F9B627" w14:textId="77777777" w:rsidR="00763C98" w:rsidRDefault="00763C98" w:rsidP="00763C98">
      <w:pPr>
        <w:spacing w:after="0" w:line="240" w:lineRule="auto"/>
        <w:jc w:val="both"/>
        <w:rPr>
          <w:rFonts w:ascii="Times New Roman" w:hAnsi="Times New Roman" w:cs="Times New Roman"/>
          <w:b/>
          <w:color w:val="000000"/>
          <w:sz w:val="24"/>
          <w:szCs w:val="24"/>
        </w:rPr>
      </w:pPr>
    </w:p>
    <w:p w14:paraId="5BCDE702" w14:textId="0F231641" w:rsidR="00486657" w:rsidRPr="00763C98" w:rsidRDefault="00486657" w:rsidP="004D3D05">
      <w:pPr>
        <w:pStyle w:val="NoSpacing"/>
        <w:numPr>
          <w:ilvl w:val="0"/>
          <w:numId w:val="2"/>
        </w:numPr>
        <w:jc w:val="both"/>
        <w:rPr>
          <w:rFonts w:ascii="Times New Roman" w:hAnsi="Times New Roman" w:cs="Times New Roman"/>
        </w:rPr>
      </w:pPr>
      <w:r w:rsidRPr="00763C98">
        <w:rPr>
          <w:rFonts w:ascii="Times New Roman" w:hAnsi="Times New Roman" w:cs="Times New Roman"/>
        </w:rPr>
        <w:t xml:space="preserve">Predmet nabavke </w:t>
      </w:r>
      <w:proofErr w:type="gramStart"/>
      <w:r w:rsidRPr="00763C98">
        <w:rPr>
          <w:rFonts w:ascii="Times New Roman" w:hAnsi="Times New Roman" w:cs="Times New Roman"/>
        </w:rPr>
        <w:t>će</w:t>
      </w:r>
      <w:proofErr w:type="gramEnd"/>
      <w:r w:rsidRPr="00763C98">
        <w:rPr>
          <w:rFonts w:ascii="Times New Roman" w:hAnsi="Times New Roman" w:cs="Times New Roman"/>
        </w:rPr>
        <w:t xml:space="preserve"> se realizovati po </w:t>
      </w:r>
      <w:r w:rsidRPr="00763C98">
        <w:rPr>
          <w:rFonts w:ascii="Times New Roman" w:hAnsi="Times New Roman" w:cs="Times New Roman"/>
          <w:iCs/>
        </w:rPr>
        <w:t>tehničkoj dokumentaciji</w:t>
      </w:r>
      <w:r w:rsidR="00D704EB" w:rsidRPr="00763C98">
        <w:rPr>
          <w:rFonts w:ascii="Times New Roman" w:hAnsi="Times New Roman" w:cs="Times New Roman"/>
          <w:iCs/>
        </w:rPr>
        <w:t xml:space="preserve"> </w:t>
      </w:r>
      <w:r w:rsidRPr="00763C98">
        <w:rPr>
          <w:rFonts w:ascii="Times New Roman" w:hAnsi="Times New Roman" w:cs="Times New Roman"/>
          <w:iCs/>
        </w:rPr>
        <w:t>-</w:t>
      </w:r>
      <w:r w:rsidR="00D704EB" w:rsidRPr="00763C98">
        <w:rPr>
          <w:rFonts w:ascii="Times New Roman" w:hAnsi="Times New Roman" w:cs="Times New Roman"/>
          <w:iCs/>
        </w:rPr>
        <w:t xml:space="preserve"> </w:t>
      </w:r>
      <w:r w:rsidRPr="00763C98">
        <w:rPr>
          <w:rFonts w:ascii="Times New Roman" w:hAnsi="Times New Roman" w:cs="Times New Roman"/>
          <w:iCs/>
        </w:rPr>
        <w:t>projektnoj dokumentaciji</w:t>
      </w:r>
      <w:r w:rsidRPr="00763C98">
        <w:rPr>
          <w:rFonts w:ascii="Times New Roman" w:hAnsi="Times New Roman" w:cs="Times New Roman"/>
          <w:i/>
          <w:iCs/>
        </w:rPr>
        <w:t xml:space="preserve"> </w:t>
      </w:r>
      <w:r w:rsidRPr="00763C98">
        <w:rPr>
          <w:rFonts w:ascii="Times New Roman" w:hAnsi="Times New Roman" w:cs="Times New Roman"/>
        </w:rPr>
        <w:t>koju je izradio</w:t>
      </w:r>
      <w:r w:rsidRPr="00763C98">
        <w:rPr>
          <w:rFonts w:ascii="Times New Roman" w:hAnsi="Times New Roman" w:cs="Times New Roman"/>
          <w:i/>
          <w:iCs/>
        </w:rPr>
        <w:t xml:space="preserve"> </w:t>
      </w:r>
      <w:r w:rsidR="00D704EB" w:rsidRPr="00763C98">
        <w:rPr>
          <w:rFonts w:ascii="Times New Roman" w:hAnsi="Times New Roman" w:cs="Times New Roman"/>
          <w:iCs/>
        </w:rPr>
        <w:t>BMR, Bijelo Polje</w:t>
      </w:r>
      <w:r w:rsidRPr="00763C98">
        <w:rPr>
          <w:rFonts w:ascii="Times New Roman" w:hAnsi="Times New Roman" w:cs="Times New Roman"/>
        </w:rPr>
        <w:t xml:space="preserve">, i koja je revidovana od strane NIK COM D.O.O. NIKŠIĆ, a u koju se može izvršiti uvid od dana </w:t>
      </w:r>
      <w:r w:rsidR="0078196B">
        <w:rPr>
          <w:rFonts w:ascii="Times New Roman" w:hAnsi="Times New Roman" w:cs="Times New Roman"/>
        </w:rPr>
        <w:t>17</w:t>
      </w:r>
      <w:r w:rsidR="004B67EA">
        <w:rPr>
          <w:rFonts w:ascii="Times New Roman" w:hAnsi="Times New Roman" w:cs="Times New Roman"/>
        </w:rPr>
        <w:t>.0</w:t>
      </w:r>
      <w:r w:rsidR="000315B9">
        <w:rPr>
          <w:rFonts w:ascii="Times New Roman" w:hAnsi="Times New Roman" w:cs="Times New Roman"/>
        </w:rPr>
        <w:t>2</w:t>
      </w:r>
      <w:r w:rsidR="004B67EA">
        <w:rPr>
          <w:rFonts w:ascii="Times New Roman" w:hAnsi="Times New Roman" w:cs="Times New Roman"/>
        </w:rPr>
        <w:t>.</w:t>
      </w:r>
      <w:r w:rsidRPr="00763C98">
        <w:rPr>
          <w:rFonts w:ascii="Times New Roman" w:hAnsi="Times New Roman" w:cs="Times New Roman"/>
        </w:rPr>
        <w:t>20</w:t>
      </w:r>
      <w:r w:rsidR="000315B9">
        <w:rPr>
          <w:rFonts w:ascii="Times New Roman" w:hAnsi="Times New Roman" w:cs="Times New Roman"/>
        </w:rPr>
        <w:t>20</w:t>
      </w:r>
      <w:r w:rsidRPr="00763C98">
        <w:rPr>
          <w:rFonts w:ascii="Times New Roman" w:hAnsi="Times New Roman" w:cs="Times New Roman"/>
        </w:rPr>
        <w:t xml:space="preserve">. </w:t>
      </w:r>
      <w:proofErr w:type="gramStart"/>
      <w:r w:rsidRPr="00763C98">
        <w:rPr>
          <w:rFonts w:ascii="Times New Roman" w:hAnsi="Times New Roman" w:cs="Times New Roman"/>
        </w:rPr>
        <w:t>do</w:t>
      </w:r>
      <w:proofErr w:type="gramEnd"/>
      <w:r w:rsidRPr="00763C98">
        <w:rPr>
          <w:rFonts w:ascii="Times New Roman" w:hAnsi="Times New Roman" w:cs="Times New Roman"/>
        </w:rPr>
        <w:t xml:space="preserve"> dana </w:t>
      </w:r>
      <w:r w:rsidR="0078196B">
        <w:rPr>
          <w:rFonts w:ascii="Times New Roman" w:hAnsi="Times New Roman" w:cs="Times New Roman"/>
        </w:rPr>
        <w:t>10</w:t>
      </w:r>
      <w:r w:rsidR="004B67EA">
        <w:rPr>
          <w:rFonts w:ascii="Times New Roman" w:hAnsi="Times New Roman" w:cs="Times New Roman"/>
        </w:rPr>
        <w:t>.0</w:t>
      </w:r>
      <w:r w:rsidR="0078196B">
        <w:rPr>
          <w:rFonts w:ascii="Times New Roman" w:hAnsi="Times New Roman" w:cs="Times New Roman"/>
        </w:rPr>
        <w:t>3</w:t>
      </w:r>
      <w:r w:rsidR="004B67EA">
        <w:rPr>
          <w:rFonts w:ascii="Times New Roman" w:hAnsi="Times New Roman" w:cs="Times New Roman"/>
        </w:rPr>
        <w:t>.</w:t>
      </w:r>
      <w:r w:rsidRPr="00763C98">
        <w:rPr>
          <w:rFonts w:ascii="Times New Roman" w:hAnsi="Times New Roman" w:cs="Times New Roman"/>
        </w:rPr>
        <w:t>20</w:t>
      </w:r>
      <w:r w:rsidR="000315B9">
        <w:rPr>
          <w:rFonts w:ascii="Times New Roman" w:hAnsi="Times New Roman" w:cs="Times New Roman"/>
        </w:rPr>
        <w:t>20</w:t>
      </w:r>
      <w:r w:rsidRPr="00763C98">
        <w:rPr>
          <w:rFonts w:ascii="Times New Roman" w:hAnsi="Times New Roman" w:cs="Times New Roman"/>
        </w:rPr>
        <w:t xml:space="preserve">. </w:t>
      </w:r>
      <w:proofErr w:type="gramStart"/>
      <w:r w:rsidRPr="00763C98">
        <w:rPr>
          <w:rFonts w:ascii="Times New Roman" w:hAnsi="Times New Roman" w:cs="Times New Roman"/>
        </w:rPr>
        <w:t>godine</w:t>
      </w:r>
      <w:proofErr w:type="gramEnd"/>
      <w:r w:rsidRPr="00763C98">
        <w:rPr>
          <w:rFonts w:ascii="Times New Roman" w:hAnsi="Times New Roman" w:cs="Times New Roman"/>
        </w:rPr>
        <w:t xml:space="preserve"> do 12:00 sati kod kontakt osobe iz tačke I Poziva, uz predhodnu najavu minimum 24 sata.</w:t>
      </w:r>
    </w:p>
    <w:p w14:paraId="1EDA67DD" w14:textId="77777777" w:rsidR="00486657" w:rsidRDefault="00486657" w:rsidP="00486657">
      <w:pPr>
        <w:spacing w:after="0" w:line="240" w:lineRule="auto"/>
        <w:rPr>
          <w:rFonts w:ascii="Times New Roman" w:hAnsi="Times New Roman" w:cs="Times New Roman"/>
          <w:color w:val="000000"/>
          <w:sz w:val="24"/>
          <w:szCs w:val="24"/>
        </w:rPr>
      </w:pPr>
    </w:p>
    <w:p w14:paraId="25DCF160" w14:textId="77777777" w:rsidR="008C28C5" w:rsidRDefault="008C28C5" w:rsidP="00486657">
      <w:pPr>
        <w:spacing w:after="0" w:line="240" w:lineRule="auto"/>
        <w:rPr>
          <w:rFonts w:ascii="Times New Roman" w:hAnsi="Times New Roman" w:cs="Times New Roman"/>
          <w:color w:val="000000"/>
          <w:sz w:val="24"/>
          <w:szCs w:val="24"/>
        </w:rPr>
      </w:pPr>
    </w:p>
    <w:p w14:paraId="2824B3C3" w14:textId="77777777" w:rsidR="008C28C5" w:rsidRDefault="008C28C5" w:rsidP="00486657">
      <w:pPr>
        <w:spacing w:after="0" w:line="240" w:lineRule="auto"/>
        <w:rPr>
          <w:rFonts w:ascii="Times New Roman" w:hAnsi="Times New Roman" w:cs="Times New Roman"/>
          <w:color w:val="000000"/>
          <w:sz w:val="24"/>
          <w:szCs w:val="24"/>
        </w:rPr>
      </w:pPr>
    </w:p>
    <w:p w14:paraId="5837269F" w14:textId="77777777" w:rsidR="00D55ED2" w:rsidRDefault="00D55ED2" w:rsidP="00486657">
      <w:pPr>
        <w:spacing w:after="0" w:line="240" w:lineRule="auto"/>
        <w:rPr>
          <w:rFonts w:ascii="Times New Roman" w:hAnsi="Times New Roman" w:cs="Times New Roman"/>
          <w:color w:val="000000"/>
          <w:sz w:val="24"/>
          <w:szCs w:val="24"/>
        </w:rPr>
      </w:pPr>
    </w:p>
    <w:p w14:paraId="56D1880A" w14:textId="77777777" w:rsidR="00D55ED2" w:rsidRPr="00852493" w:rsidRDefault="00D55ED2" w:rsidP="00486657">
      <w:pPr>
        <w:spacing w:after="0" w:line="240" w:lineRule="auto"/>
        <w:rPr>
          <w:rFonts w:ascii="Times New Roman" w:hAnsi="Times New Roman" w:cs="Times New Roman"/>
          <w:color w:val="000000"/>
          <w:sz w:val="24"/>
          <w:szCs w:val="24"/>
        </w:rPr>
      </w:pPr>
    </w:p>
    <w:p w14:paraId="3BCF3AF7" w14:textId="77777777" w:rsidR="00486657" w:rsidRPr="006A3BD7" w:rsidRDefault="00486657" w:rsidP="00486657">
      <w:pPr>
        <w:tabs>
          <w:tab w:val="left" w:pos="432"/>
        </w:tabs>
        <w:rPr>
          <w:rFonts w:ascii="Times New Roman" w:hAnsi="Times New Roman" w:cs="Times New Roman"/>
          <w:b/>
          <w:sz w:val="24"/>
          <w:szCs w:val="24"/>
          <w:lang w:val="sl-SI"/>
        </w:rPr>
      </w:pPr>
      <w:r w:rsidRPr="006A3BD7">
        <w:rPr>
          <w:rFonts w:ascii="Times New Roman" w:hAnsi="Times New Roman" w:cs="Times New Roman"/>
          <w:b/>
          <w:sz w:val="24"/>
          <w:szCs w:val="24"/>
          <w:lang w:val="sl-SI"/>
        </w:rPr>
        <w:t>Napomena:</w:t>
      </w:r>
    </w:p>
    <w:p w14:paraId="4C719C88" w14:textId="77777777" w:rsidR="008C28C5" w:rsidRDefault="008C28C5" w:rsidP="008007B6">
      <w:pPr>
        <w:pStyle w:val="NoSpacing"/>
        <w:jc w:val="both"/>
        <w:rPr>
          <w:rFonts w:ascii="Times New Roman" w:hAnsi="Times New Roman" w:cs="Times New Roman"/>
          <w:lang w:val="pl-PL"/>
        </w:rPr>
      </w:pPr>
      <w:r w:rsidRPr="008C28C5">
        <w:rPr>
          <w:rFonts w:ascii="Times New Roman" w:hAnsi="Times New Roman" w:cs="Times New Roman"/>
          <w:lang w:val="pl-PL"/>
        </w:rPr>
        <w:t>Privredno društvo – ponuđač koje gradi objekat (izvođač radova) dužno je da za obavljene djelatnosti građenja ili izvođenja pojedinih vrsta radova na građenju objekta ima namanje jednog zaposlenog ovlašćenog inženjera po vrsti radova koje izvodi na osnovu odgovarajućih projekata.</w:t>
      </w:r>
      <w:r>
        <w:rPr>
          <w:rFonts w:ascii="Times New Roman" w:hAnsi="Times New Roman" w:cs="Times New Roman"/>
          <w:lang w:val="pl-PL"/>
        </w:rPr>
        <w:t xml:space="preserve"> </w:t>
      </w:r>
    </w:p>
    <w:p w14:paraId="60D6D25B" w14:textId="77777777" w:rsidR="008C28C5" w:rsidRDefault="008C28C5" w:rsidP="008007B6">
      <w:pPr>
        <w:pStyle w:val="NoSpacing"/>
        <w:jc w:val="both"/>
        <w:rPr>
          <w:rFonts w:ascii="Times New Roman" w:hAnsi="Times New Roman" w:cs="Times New Roman"/>
          <w:lang w:val="pl-PL"/>
        </w:rPr>
      </w:pPr>
    </w:p>
    <w:p w14:paraId="09D73516" w14:textId="35D4F525" w:rsidR="004B67EA" w:rsidRDefault="008C28C5" w:rsidP="008007B6">
      <w:pPr>
        <w:pStyle w:val="NoSpacing"/>
        <w:jc w:val="both"/>
        <w:rPr>
          <w:rFonts w:ascii="Times New Roman" w:hAnsi="Times New Roman" w:cs="Times New Roman"/>
          <w:lang w:val="pl-PL"/>
        </w:rPr>
      </w:pPr>
      <w:r w:rsidRPr="008C28C5">
        <w:rPr>
          <w:rFonts w:ascii="Times New Roman" w:hAnsi="Times New Roman" w:cs="Times New Roman"/>
          <w:lang w:val="pl-PL"/>
        </w:rPr>
        <w:t xml:space="preserve">Obavljanje pojedinih poslova projektant odnosno izvođač radova može da obezbijedi i na osnovu zaključenog ugovora sa drugim privrednim društvom koje ima zaposlenog ovlašćenog inženjera za određenu vrstu radova. </w:t>
      </w:r>
      <w:r>
        <w:rPr>
          <w:rFonts w:ascii="Times New Roman" w:hAnsi="Times New Roman" w:cs="Times New Roman"/>
          <w:lang w:val="pl-PL"/>
        </w:rPr>
        <w:t xml:space="preserve">Ponuđač je u obavezi da u ponudi dostavi zaključeni/e ugovor/e sa drugim prvrednim društvom. </w:t>
      </w:r>
    </w:p>
    <w:p w14:paraId="37B3085D" w14:textId="77777777" w:rsidR="00281795" w:rsidRDefault="00281795" w:rsidP="008007B6">
      <w:pPr>
        <w:pStyle w:val="NoSpacing"/>
        <w:jc w:val="both"/>
        <w:rPr>
          <w:rFonts w:ascii="Times New Roman" w:hAnsi="Times New Roman" w:cs="Times New Roman"/>
          <w:lang w:val="pl-PL"/>
        </w:rPr>
      </w:pPr>
    </w:p>
    <w:p w14:paraId="06614288" w14:textId="77777777" w:rsidR="008C28C5" w:rsidRPr="008007B6" w:rsidRDefault="008C28C5" w:rsidP="008007B6">
      <w:pPr>
        <w:pStyle w:val="NoSpacing"/>
        <w:jc w:val="both"/>
        <w:rPr>
          <w:rFonts w:ascii="Times New Roman" w:hAnsi="Times New Roman" w:cs="Times New Roman"/>
          <w:lang w:val="pl-PL"/>
        </w:rPr>
      </w:pPr>
    </w:p>
    <w:p w14:paraId="3AE1426C" w14:textId="77777777" w:rsidR="00486657" w:rsidRDefault="00486657" w:rsidP="00486657">
      <w:pPr>
        <w:spacing w:after="0"/>
        <w:jc w:val="both"/>
        <w:rPr>
          <w:rFonts w:ascii="Times New Roman" w:hAnsi="Times New Roman" w:cs="Times New Roman"/>
          <w:color w:val="000000"/>
          <w:sz w:val="24"/>
          <w:szCs w:val="24"/>
          <w:lang w:val="pl-PL"/>
        </w:rPr>
      </w:pPr>
    </w:p>
    <w:p w14:paraId="6AE4A6D9" w14:textId="77777777" w:rsidR="003D24AD" w:rsidRDefault="003D24AD" w:rsidP="00486657">
      <w:pPr>
        <w:spacing w:after="0"/>
        <w:jc w:val="both"/>
        <w:rPr>
          <w:rFonts w:ascii="Times New Roman" w:hAnsi="Times New Roman" w:cs="Times New Roman"/>
          <w:color w:val="000000"/>
          <w:sz w:val="24"/>
          <w:szCs w:val="24"/>
          <w:lang w:val="pl-PL"/>
        </w:rPr>
      </w:pPr>
    </w:p>
    <w:p w14:paraId="60E1CF36" w14:textId="77777777" w:rsidR="003D24AD" w:rsidRDefault="003D24AD" w:rsidP="00486657">
      <w:pPr>
        <w:spacing w:after="0"/>
        <w:jc w:val="both"/>
        <w:rPr>
          <w:rFonts w:ascii="Times New Roman" w:hAnsi="Times New Roman" w:cs="Times New Roman"/>
          <w:color w:val="000000"/>
          <w:sz w:val="24"/>
          <w:szCs w:val="24"/>
          <w:lang w:val="pl-PL"/>
        </w:rPr>
      </w:pPr>
    </w:p>
    <w:p w14:paraId="51D73889" w14:textId="77777777" w:rsidR="003D24AD" w:rsidRDefault="003D24AD" w:rsidP="00486657">
      <w:pPr>
        <w:spacing w:after="0"/>
        <w:jc w:val="both"/>
        <w:rPr>
          <w:rFonts w:ascii="Times New Roman" w:hAnsi="Times New Roman" w:cs="Times New Roman"/>
          <w:color w:val="000000"/>
          <w:sz w:val="24"/>
          <w:szCs w:val="24"/>
          <w:lang w:val="pl-PL"/>
        </w:rPr>
      </w:pPr>
    </w:p>
    <w:p w14:paraId="48A0CB84" w14:textId="77777777" w:rsidR="003D24AD" w:rsidRDefault="003D24AD" w:rsidP="00486657">
      <w:pPr>
        <w:spacing w:after="0"/>
        <w:jc w:val="both"/>
        <w:rPr>
          <w:rFonts w:ascii="Times New Roman" w:hAnsi="Times New Roman" w:cs="Times New Roman"/>
          <w:color w:val="000000"/>
          <w:sz w:val="24"/>
          <w:szCs w:val="24"/>
          <w:lang w:val="pl-PL"/>
        </w:rPr>
      </w:pPr>
    </w:p>
    <w:p w14:paraId="5BAC686F" w14:textId="77777777" w:rsidR="003D24AD" w:rsidRDefault="003D24AD" w:rsidP="00486657">
      <w:pPr>
        <w:spacing w:after="0"/>
        <w:jc w:val="both"/>
        <w:rPr>
          <w:rFonts w:ascii="Times New Roman" w:hAnsi="Times New Roman" w:cs="Times New Roman"/>
          <w:color w:val="000000"/>
          <w:sz w:val="24"/>
          <w:szCs w:val="24"/>
          <w:lang w:val="pl-PL"/>
        </w:rPr>
      </w:pPr>
    </w:p>
    <w:p w14:paraId="002F503B" w14:textId="77777777" w:rsidR="003D24AD" w:rsidRDefault="003D24AD" w:rsidP="00486657">
      <w:pPr>
        <w:spacing w:after="0"/>
        <w:jc w:val="both"/>
        <w:rPr>
          <w:rFonts w:ascii="Times New Roman" w:hAnsi="Times New Roman" w:cs="Times New Roman"/>
          <w:color w:val="000000"/>
          <w:sz w:val="24"/>
          <w:szCs w:val="24"/>
          <w:lang w:val="pl-PL"/>
        </w:rPr>
      </w:pPr>
    </w:p>
    <w:p w14:paraId="32259C1C" w14:textId="77777777" w:rsidR="003D24AD" w:rsidRDefault="003D24AD" w:rsidP="00486657">
      <w:pPr>
        <w:spacing w:after="0"/>
        <w:jc w:val="both"/>
        <w:rPr>
          <w:rFonts w:ascii="Times New Roman" w:hAnsi="Times New Roman" w:cs="Times New Roman"/>
          <w:color w:val="000000"/>
          <w:sz w:val="24"/>
          <w:szCs w:val="24"/>
          <w:lang w:val="pl-PL"/>
        </w:rPr>
      </w:pPr>
    </w:p>
    <w:p w14:paraId="67E2AC3F" w14:textId="77777777" w:rsidR="003D24AD" w:rsidRDefault="003D24AD" w:rsidP="00486657">
      <w:pPr>
        <w:spacing w:after="0"/>
        <w:jc w:val="both"/>
        <w:rPr>
          <w:rFonts w:ascii="Times New Roman" w:hAnsi="Times New Roman" w:cs="Times New Roman"/>
          <w:color w:val="000000"/>
          <w:sz w:val="24"/>
          <w:szCs w:val="24"/>
          <w:lang w:val="pl-PL"/>
        </w:rPr>
      </w:pPr>
    </w:p>
    <w:p w14:paraId="7DF6DF73" w14:textId="77777777" w:rsidR="003D24AD" w:rsidRDefault="003D24AD" w:rsidP="00486657">
      <w:pPr>
        <w:spacing w:after="0"/>
        <w:jc w:val="both"/>
        <w:rPr>
          <w:rFonts w:ascii="Times New Roman" w:hAnsi="Times New Roman" w:cs="Times New Roman"/>
          <w:color w:val="000000"/>
          <w:sz w:val="24"/>
          <w:szCs w:val="24"/>
          <w:lang w:val="pl-PL"/>
        </w:rPr>
      </w:pPr>
    </w:p>
    <w:p w14:paraId="02E73492" w14:textId="77777777" w:rsidR="003D24AD" w:rsidRDefault="003D24AD" w:rsidP="00486657">
      <w:pPr>
        <w:spacing w:after="0"/>
        <w:jc w:val="both"/>
        <w:rPr>
          <w:rFonts w:ascii="Times New Roman" w:hAnsi="Times New Roman" w:cs="Times New Roman"/>
          <w:color w:val="000000"/>
          <w:sz w:val="24"/>
          <w:szCs w:val="24"/>
          <w:lang w:val="pl-PL"/>
        </w:rPr>
      </w:pPr>
    </w:p>
    <w:p w14:paraId="7AD866D4" w14:textId="77777777" w:rsidR="003D24AD" w:rsidRDefault="003D24AD" w:rsidP="00486657">
      <w:pPr>
        <w:spacing w:after="0"/>
        <w:jc w:val="both"/>
        <w:rPr>
          <w:rFonts w:ascii="Times New Roman" w:hAnsi="Times New Roman" w:cs="Times New Roman"/>
          <w:color w:val="000000"/>
          <w:sz w:val="24"/>
          <w:szCs w:val="24"/>
          <w:lang w:val="pl-PL"/>
        </w:rPr>
      </w:pPr>
    </w:p>
    <w:p w14:paraId="5AEDD026" w14:textId="77777777" w:rsidR="003D24AD" w:rsidRDefault="003D24AD" w:rsidP="00486657">
      <w:pPr>
        <w:spacing w:after="0"/>
        <w:jc w:val="both"/>
        <w:rPr>
          <w:rFonts w:ascii="Times New Roman" w:hAnsi="Times New Roman" w:cs="Times New Roman"/>
          <w:color w:val="000000"/>
          <w:sz w:val="24"/>
          <w:szCs w:val="24"/>
          <w:lang w:val="pl-PL"/>
        </w:rPr>
      </w:pPr>
    </w:p>
    <w:p w14:paraId="7057193E" w14:textId="77777777" w:rsidR="003D24AD" w:rsidRDefault="003D24AD" w:rsidP="00486657">
      <w:pPr>
        <w:spacing w:after="0"/>
        <w:jc w:val="both"/>
        <w:rPr>
          <w:rFonts w:ascii="Times New Roman" w:hAnsi="Times New Roman" w:cs="Times New Roman"/>
          <w:color w:val="000000"/>
          <w:sz w:val="24"/>
          <w:szCs w:val="24"/>
          <w:lang w:val="pl-PL"/>
        </w:rPr>
      </w:pPr>
    </w:p>
    <w:p w14:paraId="58705EC0" w14:textId="77777777" w:rsidR="003D24AD" w:rsidRDefault="003D24AD" w:rsidP="00486657">
      <w:pPr>
        <w:spacing w:after="0"/>
        <w:jc w:val="both"/>
        <w:rPr>
          <w:rFonts w:ascii="Times New Roman" w:hAnsi="Times New Roman" w:cs="Times New Roman"/>
          <w:color w:val="000000"/>
          <w:sz w:val="24"/>
          <w:szCs w:val="24"/>
          <w:lang w:val="pl-PL"/>
        </w:rPr>
      </w:pPr>
    </w:p>
    <w:p w14:paraId="69EFD5EC" w14:textId="77777777" w:rsidR="003D24AD" w:rsidRDefault="003D24AD" w:rsidP="00486657">
      <w:pPr>
        <w:spacing w:after="0"/>
        <w:jc w:val="both"/>
        <w:rPr>
          <w:rFonts w:ascii="Times New Roman" w:hAnsi="Times New Roman" w:cs="Times New Roman"/>
          <w:color w:val="000000"/>
          <w:sz w:val="24"/>
          <w:szCs w:val="24"/>
          <w:lang w:val="pl-PL"/>
        </w:rPr>
      </w:pPr>
    </w:p>
    <w:p w14:paraId="30EEA756" w14:textId="77777777" w:rsidR="003D24AD" w:rsidRDefault="003D24AD" w:rsidP="00486657">
      <w:pPr>
        <w:spacing w:after="0"/>
        <w:jc w:val="both"/>
        <w:rPr>
          <w:rFonts w:ascii="Times New Roman" w:hAnsi="Times New Roman" w:cs="Times New Roman"/>
          <w:color w:val="000000"/>
          <w:sz w:val="24"/>
          <w:szCs w:val="24"/>
          <w:lang w:val="pl-PL"/>
        </w:rPr>
      </w:pPr>
    </w:p>
    <w:p w14:paraId="4E965799" w14:textId="77777777" w:rsidR="003D24AD" w:rsidRDefault="003D24AD" w:rsidP="00486657">
      <w:pPr>
        <w:spacing w:after="0"/>
        <w:jc w:val="both"/>
        <w:rPr>
          <w:rFonts w:ascii="Times New Roman" w:hAnsi="Times New Roman" w:cs="Times New Roman"/>
          <w:color w:val="000000"/>
          <w:sz w:val="24"/>
          <w:szCs w:val="24"/>
          <w:lang w:val="pl-PL"/>
        </w:rPr>
      </w:pPr>
    </w:p>
    <w:p w14:paraId="78AB5BC0" w14:textId="77777777" w:rsidR="003D24AD" w:rsidRDefault="003D24AD" w:rsidP="00486657">
      <w:pPr>
        <w:spacing w:after="0"/>
        <w:jc w:val="both"/>
        <w:rPr>
          <w:rFonts w:ascii="Times New Roman" w:hAnsi="Times New Roman" w:cs="Times New Roman"/>
          <w:color w:val="000000"/>
          <w:sz w:val="24"/>
          <w:szCs w:val="24"/>
          <w:lang w:val="pl-PL"/>
        </w:rPr>
      </w:pPr>
    </w:p>
    <w:p w14:paraId="60EBC66A" w14:textId="77777777" w:rsidR="003D24AD" w:rsidRDefault="003D24AD" w:rsidP="00486657">
      <w:pPr>
        <w:spacing w:after="0"/>
        <w:jc w:val="both"/>
        <w:rPr>
          <w:rFonts w:ascii="Times New Roman" w:hAnsi="Times New Roman" w:cs="Times New Roman"/>
          <w:color w:val="000000"/>
          <w:sz w:val="24"/>
          <w:szCs w:val="24"/>
          <w:lang w:val="pl-PL"/>
        </w:rPr>
      </w:pPr>
    </w:p>
    <w:p w14:paraId="5027BF7A" w14:textId="77777777" w:rsidR="003D24AD" w:rsidRDefault="003D24AD" w:rsidP="00486657">
      <w:pPr>
        <w:spacing w:after="0"/>
        <w:jc w:val="both"/>
        <w:rPr>
          <w:rFonts w:ascii="Times New Roman" w:hAnsi="Times New Roman" w:cs="Times New Roman"/>
          <w:color w:val="000000"/>
          <w:sz w:val="24"/>
          <w:szCs w:val="24"/>
          <w:lang w:val="pl-PL"/>
        </w:rPr>
      </w:pPr>
    </w:p>
    <w:p w14:paraId="1FE98589" w14:textId="77777777" w:rsidR="003D24AD" w:rsidRDefault="003D24AD" w:rsidP="00486657">
      <w:pPr>
        <w:spacing w:after="0"/>
        <w:jc w:val="both"/>
        <w:rPr>
          <w:rFonts w:ascii="Times New Roman" w:hAnsi="Times New Roman" w:cs="Times New Roman"/>
          <w:color w:val="000000"/>
          <w:sz w:val="24"/>
          <w:szCs w:val="24"/>
          <w:lang w:val="pl-PL"/>
        </w:rPr>
      </w:pPr>
    </w:p>
    <w:p w14:paraId="5CB4A6EB" w14:textId="77777777" w:rsidR="003D24AD" w:rsidRDefault="003D24AD" w:rsidP="00486657">
      <w:pPr>
        <w:spacing w:after="0"/>
        <w:jc w:val="both"/>
        <w:rPr>
          <w:rFonts w:ascii="Times New Roman" w:hAnsi="Times New Roman" w:cs="Times New Roman"/>
          <w:color w:val="000000"/>
          <w:sz w:val="24"/>
          <w:szCs w:val="24"/>
          <w:lang w:val="pl-PL"/>
        </w:rPr>
      </w:pPr>
    </w:p>
    <w:p w14:paraId="19747085" w14:textId="77777777" w:rsidR="003D24AD" w:rsidRDefault="003D24AD" w:rsidP="00486657">
      <w:pPr>
        <w:spacing w:after="0"/>
        <w:jc w:val="both"/>
        <w:rPr>
          <w:rFonts w:ascii="Times New Roman" w:hAnsi="Times New Roman" w:cs="Times New Roman"/>
          <w:color w:val="000000"/>
          <w:sz w:val="24"/>
          <w:szCs w:val="24"/>
          <w:lang w:val="pl-PL"/>
        </w:rPr>
      </w:pPr>
    </w:p>
    <w:p w14:paraId="230D6E6B" w14:textId="77777777" w:rsidR="003D24AD" w:rsidRDefault="003D24AD" w:rsidP="00486657">
      <w:pPr>
        <w:spacing w:after="0"/>
        <w:jc w:val="both"/>
        <w:rPr>
          <w:rFonts w:ascii="Times New Roman" w:hAnsi="Times New Roman" w:cs="Times New Roman"/>
          <w:color w:val="000000"/>
          <w:sz w:val="24"/>
          <w:szCs w:val="24"/>
          <w:lang w:val="pl-PL"/>
        </w:rPr>
      </w:pPr>
    </w:p>
    <w:p w14:paraId="30B2C655" w14:textId="77777777" w:rsidR="00D55ED2" w:rsidRDefault="00D55ED2" w:rsidP="00486657">
      <w:pPr>
        <w:spacing w:after="0"/>
        <w:jc w:val="both"/>
        <w:rPr>
          <w:rFonts w:ascii="Times New Roman" w:hAnsi="Times New Roman" w:cs="Times New Roman"/>
          <w:color w:val="000000"/>
          <w:sz w:val="24"/>
          <w:szCs w:val="24"/>
          <w:lang w:val="pl-PL"/>
        </w:rPr>
      </w:pPr>
    </w:p>
    <w:p w14:paraId="556F8012" w14:textId="77777777" w:rsidR="00D55ED2" w:rsidRDefault="00D55ED2" w:rsidP="00486657">
      <w:pPr>
        <w:spacing w:after="0"/>
        <w:jc w:val="both"/>
        <w:rPr>
          <w:rFonts w:ascii="Times New Roman" w:hAnsi="Times New Roman" w:cs="Times New Roman"/>
          <w:color w:val="000000"/>
          <w:sz w:val="24"/>
          <w:szCs w:val="24"/>
          <w:lang w:val="pl-PL"/>
        </w:rPr>
      </w:pPr>
    </w:p>
    <w:p w14:paraId="31912089" w14:textId="77777777" w:rsidR="00D55ED2" w:rsidRDefault="00D55ED2" w:rsidP="00486657">
      <w:pPr>
        <w:spacing w:after="0"/>
        <w:jc w:val="both"/>
        <w:rPr>
          <w:rFonts w:ascii="Times New Roman" w:hAnsi="Times New Roman" w:cs="Times New Roman"/>
          <w:color w:val="000000"/>
          <w:sz w:val="24"/>
          <w:szCs w:val="24"/>
          <w:lang w:val="pl-PL"/>
        </w:rPr>
      </w:pPr>
    </w:p>
    <w:p w14:paraId="2799F420" w14:textId="77777777" w:rsidR="00D55ED2" w:rsidRDefault="00D55ED2" w:rsidP="00486657">
      <w:pPr>
        <w:spacing w:after="0"/>
        <w:jc w:val="both"/>
        <w:rPr>
          <w:rFonts w:ascii="Times New Roman" w:hAnsi="Times New Roman" w:cs="Times New Roman"/>
          <w:color w:val="000000"/>
          <w:sz w:val="24"/>
          <w:szCs w:val="24"/>
          <w:lang w:val="pl-PL"/>
        </w:rPr>
      </w:pPr>
    </w:p>
    <w:p w14:paraId="5551B904" w14:textId="77777777" w:rsidR="003D24AD" w:rsidRDefault="003D24AD" w:rsidP="00486657">
      <w:pPr>
        <w:spacing w:after="0"/>
        <w:jc w:val="both"/>
        <w:rPr>
          <w:rFonts w:ascii="Times New Roman" w:hAnsi="Times New Roman" w:cs="Times New Roman"/>
          <w:color w:val="000000"/>
          <w:sz w:val="24"/>
          <w:szCs w:val="24"/>
          <w:lang w:val="pl-PL"/>
        </w:rPr>
      </w:pPr>
    </w:p>
    <w:p w14:paraId="3B33A67F" w14:textId="77777777" w:rsidR="003D24AD" w:rsidRDefault="003D24AD" w:rsidP="00486657">
      <w:pPr>
        <w:spacing w:after="0"/>
        <w:jc w:val="both"/>
        <w:rPr>
          <w:rFonts w:ascii="Times New Roman" w:hAnsi="Times New Roman" w:cs="Times New Roman"/>
          <w:color w:val="000000"/>
          <w:sz w:val="24"/>
          <w:szCs w:val="24"/>
          <w:lang w:val="pl-PL"/>
        </w:rPr>
      </w:pPr>
    </w:p>
    <w:p w14:paraId="47871A06" w14:textId="77777777" w:rsidR="003D24AD" w:rsidRDefault="003D24AD" w:rsidP="00486657">
      <w:pPr>
        <w:spacing w:after="0"/>
        <w:jc w:val="both"/>
        <w:rPr>
          <w:rFonts w:ascii="Times New Roman" w:hAnsi="Times New Roman" w:cs="Times New Roman"/>
          <w:color w:val="000000"/>
          <w:sz w:val="24"/>
          <w:szCs w:val="24"/>
          <w:lang w:val="pl-PL"/>
        </w:rPr>
      </w:pPr>
    </w:p>
    <w:p w14:paraId="24FE2163" w14:textId="77777777" w:rsidR="003D24AD" w:rsidRPr="00202DC9" w:rsidRDefault="003D24AD" w:rsidP="00486657">
      <w:pPr>
        <w:spacing w:after="0"/>
        <w:jc w:val="both"/>
        <w:rPr>
          <w:rFonts w:ascii="Times New Roman" w:hAnsi="Times New Roman" w:cs="Times New Roman"/>
          <w:color w:val="000000"/>
          <w:sz w:val="24"/>
          <w:szCs w:val="24"/>
          <w:lang w:val="pl-PL"/>
        </w:rPr>
      </w:pPr>
    </w:p>
    <w:p w14:paraId="6EBE0F82" w14:textId="77777777" w:rsidR="00486657" w:rsidRPr="00852493" w:rsidRDefault="00486657" w:rsidP="0048665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6228815"/>
      <w:bookmarkStart w:id="6" w:name="_Toc32234501"/>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bookmarkEnd w:id="6"/>
    </w:p>
    <w:p w14:paraId="0C65EC1C" w14:textId="77777777" w:rsidR="00486657" w:rsidRDefault="00486657" w:rsidP="00486657">
      <w:pPr>
        <w:tabs>
          <w:tab w:val="left" w:pos="1950"/>
        </w:tabs>
        <w:rPr>
          <w:rFonts w:ascii="Times New Roman" w:hAnsi="Times New Roman" w:cs="Times New Roman"/>
          <w:color w:val="000000"/>
        </w:rPr>
      </w:pPr>
    </w:p>
    <w:p w14:paraId="3D1FA7A4" w14:textId="77777777" w:rsidR="00486657" w:rsidRPr="00852493" w:rsidRDefault="00486657" w:rsidP="00486657">
      <w:pPr>
        <w:tabs>
          <w:tab w:val="left" w:pos="1950"/>
        </w:tabs>
        <w:rPr>
          <w:rFonts w:ascii="Times New Roman" w:hAnsi="Times New Roman" w:cs="Times New Roman"/>
          <w:color w:val="000000"/>
        </w:rPr>
      </w:pPr>
    </w:p>
    <w:p w14:paraId="026F24A2" w14:textId="77777777" w:rsidR="002313B6" w:rsidRPr="00E83C61" w:rsidRDefault="002313B6" w:rsidP="002313B6">
      <w:pPr>
        <w:tabs>
          <w:tab w:val="left" w:pos="851"/>
          <w:tab w:val="right" w:pos="3402"/>
        </w:tabs>
        <w:spacing w:after="0" w:line="240" w:lineRule="auto"/>
        <w:jc w:val="both"/>
        <w:rPr>
          <w:rFonts w:ascii="Times New Roman" w:hAnsi="Times New Roman" w:cs="Times New Roman"/>
          <w:color w:val="000000"/>
          <w:sz w:val="24"/>
          <w:szCs w:val="24"/>
          <w:lang w:val="pl-PL"/>
        </w:rPr>
      </w:pPr>
      <w:r w:rsidRPr="00E83C61">
        <w:rPr>
          <w:rFonts w:ascii="Times New Roman" w:hAnsi="Times New Roman" w:cs="Times New Roman"/>
          <w:color w:val="000000"/>
          <w:sz w:val="24"/>
          <w:szCs w:val="24"/>
          <w:u w:val="single"/>
          <w:lang w:val="pl-PL"/>
        </w:rPr>
        <w:t>Prijestonica Cetinje</w:t>
      </w:r>
    </w:p>
    <w:p w14:paraId="7CDD1D76" w14:textId="7D439331" w:rsidR="002313B6" w:rsidRPr="00125C5C" w:rsidRDefault="002313B6" w:rsidP="002313B6">
      <w:pPr>
        <w:tabs>
          <w:tab w:val="right" w:pos="3402"/>
        </w:tabs>
        <w:spacing w:after="0" w:line="240" w:lineRule="auto"/>
        <w:jc w:val="both"/>
        <w:rPr>
          <w:rFonts w:ascii="Times New Roman" w:hAnsi="Times New Roman" w:cs="Times New Roman"/>
          <w:sz w:val="24"/>
          <w:szCs w:val="24"/>
          <w:lang w:val="pl-PL"/>
        </w:rPr>
      </w:pPr>
      <w:r w:rsidRPr="00E83C61">
        <w:rPr>
          <w:rFonts w:ascii="Times New Roman" w:hAnsi="Times New Roman" w:cs="Times New Roman"/>
          <w:color w:val="000000"/>
          <w:sz w:val="24"/>
          <w:szCs w:val="24"/>
          <w:lang w:val="pl-PL"/>
        </w:rPr>
        <w:t>Broj</w:t>
      </w:r>
      <w:r w:rsidRPr="00125C5C">
        <w:rPr>
          <w:rFonts w:ascii="Times New Roman" w:hAnsi="Times New Roman" w:cs="Times New Roman"/>
          <w:sz w:val="24"/>
          <w:szCs w:val="24"/>
          <w:lang w:val="pl-PL"/>
        </w:rPr>
        <w:t>: 01-4</w:t>
      </w:r>
      <w:r w:rsidR="008C28C5" w:rsidRPr="00125C5C">
        <w:rPr>
          <w:rFonts w:ascii="Times New Roman" w:hAnsi="Times New Roman" w:cs="Times New Roman"/>
          <w:sz w:val="24"/>
          <w:szCs w:val="24"/>
          <w:lang w:val="pl-PL"/>
        </w:rPr>
        <w:t>26</w:t>
      </w:r>
      <w:r w:rsidRPr="00125C5C">
        <w:rPr>
          <w:rFonts w:ascii="Times New Roman" w:hAnsi="Times New Roman" w:cs="Times New Roman"/>
          <w:sz w:val="24"/>
          <w:szCs w:val="24"/>
          <w:lang w:val="pl-PL"/>
        </w:rPr>
        <w:t>/</w:t>
      </w:r>
      <w:r w:rsidR="008C28C5" w:rsidRPr="00125C5C">
        <w:rPr>
          <w:rFonts w:ascii="Times New Roman" w:hAnsi="Times New Roman" w:cs="Times New Roman"/>
          <w:sz w:val="24"/>
          <w:szCs w:val="24"/>
          <w:lang w:val="pl-PL"/>
        </w:rPr>
        <w:t>20</w:t>
      </w:r>
      <w:r w:rsidR="00763C98" w:rsidRPr="00125C5C">
        <w:rPr>
          <w:rFonts w:ascii="Times New Roman" w:hAnsi="Times New Roman" w:cs="Times New Roman"/>
          <w:sz w:val="24"/>
          <w:szCs w:val="24"/>
          <w:lang w:val="pl-PL"/>
        </w:rPr>
        <w:t>-</w:t>
      </w:r>
      <w:r w:rsidR="00125C5C" w:rsidRPr="00125C5C">
        <w:rPr>
          <w:rFonts w:ascii="Times New Roman" w:hAnsi="Times New Roman" w:cs="Times New Roman"/>
          <w:sz w:val="24"/>
          <w:szCs w:val="24"/>
          <w:lang w:val="pl-PL"/>
        </w:rPr>
        <w:t>195/3</w:t>
      </w:r>
    </w:p>
    <w:p w14:paraId="49C02411" w14:textId="2D8247A3" w:rsidR="002313B6" w:rsidRPr="00125C5C" w:rsidRDefault="002313B6" w:rsidP="002313B6">
      <w:pPr>
        <w:tabs>
          <w:tab w:val="right" w:pos="3402"/>
        </w:tabs>
        <w:spacing w:after="0" w:line="240" w:lineRule="auto"/>
        <w:jc w:val="both"/>
        <w:rPr>
          <w:rFonts w:ascii="Times New Roman" w:hAnsi="Times New Roman" w:cs="Times New Roman"/>
          <w:sz w:val="24"/>
          <w:szCs w:val="24"/>
          <w:lang w:val="pl-PL"/>
        </w:rPr>
      </w:pPr>
      <w:r w:rsidRPr="00125C5C">
        <w:rPr>
          <w:rFonts w:ascii="Times New Roman" w:hAnsi="Times New Roman" w:cs="Times New Roman"/>
          <w:sz w:val="24"/>
          <w:szCs w:val="24"/>
          <w:lang w:val="pl-PL"/>
        </w:rPr>
        <w:t>Mjesto i datum:</w:t>
      </w:r>
      <w:r w:rsidR="0014605F" w:rsidRPr="00125C5C">
        <w:rPr>
          <w:rFonts w:ascii="Times New Roman" w:hAnsi="Times New Roman" w:cs="Times New Roman"/>
          <w:sz w:val="24"/>
          <w:szCs w:val="24"/>
          <w:lang w:val="pl-PL"/>
        </w:rPr>
        <w:t xml:space="preserve"> Cetinje,</w:t>
      </w:r>
      <w:r w:rsidRPr="00125C5C">
        <w:rPr>
          <w:rFonts w:ascii="Times New Roman" w:hAnsi="Times New Roman" w:cs="Times New Roman"/>
          <w:sz w:val="24"/>
          <w:szCs w:val="24"/>
          <w:lang w:val="pl-PL"/>
        </w:rPr>
        <w:t xml:space="preserve"> </w:t>
      </w:r>
      <w:r w:rsidR="008C28C5" w:rsidRPr="00125C5C">
        <w:rPr>
          <w:rFonts w:ascii="Times New Roman" w:hAnsi="Times New Roman" w:cs="Times New Roman"/>
          <w:sz w:val="24"/>
          <w:szCs w:val="24"/>
          <w:lang w:val="pl-PL"/>
        </w:rPr>
        <w:t>1</w:t>
      </w:r>
      <w:r w:rsidR="00352416" w:rsidRPr="00125C5C">
        <w:rPr>
          <w:rFonts w:ascii="Times New Roman" w:hAnsi="Times New Roman" w:cs="Times New Roman"/>
          <w:sz w:val="24"/>
          <w:szCs w:val="24"/>
          <w:lang w:val="pl-PL"/>
        </w:rPr>
        <w:t>1</w:t>
      </w:r>
      <w:r w:rsidRPr="00125C5C">
        <w:rPr>
          <w:rFonts w:ascii="Times New Roman" w:hAnsi="Times New Roman" w:cs="Times New Roman"/>
          <w:sz w:val="24"/>
          <w:szCs w:val="24"/>
          <w:lang w:val="pl-PL"/>
        </w:rPr>
        <w:t>.0</w:t>
      </w:r>
      <w:r w:rsidR="008C28C5" w:rsidRPr="00125C5C">
        <w:rPr>
          <w:rFonts w:ascii="Times New Roman" w:hAnsi="Times New Roman" w:cs="Times New Roman"/>
          <w:sz w:val="24"/>
          <w:szCs w:val="24"/>
          <w:lang w:val="pl-PL"/>
        </w:rPr>
        <w:t>2</w:t>
      </w:r>
      <w:r w:rsidRPr="00125C5C">
        <w:rPr>
          <w:rFonts w:ascii="Times New Roman" w:hAnsi="Times New Roman" w:cs="Times New Roman"/>
          <w:sz w:val="24"/>
          <w:szCs w:val="24"/>
          <w:lang w:val="pl-PL"/>
        </w:rPr>
        <w:t>.20</w:t>
      </w:r>
      <w:r w:rsidR="008C28C5" w:rsidRPr="00125C5C">
        <w:rPr>
          <w:rFonts w:ascii="Times New Roman" w:hAnsi="Times New Roman" w:cs="Times New Roman"/>
          <w:sz w:val="24"/>
          <w:szCs w:val="24"/>
          <w:lang w:val="pl-PL"/>
        </w:rPr>
        <w:t>20</w:t>
      </w:r>
      <w:r w:rsidRPr="00125C5C">
        <w:rPr>
          <w:rFonts w:ascii="Times New Roman" w:hAnsi="Times New Roman" w:cs="Times New Roman"/>
          <w:sz w:val="24"/>
          <w:szCs w:val="24"/>
          <w:lang w:val="pl-PL"/>
        </w:rPr>
        <w:t>. godine</w:t>
      </w:r>
    </w:p>
    <w:p w14:paraId="6B3475D1"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5698C45E"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3DB2244A" w14:textId="2A18B417" w:rsidR="002313B6" w:rsidRPr="00E83C61" w:rsidRDefault="002313B6" w:rsidP="002313B6">
      <w:pPr>
        <w:spacing w:after="0" w:line="240" w:lineRule="auto"/>
        <w:ind w:firstLine="567"/>
        <w:jc w:val="both"/>
        <w:rPr>
          <w:rFonts w:ascii="Times New Roman" w:hAnsi="Times New Roman" w:cs="Times New Roman"/>
          <w:color w:val="000000"/>
          <w:sz w:val="24"/>
          <w:szCs w:val="24"/>
          <w:lang w:val="pl-PL"/>
        </w:rPr>
      </w:pPr>
      <w:r w:rsidRPr="00E83C61">
        <w:rPr>
          <w:rFonts w:ascii="Times New Roman" w:hAnsi="Times New Roman" w:cs="Times New Roman"/>
          <w:color w:val="000000"/>
          <w:sz w:val="24"/>
          <w:szCs w:val="24"/>
          <w:lang w:val="pl-PL"/>
        </w:rPr>
        <w:t>U skladu sa članom 49 stav 1 tačka 3 Zakona o javnim nabavkama („Službeni list CG”, br.</w:t>
      </w:r>
      <w:r>
        <w:rPr>
          <w:rFonts w:ascii="Times New Roman" w:hAnsi="Times New Roman" w:cs="Times New Roman"/>
          <w:color w:val="000000"/>
          <w:sz w:val="24"/>
          <w:szCs w:val="24"/>
          <w:lang w:val="pl-PL"/>
        </w:rPr>
        <w:t>42/11, 57/14, 28/15 i 42/17) mr</w:t>
      </w:r>
      <w:r w:rsidRPr="00E83C61">
        <w:rPr>
          <w:rFonts w:ascii="Times New Roman" w:hAnsi="Times New Roman" w:cs="Times New Roman"/>
          <w:color w:val="000000"/>
          <w:sz w:val="24"/>
          <w:szCs w:val="24"/>
          <w:lang w:val="pl-PL"/>
        </w:rPr>
        <w:t xml:space="preserve"> Alesandar Kašćelan </w:t>
      </w:r>
      <w:r w:rsidR="00A120F2">
        <w:rPr>
          <w:rFonts w:ascii="Times New Roman" w:hAnsi="Times New Roman" w:cs="Times New Roman"/>
          <w:color w:val="000000"/>
          <w:sz w:val="24"/>
          <w:szCs w:val="24"/>
          <w:lang w:val="pl-PL"/>
        </w:rPr>
        <w:t>g</w:t>
      </w:r>
      <w:bookmarkStart w:id="7" w:name="_GoBack"/>
      <w:bookmarkEnd w:id="7"/>
      <w:r w:rsidRPr="00E83C61">
        <w:rPr>
          <w:rFonts w:ascii="Times New Roman" w:hAnsi="Times New Roman" w:cs="Times New Roman"/>
          <w:color w:val="000000"/>
          <w:sz w:val="24"/>
          <w:szCs w:val="24"/>
          <w:lang w:val="pl-PL"/>
        </w:rPr>
        <w:t>radonačelnik</w:t>
      </w:r>
      <w:r>
        <w:rPr>
          <w:rFonts w:ascii="Times New Roman" w:hAnsi="Times New Roman" w:cs="Times New Roman"/>
          <w:color w:val="000000"/>
          <w:sz w:val="24"/>
          <w:szCs w:val="24"/>
          <w:lang w:val="pl-PL"/>
        </w:rPr>
        <w:t>,</w:t>
      </w:r>
      <w:r w:rsidRPr="00E83C61">
        <w:rPr>
          <w:rFonts w:ascii="Times New Roman" w:hAnsi="Times New Roman" w:cs="Times New Roman"/>
          <w:color w:val="000000"/>
          <w:sz w:val="24"/>
          <w:szCs w:val="24"/>
          <w:lang w:val="pl-PL"/>
        </w:rPr>
        <w:t xml:space="preserve"> kao ovlašćeno lice</w:t>
      </w:r>
      <w:r w:rsidRPr="00503E6D">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Prijestonice</w:t>
      </w:r>
      <w:r w:rsidRPr="00E83C61">
        <w:rPr>
          <w:rFonts w:ascii="Times New Roman" w:hAnsi="Times New Roman" w:cs="Times New Roman"/>
          <w:color w:val="000000"/>
          <w:sz w:val="24"/>
          <w:szCs w:val="24"/>
          <w:lang w:val="pl-PL"/>
        </w:rPr>
        <w:t xml:space="preserve"> Cetinje, daje</w:t>
      </w:r>
    </w:p>
    <w:p w14:paraId="7626F210"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4F213F15"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497DD86D" w14:textId="77777777" w:rsidR="002313B6" w:rsidRPr="00E83C61" w:rsidRDefault="002313B6" w:rsidP="002313B6">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Izjav</w:t>
      </w:r>
      <w:r w:rsidRPr="00E83C61">
        <w:rPr>
          <w:rFonts w:ascii="Times New Roman" w:hAnsi="Times New Roman" w:cs="Times New Roman"/>
          <w:b/>
          <w:bCs/>
          <w:color w:val="000000"/>
          <w:sz w:val="32"/>
          <w:szCs w:val="32"/>
          <w:lang w:val="pl-PL"/>
        </w:rPr>
        <w:t>u</w:t>
      </w:r>
    </w:p>
    <w:p w14:paraId="7BE4B898"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108A87BF"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2D866CD9" w14:textId="2EF5099C" w:rsidR="002313B6" w:rsidRPr="00E83C61" w:rsidRDefault="002313B6" w:rsidP="002313B6">
      <w:pPr>
        <w:spacing w:after="0" w:line="240" w:lineRule="auto"/>
        <w:jc w:val="both"/>
        <w:rPr>
          <w:rFonts w:ascii="Times New Roman" w:hAnsi="Times New Roman" w:cs="Times New Roman"/>
          <w:color w:val="000000"/>
          <w:sz w:val="24"/>
          <w:szCs w:val="24"/>
          <w:lang w:val="pl-PL"/>
        </w:rPr>
      </w:pPr>
      <w:r w:rsidRPr="00E83C61">
        <w:rPr>
          <w:rFonts w:ascii="Times New Roman" w:hAnsi="Times New Roman" w:cs="Times New Roman"/>
          <w:color w:val="000000"/>
          <w:sz w:val="24"/>
          <w:szCs w:val="24"/>
          <w:lang w:val="pl-PL"/>
        </w:rPr>
        <w:t>da će Prijestonica Cetinje shodno Planu javnih na</w:t>
      </w:r>
      <w:r>
        <w:rPr>
          <w:rFonts w:ascii="Times New Roman" w:hAnsi="Times New Roman" w:cs="Times New Roman"/>
          <w:color w:val="000000"/>
          <w:sz w:val="24"/>
          <w:szCs w:val="24"/>
          <w:lang w:val="pl-PL"/>
        </w:rPr>
        <w:t xml:space="preserve">bavki broj: </w:t>
      </w:r>
      <w:r w:rsidR="008C28C5" w:rsidRPr="00753E76">
        <w:rPr>
          <w:rFonts w:ascii="Times New Roman" w:hAnsi="Times New Roman" w:cs="Times New Roman"/>
          <w:color w:val="000000"/>
          <w:sz w:val="24"/>
          <w:szCs w:val="24"/>
          <w:lang w:val="pl-PL"/>
        </w:rPr>
        <w:t>01-</w:t>
      </w:r>
      <w:r w:rsidR="008C28C5">
        <w:rPr>
          <w:rFonts w:ascii="Times New Roman" w:hAnsi="Times New Roman" w:cs="Times New Roman"/>
          <w:color w:val="000000"/>
          <w:sz w:val="24"/>
          <w:szCs w:val="24"/>
          <w:lang w:val="pl-PL"/>
        </w:rPr>
        <w:t>426</w:t>
      </w:r>
      <w:r w:rsidR="008C28C5" w:rsidRPr="00753E76">
        <w:rPr>
          <w:rFonts w:ascii="Times New Roman" w:hAnsi="Times New Roman" w:cs="Times New Roman"/>
          <w:color w:val="000000"/>
          <w:sz w:val="24"/>
          <w:szCs w:val="24"/>
          <w:lang w:val="pl-PL"/>
        </w:rPr>
        <w:t>/</w:t>
      </w:r>
      <w:r w:rsidR="008C28C5">
        <w:rPr>
          <w:rFonts w:ascii="Times New Roman" w:hAnsi="Times New Roman" w:cs="Times New Roman"/>
          <w:color w:val="000000"/>
          <w:sz w:val="24"/>
          <w:szCs w:val="24"/>
          <w:lang w:val="pl-PL"/>
        </w:rPr>
        <w:t>20-89/2</w:t>
      </w:r>
      <w:r w:rsidR="008C28C5" w:rsidRPr="005962F2">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od </w:t>
      </w:r>
      <w:r w:rsidR="008C28C5">
        <w:rPr>
          <w:rFonts w:ascii="Times New Roman" w:hAnsi="Times New Roman" w:cs="Times New Roman"/>
          <w:color w:val="000000"/>
          <w:sz w:val="24"/>
          <w:szCs w:val="24"/>
          <w:lang w:val="pl-PL"/>
        </w:rPr>
        <w:t>04</w:t>
      </w:r>
      <w:r>
        <w:rPr>
          <w:rFonts w:ascii="Times New Roman" w:hAnsi="Times New Roman" w:cs="Times New Roman"/>
          <w:color w:val="000000"/>
          <w:sz w:val="24"/>
          <w:szCs w:val="24"/>
          <w:lang w:val="pl-PL"/>
        </w:rPr>
        <w:t>.0</w:t>
      </w:r>
      <w:r w:rsidR="008C28C5">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w:t>
      </w:r>
      <w:r w:rsidRPr="00753E76">
        <w:rPr>
          <w:rFonts w:ascii="Times New Roman" w:hAnsi="Times New Roman" w:cs="Times New Roman"/>
          <w:color w:val="000000"/>
          <w:sz w:val="24"/>
          <w:szCs w:val="24"/>
          <w:lang w:val="pl-PL"/>
        </w:rPr>
        <w:t>20</w:t>
      </w:r>
      <w:r w:rsidR="008C28C5">
        <w:rPr>
          <w:rFonts w:ascii="Times New Roman" w:hAnsi="Times New Roman" w:cs="Times New Roman"/>
          <w:color w:val="000000"/>
          <w:sz w:val="24"/>
          <w:szCs w:val="24"/>
          <w:lang w:val="pl-PL"/>
        </w:rPr>
        <w:t>20</w:t>
      </w:r>
      <w:r w:rsidRPr="00753E76">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E83C61">
        <w:rPr>
          <w:rFonts w:ascii="Times New Roman" w:hAnsi="Times New Roman" w:cs="Times New Roman"/>
          <w:color w:val="000000"/>
          <w:sz w:val="24"/>
          <w:szCs w:val="24"/>
          <w:lang w:val="pl-PL"/>
        </w:rPr>
        <w:t xml:space="preserve">godine, </w:t>
      </w:r>
      <w:r w:rsidRPr="002537E8">
        <w:rPr>
          <w:rFonts w:ascii="Times New Roman" w:hAnsi="Times New Roman" w:cs="Times New Roman"/>
          <w:color w:val="000000"/>
          <w:sz w:val="24"/>
          <w:szCs w:val="24"/>
          <w:lang w:val="pl-PL"/>
        </w:rPr>
        <w:t>saglasnosti  Sekretarijata za finansije i ekonomski razvoj</w:t>
      </w:r>
      <w:r w:rsidRPr="00E83C61">
        <w:rPr>
          <w:rFonts w:ascii="Times New Roman" w:hAnsi="Times New Roman" w:cs="Times New Roman"/>
          <w:color w:val="000000"/>
          <w:sz w:val="24"/>
          <w:szCs w:val="24"/>
          <w:lang w:val="pl-PL"/>
        </w:rPr>
        <w:t xml:space="preserve">, </w:t>
      </w:r>
      <w:r w:rsidRPr="00753E76">
        <w:rPr>
          <w:rFonts w:ascii="Times New Roman" w:hAnsi="Times New Roman" w:cs="Times New Roman"/>
          <w:color w:val="000000"/>
          <w:sz w:val="24"/>
          <w:szCs w:val="24"/>
          <w:lang w:val="pl-PL"/>
        </w:rPr>
        <w:t xml:space="preserve">broj: </w:t>
      </w:r>
      <w:r w:rsidR="008C28C5" w:rsidRPr="00753E76">
        <w:rPr>
          <w:rFonts w:ascii="Times New Roman" w:hAnsi="Times New Roman" w:cs="Times New Roman"/>
          <w:sz w:val="24"/>
          <w:szCs w:val="24"/>
          <w:lang w:val="pl-PL"/>
        </w:rPr>
        <w:t>04-</w:t>
      </w:r>
      <w:r w:rsidR="008C28C5">
        <w:rPr>
          <w:rFonts w:ascii="Times New Roman" w:hAnsi="Times New Roman" w:cs="Times New Roman"/>
          <w:sz w:val="24"/>
          <w:szCs w:val="24"/>
          <w:lang w:val="pl-PL"/>
        </w:rPr>
        <w:t>426/20-50/2</w:t>
      </w:r>
      <w:r w:rsidR="008C28C5" w:rsidRPr="002537E8">
        <w:rPr>
          <w:rFonts w:ascii="Times New Roman" w:hAnsi="Times New Roman" w:cs="Times New Roman"/>
          <w:sz w:val="24"/>
          <w:szCs w:val="24"/>
          <w:lang w:val="pl-PL"/>
        </w:rPr>
        <w:t xml:space="preserve"> </w:t>
      </w:r>
      <w:r w:rsidRPr="002537E8">
        <w:rPr>
          <w:rFonts w:ascii="Times New Roman" w:hAnsi="Times New Roman" w:cs="Times New Roman"/>
          <w:sz w:val="24"/>
          <w:szCs w:val="24"/>
          <w:lang w:val="pl-PL"/>
        </w:rPr>
        <w:t xml:space="preserve">od </w:t>
      </w:r>
      <w:r w:rsidR="008C28C5">
        <w:rPr>
          <w:rFonts w:ascii="Times New Roman" w:hAnsi="Times New Roman" w:cs="Times New Roman"/>
          <w:sz w:val="24"/>
          <w:szCs w:val="24"/>
          <w:lang w:val="pl-PL"/>
        </w:rPr>
        <w:t>04</w:t>
      </w:r>
      <w:r>
        <w:rPr>
          <w:rFonts w:ascii="Times New Roman" w:hAnsi="Times New Roman" w:cs="Times New Roman"/>
          <w:sz w:val="24"/>
          <w:szCs w:val="24"/>
          <w:lang w:val="pl-PL"/>
        </w:rPr>
        <w:t>.0</w:t>
      </w:r>
      <w:r w:rsidR="008C28C5">
        <w:rPr>
          <w:rFonts w:ascii="Times New Roman" w:hAnsi="Times New Roman" w:cs="Times New Roman"/>
          <w:sz w:val="24"/>
          <w:szCs w:val="24"/>
          <w:lang w:val="pl-PL"/>
        </w:rPr>
        <w:t>2.</w:t>
      </w:r>
      <w:r w:rsidRPr="00753E76">
        <w:rPr>
          <w:rFonts w:ascii="Times New Roman" w:hAnsi="Times New Roman" w:cs="Times New Roman"/>
          <w:sz w:val="24"/>
          <w:szCs w:val="24"/>
          <w:lang w:val="pl-PL"/>
        </w:rPr>
        <w:t>20</w:t>
      </w:r>
      <w:r w:rsidR="008C28C5">
        <w:rPr>
          <w:rFonts w:ascii="Times New Roman" w:hAnsi="Times New Roman" w:cs="Times New Roman"/>
          <w:sz w:val="24"/>
          <w:szCs w:val="24"/>
          <w:lang w:val="pl-PL"/>
        </w:rPr>
        <w:t>20</w:t>
      </w:r>
      <w:r w:rsidRPr="002537E8">
        <w:rPr>
          <w:rFonts w:ascii="Times New Roman" w:hAnsi="Times New Roman" w:cs="Times New Roman"/>
          <w:sz w:val="24"/>
          <w:szCs w:val="24"/>
          <w:lang w:val="pl-PL"/>
        </w:rPr>
        <w:t>.</w:t>
      </w:r>
      <w:r w:rsidRPr="00E83C61">
        <w:rPr>
          <w:rFonts w:ascii="Times New Roman" w:hAnsi="Times New Roman" w:cs="Times New Roman"/>
          <w:color w:val="000000"/>
          <w:sz w:val="24"/>
          <w:szCs w:val="24"/>
          <w:lang w:val="pl-PL"/>
        </w:rPr>
        <w:t xml:space="preserve"> godine i Ugovora o javnoj nabavci, uredno vršiti plaćanja preuzetih obaveza, po utvrđenoj dinamici.</w:t>
      </w:r>
    </w:p>
    <w:p w14:paraId="190A9F18" w14:textId="77777777" w:rsidR="002313B6" w:rsidRPr="00E83C61" w:rsidRDefault="002313B6" w:rsidP="002313B6">
      <w:pPr>
        <w:spacing w:after="0" w:line="240" w:lineRule="auto"/>
        <w:jc w:val="both"/>
        <w:rPr>
          <w:rFonts w:ascii="Times New Roman" w:hAnsi="Times New Roman" w:cs="Times New Roman"/>
          <w:color w:val="000000"/>
          <w:sz w:val="24"/>
          <w:szCs w:val="24"/>
          <w:lang w:val="pl-PL"/>
        </w:rPr>
      </w:pPr>
    </w:p>
    <w:p w14:paraId="47862287" w14:textId="77777777" w:rsidR="002313B6" w:rsidRPr="00E83C61" w:rsidRDefault="002313B6" w:rsidP="002313B6">
      <w:pPr>
        <w:tabs>
          <w:tab w:val="left" w:pos="1950"/>
        </w:tabs>
        <w:rPr>
          <w:rFonts w:ascii="Times New Roman" w:hAnsi="Times New Roman" w:cs="Times New Roman"/>
          <w:color w:val="000000"/>
        </w:rPr>
      </w:pPr>
    </w:p>
    <w:p w14:paraId="44539833" w14:textId="77777777" w:rsidR="003D24AD" w:rsidRDefault="003D24AD" w:rsidP="002313B6">
      <w:pPr>
        <w:spacing w:after="0" w:line="240" w:lineRule="auto"/>
        <w:ind w:left="2124" w:firstLine="708"/>
        <w:jc w:val="right"/>
        <w:rPr>
          <w:rFonts w:ascii="Times New Roman" w:hAnsi="Times New Roman" w:cs="Times New Roman"/>
          <w:color w:val="000000"/>
          <w:sz w:val="24"/>
          <w:szCs w:val="24"/>
          <w:lang w:val="sr-Latn-CS"/>
        </w:rPr>
      </w:pPr>
    </w:p>
    <w:p w14:paraId="5602B012" w14:textId="77777777" w:rsidR="003D24AD" w:rsidRDefault="003D24AD" w:rsidP="002313B6">
      <w:pPr>
        <w:spacing w:after="0" w:line="240" w:lineRule="auto"/>
        <w:ind w:left="2124" w:firstLine="708"/>
        <w:jc w:val="right"/>
        <w:rPr>
          <w:rFonts w:ascii="Times New Roman" w:hAnsi="Times New Roman" w:cs="Times New Roman"/>
          <w:color w:val="000000"/>
          <w:sz w:val="24"/>
          <w:szCs w:val="24"/>
          <w:lang w:val="sr-Latn-CS"/>
        </w:rPr>
      </w:pPr>
    </w:p>
    <w:p w14:paraId="7FE76177" w14:textId="77777777" w:rsidR="002313B6" w:rsidRPr="001D166C" w:rsidRDefault="002313B6" w:rsidP="002313B6">
      <w:pPr>
        <w:spacing w:after="0" w:line="240" w:lineRule="auto"/>
        <w:ind w:left="2124" w:firstLine="708"/>
        <w:jc w:val="right"/>
        <w:rPr>
          <w:rFonts w:ascii="Times New Roman" w:hAnsi="Times New Roman" w:cs="Times New Roman"/>
          <w:b/>
          <w:color w:val="000000"/>
          <w:sz w:val="24"/>
          <w:szCs w:val="24"/>
          <w:lang w:val="sr-Latn-CS"/>
        </w:rPr>
      </w:pPr>
      <w:r w:rsidRPr="00E83C61">
        <w:rPr>
          <w:rFonts w:ascii="Times New Roman" w:hAnsi="Times New Roman" w:cs="Times New Roman"/>
          <w:color w:val="000000"/>
          <w:sz w:val="24"/>
          <w:szCs w:val="24"/>
          <w:lang w:val="sr-Latn-CS"/>
        </w:rPr>
        <w:tab/>
        <w:t xml:space="preserve">  </w:t>
      </w:r>
      <w:r w:rsidRPr="001D166C">
        <w:rPr>
          <w:rFonts w:ascii="Times New Roman" w:hAnsi="Times New Roman" w:cs="Times New Roman"/>
          <w:b/>
          <w:color w:val="000000"/>
          <w:sz w:val="24"/>
          <w:szCs w:val="24"/>
          <w:lang w:val="sr-Latn-CS"/>
        </w:rPr>
        <w:t>Ovlašćeno lice naručioca</w:t>
      </w:r>
    </w:p>
    <w:p w14:paraId="6A931CEC" w14:textId="68DF8BC9" w:rsidR="002313B6" w:rsidRPr="001D166C" w:rsidRDefault="002313B6" w:rsidP="002313B6">
      <w:pPr>
        <w:spacing w:after="0" w:line="240" w:lineRule="auto"/>
        <w:rPr>
          <w:rFonts w:ascii="Times New Roman" w:hAnsi="Times New Roman" w:cs="Times New Roman"/>
          <w:b/>
          <w:color w:val="000000"/>
          <w:sz w:val="24"/>
          <w:szCs w:val="24"/>
          <w:lang w:val="sr-Latn-CS"/>
        </w:rPr>
      </w:pPr>
      <w:r w:rsidRPr="001D166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8C28C5">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8C28C5">
        <w:rPr>
          <w:rFonts w:ascii="Times New Roman" w:hAnsi="Times New Roman" w:cs="Times New Roman"/>
          <w:b/>
          <w:color w:val="000000"/>
          <w:sz w:val="24"/>
          <w:szCs w:val="24"/>
          <w:lang w:val="sr-Latn-CS"/>
        </w:rPr>
        <w:t>g</w:t>
      </w:r>
      <w:r w:rsidRPr="001D166C">
        <w:rPr>
          <w:rFonts w:ascii="Times New Roman" w:hAnsi="Times New Roman" w:cs="Times New Roman"/>
          <w:b/>
          <w:color w:val="000000"/>
          <w:sz w:val="24"/>
          <w:szCs w:val="24"/>
          <w:lang w:val="sr-Latn-CS"/>
        </w:rPr>
        <w:t>radonačelnik</w:t>
      </w:r>
    </w:p>
    <w:p w14:paraId="28C96BF8" w14:textId="3F452323" w:rsidR="002313B6" w:rsidRPr="001D166C" w:rsidRDefault="003D24AD" w:rsidP="002313B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mr Aleksandar Kašćelan</w:t>
      </w:r>
      <w:r w:rsidRPr="003D24AD">
        <w:rPr>
          <w:rFonts w:ascii="Times New Roman" w:hAnsi="Times New Roman" w:cs="Times New Roman"/>
          <w:color w:val="000000"/>
          <w:sz w:val="24"/>
          <w:szCs w:val="24"/>
          <w:lang w:val="sr-Latn-CS"/>
        </w:rPr>
        <w:t>, s.r</w:t>
      </w:r>
      <w:r>
        <w:rPr>
          <w:rFonts w:ascii="Times New Roman" w:hAnsi="Times New Roman" w:cs="Times New Roman"/>
          <w:b/>
          <w:color w:val="000000"/>
          <w:sz w:val="24"/>
          <w:szCs w:val="24"/>
          <w:lang w:val="sr-Latn-CS"/>
        </w:rPr>
        <w:t>.</w:t>
      </w:r>
    </w:p>
    <w:p w14:paraId="523FC197" w14:textId="77777777" w:rsidR="002313B6" w:rsidRPr="00E83C61" w:rsidRDefault="002313B6" w:rsidP="002313B6">
      <w:pPr>
        <w:spacing w:after="0" w:line="240" w:lineRule="auto"/>
        <w:ind w:left="2124" w:firstLine="708"/>
        <w:jc w:val="right"/>
        <w:rPr>
          <w:rFonts w:ascii="Times New Roman" w:hAnsi="Times New Roman" w:cs="Times New Roman"/>
          <w:color w:val="000000"/>
          <w:sz w:val="24"/>
          <w:szCs w:val="24"/>
          <w:lang w:val="sr-Latn-CS"/>
        </w:rPr>
      </w:pPr>
    </w:p>
    <w:p w14:paraId="5F731C2E" w14:textId="59C23E3E" w:rsidR="002313B6" w:rsidRPr="00624CD0" w:rsidRDefault="002313B6" w:rsidP="003D24AD">
      <w:pPr>
        <w:spacing w:after="0" w:line="240" w:lineRule="auto"/>
        <w:ind w:left="2124" w:firstLine="708"/>
        <w:jc w:val="right"/>
        <w:rPr>
          <w:rFonts w:ascii="Times New Roman" w:hAnsi="Times New Roman" w:cs="Times New Roman"/>
          <w:i/>
          <w:iCs/>
          <w:color w:val="000000"/>
        </w:rPr>
      </w:pPr>
      <w:r w:rsidRPr="00E83C61">
        <w:rPr>
          <w:rFonts w:ascii="Times New Roman" w:hAnsi="Times New Roman" w:cs="Times New Roman"/>
          <w:color w:val="000000"/>
          <w:sz w:val="24"/>
          <w:szCs w:val="24"/>
          <w:lang w:val="sr-Latn-CS"/>
        </w:rPr>
        <w:t xml:space="preserve">                              </w:t>
      </w:r>
    </w:p>
    <w:p w14:paraId="5E0CF809" w14:textId="77777777" w:rsidR="00486657" w:rsidRDefault="00486657" w:rsidP="00486657">
      <w:pPr>
        <w:tabs>
          <w:tab w:val="left" w:pos="1950"/>
        </w:tabs>
        <w:rPr>
          <w:rFonts w:ascii="Times New Roman" w:hAnsi="Times New Roman" w:cs="Times New Roman"/>
          <w:b/>
          <w:bCs/>
          <w:color w:val="000000"/>
          <w:sz w:val="28"/>
          <w:szCs w:val="28"/>
        </w:rPr>
      </w:pPr>
    </w:p>
    <w:p w14:paraId="32945D9E" w14:textId="77777777" w:rsidR="00486657" w:rsidRDefault="00486657" w:rsidP="00486657">
      <w:pPr>
        <w:tabs>
          <w:tab w:val="left" w:pos="1950"/>
        </w:tabs>
        <w:rPr>
          <w:rFonts w:ascii="Times New Roman" w:hAnsi="Times New Roman" w:cs="Times New Roman"/>
          <w:b/>
          <w:bCs/>
          <w:color w:val="000000"/>
          <w:sz w:val="28"/>
          <w:szCs w:val="28"/>
        </w:rPr>
      </w:pPr>
    </w:p>
    <w:p w14:paraId="00D842E8" w14:textId="77777777" w:rsidR="00486657" w:rsidRDefault="00486657" w:rsidP="00486657">
      <w:pPr>
        <w:tabs>
          <w:tab w:val="left" w:pos="1950"/>
        </w:tabs>
        <w:rPr>
          <w:rFonts w:ascii="Times New Roman" w:hAnsi="Times New Roman" w:cs="Times New Roman"/>
          <w:b/>
          <w:bCs/>
          <w:color w:val="000000"/>
          <w:sz w:val="28"/>
          <w:szCs w:val="28"/>
        </w:rPr>
      </w:pPr>
    </w:p>
    <w:p w14:paraId="038B5CDB" w14:textId="77777777" w:rsidR="00486657" w:rsidRDefault="00486657" w:rsidP="00486657">
      <w:pPr>
        <w:tabs>
          <w:tab w:val="left" w:pos="1950"/>
        </w:tabs>
        <w:rPr>
          <w:rFonts w:ascii="Times New Roman" w:hAnsi="Times New Roman" w:cs="Times New Roman"/>
          <w:b/>
          <w:bCs/>
          <w:color w:val="000000"/>
          <w:sz w:val="28"/>
          <w:szCs w:val="28"/>
        </w:rPr>
      </w:pPr>
    </w:p>
    <w:p w14:paraId="1475F53C" w14:textId="77777777" w:rsidR="00486657" w:rsidRDefault="00486657" w:rsidP="00486657">
      <w:pPr>
        <w:tabs>
          <w:tab w:val="left" w:pos="1950"/>
        </w:tabs>
        <w:rPr>
          <w:rFonts w:ascii="Times New Roman" w:hAnsi="Times New Roman" w:cs="Times New Roman"/>
          <w:b/>
          <w:bCs/>
          <w:color w:val="000000"/>
          <w:sz w:val="28"/>
          <w:szCs w:val="28"/>
        </w:rPr>
      </w:pPr>
    </w:p>
    <w:p w14:paraId="0C4DBC33" w14:textId="77777777" w:rsidR="00486657" w:rsidRDefault="00486657" w:rsidP="00486657">
      <w:pPr>
        <w:tabs>
          <w:tab w:val="left" w:pos="1950"/>
        </w:tabs>
        <w:rPr>
          <w:rFonts w:ascii="Times New Roman" w:hAnsi="Times New Roman" w:cs="Times New Roman"/>
          <w:i/>
          <w:iCs/>
          <w:color w:val="000000"/>
        </w:rPr>
      </w:pPr>
    </w:p>
    <w:p w14:paraId="25E8524B" w14:textId="77777777" w:rsidR="00D55ED2" w:rsidRDefault="00D55ED2" w:rsidP="00486657">
      <w:pPr>
        <w:tabs>
          <w:tab w:val="left" w:pos="1950"/>
        </w:tabs>
        <w:rPr>
          <w:rFonts w:ascii="Times New Roman" w:hAnsi="Times New Roman" w:cs="Times New Roman"/>
          <w:i/>
          <w:iCs/>
          <w:color w:val="000000"/>
        </w:rPr>
      </w:pPr>
    </w:p>
    <w:p w14:paraId="5CA9DACA" w14:textId="77777777" w:rsidR="00D55ED2" w:rsidRDefault="00D55ED2" w:rsidP="00486657">
      <w:pPr>
        <w:tabs>
          <w:tab w:val="left" w:pos="1950"/>
        </w:tabs>
        <w:rPr>
          <w:rFonts w:ascii="Times New Roman" w:hAnsi="Times New Roman" w:cs="Times New Roman"/>
          <w:i/>
          <w:iCs/>
          <w:color w:val="000000"/>
        </w:rPr>
      </w:pPr>
    </w:p>
    <w:p w14:paraId="7B3B6586" w14:textId="77777777" w:rsidR="00D55ED2" w:rsidRDefault="00D55ED2" w:rsidP="00486657">
      <w:pPr>
        <w:tabs>
          <w:tab w:val="left" w:pos="1950"/>
        </w:tabs>
        <w:rPr>
          <w:rFonts w:ascii="Times New Roman" w:hAnsi="Times New Roman" w:cs="Times New Roman"/>
          <w:i/>
          <w:iCs/>
          <w:color w:val="000000"/>
        </w:rPr>
      </w:pPr>
    </w:p>
    <w:p w14:paraId="1D39A9FB" w14:textId="77777777" w:rsidR="00486657" w:rsidRDefault="00486657" w:rsidP="00486657">
      <w:pPr>
        <w:tabs>
          <w:tab w:val="left" w:pos="1950"/>
        </w:tabs>
        <w:rPr>
          <w:rFonts w:ascii="Times New Roman" w:hAnsi="Times New Roman" w:cs="Times New Roman"/>
          <w:i/>
          <w:iCs/>
          <w:color w:val="000000"/>
        </w:rPr>
      </w:pPr>
    </w:p>
    <w:p w14:paraId="483AC9B9" w14:textId="77777777" w:rsidR="00486657" w:rsidRPr="00852493" w:rsidRDefault="00486657" w:rsidP="0048665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455055235"/>
      <w:bookmarkStart w:id="10" w:name="_Toc6228816"/>
      <w:bookmarkStart w:id="11" w:name="_Toc32234502"/>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bookmarkEnd w:id="10"/>
      <w:bookmarkEnd w:id="11"/>
    </w:p>
    <w:p w14:paraId="12598B76" w14:textId="77777777" w:rsidR="00486657" w:rsidRPr="00852493" w:rsidRDefault="00486657" w:rsidP="00486657">
      <w:pPr>
        <w:spacing w:after="0" w:line="240" w:lineRule="auto"/>
        <w:rPr>
          <w:rFonts w:ascii="Times New Roman" w:hAnsi="Times New Roman" w:cs="Times New Roman"/>
          <w:b/>
          <w:bCs/>
          <w:color w:val="000000"/>
          <w:sz w:val="28"/>
          <w:szCs w:val="28"/>
          <w:lang w:val="sr-Latn-CS"/>
        </w:rPr>
      </w:pPr>
    </w:p>
    <w:p w14:paraId="1047EBC3" w14:textId="77777777" w:rsidR="00486657" w:rsidRDefault="00486657" w:rsidP="00486657">
      <w:pPr>
        <w:spacing w:after="0" w:line="240" w:lineRule="auto"/>
        <w:rPr>
          <w:rFonts w:ascii="Times New Roman" w:hAnsi="Times New Roman" w:cs="Times New Roman"/>
          <w:b/>
          <w:bCs/>
          <w:color w:val="000000"/>
          <w:sz w:val="24"/>
          <w:szCs w:val="24"/>
          <w:lang w:val="sr-Latn-CS"/>
        </w:rPr>
      </w:pPr>
    </w:p>
    <w:p w14:paraId="322C4CAA" w14:textId="77777777" w:rsidR="00486657" w:rsidRPr="00852493" w:rsidRDefault="00486657" w:rsidP="00486657">
      <w:pPr>
        <w:spacing w:after="0" w:line="240" w:lineRule="auto"/>
        <w:rPr>
          <w:rFonts w:ascii="Times New Roman" w:hAnsi="Times New Roman" w:cs="Times New Roman"/>
          <w:b/>
          <w:bCs/>
          <w:color w:val="000000"/>
          <w:sz w:val="24"/>
          <w:szCs w:val="24"/>
          <w:lang w:val="sr-Latn-CS"/>
        </w:rPr>
      </w:pPr>
    </w:p>
    <w:p w14:paraId="6885F1C5" w14:textId="77777777" w:rsidR="00486657" w:rsidRPr="00D05A64" w:rsidRDefault="00486657" w:rsidP="00486657">
      <w:pPr>
        <w:tabs>
          <w:tab w:val="left" w:pos="851"/>
          <w:tab w:val="right" w:pos="3402"/>
        </w:tabs>
        <w:spacing w:after="0" w:line="240" w:lineRule="auto"/>
        <w:jc w:val="both"/>
        <w:rPr>
          <w:rFonts w:ascii="Times New Roman" w:hAnsi="Times New Roman" w:cs="Times New Roman"/>
          <w:sz w:val="24"/>
          <w:szCs w:val="24"/>
          <w:lang w:val="pl-PL"/>
        </w:rPr>
      </w:pPr>
      <w:r w:rsidRPr="00D05A64">
        <w:rPr>
          <w:rFonts w:ascii="Times New Roman" w:hAnsi="Times New Roman" w:cs="Times New Roman"/>
          <w:sz w:val="24"/>
          <w:szCs w:val="24"/>
          <w:u w:val="single"/>
          <w:lang w:val="pl-PL"/>
        </w:rPr>
        <w:t>PRIJESTONICA CETINJE</w:t>
      </w:r>
    </w:p>
    <w:p w14:paraId="7598EE80" w14:textId="5F72ADFD" w:rsidR="0014605F" w:rsidRPr="00125C5C" w:rsidRDefault="0014605F" w:rsidP="0014605F">
      <w:pPr>
        <w:tabs>
          <w:tab w:val="right" w:pos="3402"/>
        </w:tabs>
        <w:spacing w:after="0" w:line="240" w:lineRule="auto"/>
        <w:jc w:val="both"/>
        <w:rPr>
          <w:rFonts w:ascii="Times New Roman" w:hAnsi="Times New Roman" w:cs="Times New Roman"/>
          <w:sz w:val="24"/>
          <w:szCs w:val="24"/>
          <w:lang w:val="pl-PL"/>
        </w:rPr>
      </w:pPr>
      <w:r w:rsidRPr="00E83C61">
        <w:rPr>
          <w:rFonts w:ascii="Times New Roman" w:hAnsi="Times New Roman" w:cs="Times New Roman"/>
          <w:color w:val="000000"/>
          <w:sz w:val="24"/>
          <w:szCs w:val="24"/>
          <w:lang w:val="pl-PL"/>
        </w:rPr>
        <w:t>Broj:</w:t>
      </w:r>
      <w:r w:rsidRPr="008C28C5">
        <w:rPr>
          <w:rFonts w:ascii="Times New Roman" w:hAnsi="Times New Roman" w:cs="Times New Roman"/>
          <w:color w:val="FF0000"/>
          <w:sz w:val="24"/>
          <w:szCs w:val="24"/>
          <w:lang w:val="pl-PL"/>
        </w:rPr>
        <w:t xml:space="preserve"> </w:t>
      </w:r>
      <w:r w:rsidRPr="00125C5C">
        <w:rPr>
          <w:rFonts w:ascii="Times New Roman" w:hAnsi="Times New Roman" w:cs="Times New Roman"/>
          <w:sz w:val="24"/>
          <w:szCs w:val="24"/>
          <w:lang w:val="pl-PL"/>
        </w:rPr>
        <w:t>01-4</w:t>
      </w:r>
      <w:r w:rsidR="008C28C5" w:rsidRPr="00125C5C">
        <w:rPr>
          <w:rFonts w:ascii="Times New Roman" w:hAnsi="Times New Roman" w:cs="Times New Roman"/>
          <w:sz w:val="24"/>
          <w:szCs w:val="24"/>
          <w:lang w:val="pl-PL"/>
        </w:rPr>
        <w:t>26</w:t>
      </w:r>
      <w:r w:rsidRPr="00125C5C">
        <w:rPr>
          <w:rFonts w:ascii="Times New Roman" w:hAnsi="Times New Roman" w:cs="Times New Roman"/>
          <w:sz w:val="24"/>
          <w:szCs w:val="24"/>
          <w:lang w:val="pl-PL"/>
        </w:rPr>
        <w:t>/</w:t>
      </w:r>
      <w:r w:rsidR="008C28C5" w:rsidRPr="00125C5C">
        <w:rPr>
          <w:rFonts w:ascii="Times New Roman" w:hAnsi="Times New Roman" w:cs="Times New Roman"/>
          <w:sz w:val="24"/>
          <w:szCs w:val="24"/>
          <w:lang w:val="pl-PL"/>
        </w:rPr>
        <w:t>20</w:t>
      </w:r>
      <w:r w:rsidRPr="00125C5C">
        <w:rPr>
          <w:rFonts w:ascii="Times New Roman" w:hAnsi="Times New Roman" w:cs="Times New Roman"/>
          <w:sz w:val="24"/>
          <w:szCs w:val="24"/>
          <w:lang w:val="pl-PL"/>
        </w:rPr>
        <w:t>-1</w:t>
      </w:r>
      <w:r w:rsidR="00125C5C" w:rsidRPr="00125C5C">
        <w:rPr>
          <w:rFonts w:ascii="Times New Roman" w:hAnsi="Times New Roman" w:cs="Times New Roman"/>
          <w:sz w:val="24"/>
          <w:szCs w:val="24"/>
          <w:lang w:val="pl-PL"/>
        </w:rPr>
        <w:t>95</w:t>
      </w:r>
      <w:r w:rsidRPr="00125C5C">
        <w:rPr>
          <w:rFonts w:ascii="Times New Roman" w:hAnsi="Times New Roman" w:cs="Times New Roman"/>
          <w:sz w:val="24"/>
          <w:szCs w:val="24"/>
          <w:lang w:val="pl-PL"/>
        </w:rPr>
        <w:t>/4</w:t>
      </w:r>
    </w:p>
    <w:p w14:paraId="07029FD6" w14:textId="1B6B5C1B" w:rsidR="0014605F" w:rsidRPr="00125C5C" w:rsidRDefault="0014605F" w:rsidP="0014605F">
      <w:pPr>
        <w:tabs>
          <w:tab w:val="right" w:pos="3402"/>
        </w:tabs>
        <w:spacing w:after="0" w:line="240" w:lineRule="auto"/>
        <w:jc w:val="both"/>
        <w:rPr>
          <w:rFonts w:ascii="Times New Roman" w:hAnsi="Times New Roman" w:cs="Times New Roman"/>
          <w:sz w:val="24"/>
          <w:szCs w:val="24"/>
          <w:lang w:val="pl-PL"/>
        </w:rPr>
      </w:pPr>
      <w:r w:rsidRPr="00125C5C">
        <w:rPr>
          <w:rFonts w:ascii="Times New Roman" w:hAnsi="Times New Roman" w:cs="Times New Roman"/>
          <w:sz w:val="24"/>
          <w:szCs w:val="24"/>
          <w:lang w:val="pl-PL"/>
        </w:rPr>
        <w:t xml:space="preserve">Mjesto i datum: Cetinje, </w:t>
      </w:r>
      <w:r w:rsidR="008C28C5" w:rsidRPr="00125C5C">
        <w:rPr>
          <w:rFonts w:ascii="Times New Roman" w:hAnsi="Times New Roman" w:cs="Times New Roman"/>
          <w:sz w:val="24"/>
          <w:szCs w:val="24"/>
          <w:lang w:val="pl-PL"/>
        </w:rPr>
        <w:t>11.</w:t>
      </w:r>
      <w:r w:rsidRPr="00125C5C">
        <w:rPr>
          <w:rFonts w:ascii="Times New Roman" w:hAnsi="Times New Roman" w:cs="Times New Roman"/>
          <w:sz w:val="24"/>
          <w:szCs w:val="24"/>
          <w:lang w:val="pl-PL"/>
        </w:rPr>
        <w:t>0</w:t>
      </w:r>
      <w:r w:rsidR="008C28C5" w:rsidRPr="00125C5C">
        <w:rPr>
          <w:rFonts w:ascii="Times New Roman" w:hAnsi="Times New Roman" w:cs="Times New Roman"/>
          <w:sz w:val="24"/>
          <w:szCs w:val="24"/>
          <w:lang w:val="pl-PL"/>
        </w:rPr>
        <w:t>2</w:t>
      </w:r>
      <w:r w:rsidRPr="00125C5C">
        <w:rPr>
          <w:rFonts w:ascii="Times New Roman" w:hAnsi="Times New Roman" w:cs="Times New Roman"/>
          <w:sz w:val="24"/>
          <w:szCs w:val="24"/>
          <w:lang w:val="pl-PL"/>
        </w:rPr>
        <w:t>.20</w:t>
      </w:r>
      <w:r w:rsidR="008C28C5" w:rsidRPr="00125C5C">
        <w:rPr>
          <w:rFonts w:ascii="Times New Roman" w:hAnsi="Times New Roman" w:cs="Times New Roman"/>
          <w:sz w:val="24"/>
          <w:szCs w:val="24"/>
          <w:lang w:val="pl-PL"/>
        </w:rPr>
        <w:t>20</w:t>
      </w:r>
      <w:r w:rsidRPr="00125C5C">
        <w:rPr>
          <w:rFonts w:ascii="Times New Roman" w:hAnsi="Times New Roman" w:cs="Times New Roman"/>
          <w:sz w:val="24"/>
          <w:szCs w:val="24"/>
          <w:lang w:val="pl-PL"/>
        </w:rPr>
        <w:t>. godine</w:t>
      </w:r>
    </w:p>
    <w:p w14:paraId="0ABA879F" w14:textId="77777777" w:rsidR="00486657" w:rsidRPr="00CD0143" w:rsidRDefault="00486657" w:rsidP="00486657">
      <w:pPr>
        <w:spacing w:after="0" w:line="240" w:lineRule="auto"/>
        <w:rPr>
          <w:rFonts w:ascii="Times New Roman" w:hAnsi="Times New Roman" w:cs="Times New Roman"/>
          <w:b/>
          <w:bCs/>
          <w:sz w:val="24"/>
          <w:szCs w:val="24"/>
          <w:lang w:val="sr-Latn-CS"/>
        </w:rPr>
      </w:pPr>
    </w:p>
    <w:p w14:paraId="30F19F0D" w14:textId="77777777" w:rsidR="00486657" w:rsidRDefault="00486657" w:rsidP="00486657">
      <w:pPr>
        <w:spacing w:after="0" w:line="240" w:lineRule="auto"/>
        <w:rPr>
          <w:rFonts w:ascii="Times New Roman" w:hAnsi="Times New Roman" w:cs="Times New Roman"/>
          <w:b/>
          <w:bCs/>
          <w:color w:val="000000"/>
          <w:sz w:val="24"/>
          <w:szCs w:val="24"/>
          <w:lang w:val="sr-Latn-CS"/>
        </w:rPr>
      </w:pPr>
    </w:p>
    <w:p w14:paraId="406F89B8" w14:textId="77777777" w:rsidR="00486657" w:rsidRPr="00852493" w:rsidRDefault="00486657" w:rsidP="00486657">
      <w:pPr>
        <w:spacing w:after="0" w:line="240" w:lineRule="auto"/>
        <w:rPr>
          <w:rFonts w:ascii="Times New Roman" w:hAnsi="Times New Roman" w:cs="Times New Roman"/>
          <w:b/>
          <w:bCs/>
          <w:color w:val="000000"/>
          <w:sz w:val="24"/>
          <w:szCs w:val="24"/>
          <w:lang w:val="sr-Latn-CS"/>
        </w:rPr>
      </w:pPr>
    </w:p>
    <w:p w14:paraId="12032313" w14:textId="77777777" w:rsidR="00486657" w:rsidRPr="00852493" w:rsidRDefault="00486657" w:rsidP="00486657">
      <w:pPr>
        <w:spacing w:after="0" w:line="240" w:lineRule="auto"/>
        <w:rPr>
          <w:rFonts w:ascii="Times New Roman" w:hAnsi="Times New Roman" w:cs="Times New Roman"/>
          <w:b/>
          <w:bCs/>
          <w:color w:val="000000"/>
          <w:sz w:val="24"/>
          <w:szCs w:val="24"/>
          <w:lang w:val="sr-Latn-CS"/>
        </w:rPr>
      </w:pPr>
    </w:p>
    <w:p w14:paraId="1D655178" w14:textId="77777777" w:rsidR="00486657" w:rsidRPr="00852493" w:rsidRDefault="00486657" w:rsidP="00486657">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w:t>
      </w:r>
      <w:r w:rsidRPr="00852493">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852493">
        <w:rPr>
          <w:rFonts w:ascii="Times New Roman" w:hAnsi="Times New Roman" w:cs="Times New Roman"/>
          <w:color w:val="000000"/>
          <w:sz w:val="24"/>
          <w:szCs w:val="24"/>
          <w:lang w:val="pl-PL"/>
        </w:rPr>
        <w:t xml:space="preserve">) </w:t>
      </w:r>
    </w:p>
    <w:p w14:paraId="52F31999" w14:textId="77777777" w:rsidR="00486657" w:rsidRPr="00852493" w:rsidRDefault="00486657" w:rsidP="00486657">
      <w:pPr>
        <w:spacing w:after="0" w:line="240" w:lineRule="auto"/>
        <w:jc w:val="both"/>
        <w:rPr>
          <w:rFonts w:ascii="Times New Roman" w:hAnsi="Times New Roman" w:cs="Times New Roman"/>
          <w:color w:val="000000"/>
          <w:sz w:val="24"/>
          <w:szCs w:val="24"/>
          <w:lang w:val="sr-Latn-CS"/>
        </w:rPr>
      </w:pPr>
    </w:p>
    <w:p w14:paraId="5329D47A" w14:textId="77777777" w:rsidR="00486657" w:rsidRPr="00852493" w:rsidRDefault="00486657" w:rsidP="00486657">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06C93A9E" w14:textId="77777777" w:rsidR="00486657" w:rsidRPr="00852493" w:rsidRDefault="00486657" w:rsidP="00486657">
      <w:pPr>
        <w:spacing w:after="0" w:line="240" w:lineRule="auto"/>
        <w:jc w:val="both"/>
        <w:rPr>
          <w:rFonts w:ascii="Times New Roman" w:hAnsi="Times New Roman" w:cs="Times New Roman"/>
          <w:color w:val="000000"/>
          <w:sz w:val="24"/>
          <w:szCs w:val="24"/>
          <w:lang w:val="sr-Latn-CS"/>
        </w:rPr>
      </w:pPr>
    </w:p>
    <w:p w14:paraId="70DA8142" w14:textId="77777777" w:rsidR="00486657" w:rsidRPr="00852493" w:rsidRDefault="00486657" w:rsidP="00486657">
      <w:pPr>
        <w:spacing w:after="0" w:line="240" w:lineRule="auto"/>
        <w:jc w:val="both"/>
        <w:rPr>
          <w:rFonts w:ascii="Times New Roman" w:hAnsi="Times New Roman" w:cs="Times New Roman"/>
          <w:color w:val="000000"/>
          <w:sz w:val="24"/>
          <w:szCs w:val="24"/>
          <w:lang w:val="sr-Latn-CS"/>
        </w:rPr>
      </w:pPr>
    </w:p>
    <w:p w14:paraId="099DB438" w14:textId="338B6735" w:rsidR="00486657" w:rsidRPr="00A87FB7" w:rsidRDefault="00486657" w:rsidP="00486657">
      <w:pPr>
        <w:spacing w:after="0" w:line="240" w:lineRule="auto"/>
        <w:jc w:val="both"/>
        <w:rPr>
          <w:rFonts w:ascii="Times New Roman" w:hAnsi="Times New Roman" w:cs="Times New Roman"/>
          <w:b/>
          <w:color w:val="000000"/>
          <w:sz w:val="36"/>
          <w:szCs w:val="36"/>
          <w:lang w:val="it-IT"/>
        </w:rPr>
      </w:pPr>
      <w:proofErr w:type="gramStart"/>
      <w:r w:rsidRPr="005B1910">
        <w:rPr>
          <w:rFonts w:ascii="Times New Roman" w:hAnsi="Times New Roman" w:cs="Times New Roman"/>
          <w:color w:val="000000"/>
          <w:sz w:val="24"/>
          <w:szCs w:val="24"/>
        </w:rPr>
        <w:t>da</w:t>
      </w:r>
      <w:proofErr w:type="gramEnd"/>
      <w:r w:rsidRPr="005B1910">
        <w:rPr>
          <w:rFonts w:ascii="Times New Roman" w:hAnsi="Times New Roman" w:cs="Times New Roman"/>
          <w:color w:val="000000"/>
          <w:sz w:val="24"/>
          <w:szCs w:val="24"/>
        </w:rPr>
        <w:t xml:space="preserve"> u postupku javne nabavke iz Plana javn</w:t>
      </w:r>
      <w:r w:rsidR="00ED12D4">
        <w:rPr>
          <w:rFonts w:ascii="Times New Roman" w:hAnsi="Times New Roman" w:cs="Times New Roman"/>
          <w:color w:val="000000"/>
          <w:sz w:val="24"/>
          <w:szCs w:val="24"/>
        </w:rPr>
        <w:t>ih nabavki</w:t>
      </w:r>
      <w:r w:rsidRPr="005B1910">
        <w:rPr>
          <w:rFonts w:ascii="Times New Roman" w:hAnsi="Times New Roman" w:cs="Times New Roman"/>
          <w:color w:val="000000"/>
          <w:sz w:val="24"/>
          <w:szCs w:val="24"/>
        </w:rPr>
        <w:t xml:space="preserve"> broj </w:t>
      </w:r>
      <w:r w:rsidR="00ED12D4" w:rsidRPr="00753E76">
        <w:rPr>
          <w:rFonts w:ascii="Times New Roman" w:hAnsi="Times New Roman" w:cs="Times New Roman"/>
          <w:color w:val="000000"/>
          <w:sz w:val="24"/>
          <w:szCs w:val="24"/>
          <w:lang w:val="pl-PL"/>
        </w:rPr>
        <w:t>01-</w:t>
      </w:r>
      <w:r w:rsidR="00ED12D4">
        <w:rPr>
          <w:rFonts w:ascii="Times New Roman" w:hAnsi="Times New Roman" w:cs="Times New Roman"/>
          <w:color w:val="000000"/>
          <w:sz w:val="24"/>
          <w:szCs w:val="24"/>
          <w:lang w:val="pl-PL"/>
        </w:rPr>
        <w:t>426</w:t>
      </w:r>
      <w:r w:rsidR="00ED12D4" w:rsidRPr="00753E76">
        <w:rPr>
          <w:rFonts w:ascii="Times New Roman" w:hAnsi="Times New Roman" w:cs="Times New Roman"/>
          <w:color w:val="000000"/>
          <w:sz w:val="24"/>
          <w:szCs w:val="24"/>
          <w:lang w:val="pl-PL"/>
        </w:rPr>
        <w:t>/</w:t>
      </w:r>
      <w:r w:rsidR="00ED12D4">
        <w:rPr>
          <w:rFonts w:ascii="Times New Roman" w:hAnsi="Times New Roman" w:cs="Times New Roman"/>
          <w:color w:val="000000"/>
          <w:sz w:val="24"/>
          <w:szCs w:val="24"/>
          <w:lang w:val="pl-PL"/>
        </w:rPr>
        <w:t>20-89/2</w:t>
      </w:r>
      <w:r w:rsidR="00ED12D4" w:rsidRPr="005962F2">
        <w:rPr>
          <w:rFonts w:ascii="Times New Roman" w:hAnsi="Times New Roman" w:cs="Times New Roman"/>
          <w:color w:val="000000"/>
          <w:sz w:val="24"/>
          <w:szCs w:val="24"/>
          <w:lang w:val="pl-PL"/>
        </w:rPr>
        <w:t xml:space="preserve"> </w:t>
      </w:r>
      <w:r w:rsidRPr="00B84981">
        <w:rPr>
          <w:rFonts w:ascii="Times New Roman" w:hAnsi="Times New Roman" w:cs="Times New Roman"/>
          <w:color w:val="000000"/>
          <w:sz w:val="24"/>
          <w:szCs w:val="24"/>
          <w:lang w:val="pl-PL"/>
        </w:rPr>
        <w:t xml:space="preserve">od </w:t>
      </w:r>
      <w:r w:rsidR="00ED12D4">
        <w:rPr>
          <w:rFonts w:ascii="Times New Roman" w:hAnsi="Times New Roman" w:cs="Times New Roman"/>
          <w:color w:val="000000"/>
          <w:sz w:val="24"/>
          <w:szCs w:val="24"/>
          <w:lang w:val="pl-PL"/>
        </w:rPr>
        <w:t>04</w:t>
      </w:r>
      <w:r w:rsidR="00795D86">
        <w:rPr>
          <w:rFonts w:ascii="Times New Roman" w:hAnsi="Times New Roman" w:cs="Times New Roman"/>
          <w:color w:val="000000"/>
          <w:sz w:val="24"/>
          <w:szCs w:val="24"/>
          <w:lang w:val="pl-PL"/>
        </w:rPr>
        <w:t>.0</w:t>
      </w:r>
      <w:r w:rsidR="00ED12D4">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.20</w:t>
      </w:r>
      <w:r w:rsidR="00ED12D4">
        <w:rPr>
          <w:rFonts w:ascii="Times New Roman" w:hAnsi="Times New Roman" w:cs="Times New Roman"/>
          <w:color w:val="000000"/>
          <w:sz w:val="24"/>
          <w:szCs w:val="24"/>
          <w:lang w:val="pl-PL"/>
        </w:rPr>
        <w:t>20</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izvođenje</w:t>
      </w:r>
      <w:r w:rsidRPr="005B19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radova</w:t>
      </w:r>
      <w:r w:rsidRPr="005B1910">
        <w:rPr>
          <w:rFonts w:ascii="Times New Roman" w:hAnsi="Times New Roman" w:cs="Times New Roman"/>
          <w:color w:val="000000"/>
          <w:sz w:val="24"/>
          <w:szCs w:val="24"/>
        </w:rPr>
        <w:t xml:space="preserve"> –</w:t>
      </w:r>
      <w:r w:rsidR="002313B6" w:rsidRPr="002313B6">
        <w:rPr>
          <w:rFonts w:ascii="Times New Roman" w:hAnsi="Times New Roman" w:cs="Times New Roman"/>
          <w:sz w:val="24"/>
          <w:szCs w:val="24"/>
        </w:rPr>
        <w:t xml:space="preserve"> </w:t>
      </w:r>
      <w:r w:rsidR="002313B6">
        <w:rPr>
          <w:rFonts w:ascii="Times New Roman" w:hAnsi="Times New Roman" w:cs="Times New Roman"/>
          <w:sz w:val="24"/>
          <w:szCs w:val="24"/>
        </w:rPr>
        <w:t>Rekonstrukcija ul</w:t>
      </w:r>
      <w:r w:rsidR="00ED12D4">
        <w:rPr>
          <w:rFonts w:ascii="Times New Roman" w:hAnsi="Times New Roman" w:cs="Times New Roman"/>
          <w:sz w:val="24"/>
          <w:szCs w:val="24"/>
        </w:rPr>
        <w:t>ice</w:t>
      </w:r>
      <w:r w:rsidR="002313B6">
        <w:rPr>
          <w:rFonts w:ascii="Times New Roman" w:hAnsi="Times New Roman" w:cs="Times New Roman"/>
          <w:sz w:val="24"/>
          <w:szCs w:val="24"/>
        </w:rPr>
        <w:t xml:space="preserve"> Aleksandra Pu</w:t>
      </w:r>
      <w:r w:rsidR="002313B6">
        <w:rPr>
          <w:rFonts w:ascii="Times New Roman" w:hAnsi="Times New Roman" w:cs="Times New Roman"/>
          <w:sz w:val="24"/>
          <w:szCs w:val="24"/>
          <w:lang w:val="sr-Latn-ME"/>
        </w:rPr>
        <w:t>škina i izgradnja priključka sa parking prostorima za naselje Gipos</w:t>
      </w:r>
      <w:r>
        <w:rPr>
          <w:rFonts w:ascii="Times New Roman" w:hAnsi="Times New Roman" w:cs="Times New Roman"/>
          <w:color w:val="000000"/>
          <w:sz w:val="36"/>
          <w:szCs w:val="36"/>
          <w:lang w:val="it-IT"/>
        </w:rPr>
        <w:t xml:space="preserve"> </w:t>
      </w:r>
      <w:r w:rsidRPr="005B1910">
        <w:rPr>
          <w:rFonts w:ascii="Times New Roman" w:hAnsi="Times New Roman" w:cs="Times New Roman"/>
          <w:color w:val="000000"/>
          <w:sz w:val="24"/>
          <w:szCs w:val="24"/>
        </w:rPr>
        <w:t xml:space="preserve">nijesam u sukobu interesa u smislu člana 16 stav 4 </w:t>
      </w:r>
      <w:r w:rsidRPr="005B1910">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B1910">
        <w:rPr>
          <w:rFonts w:ascii="Times New Roman" w:hAnsi="Times New Roman" w:cs="Times New Roman"/>
          <w:color w:val="000000"/>
          <w:sz w:val="24"/>
          <w:szCs w:val="24"/>
        </w:rPr>
        <w:t>.</w:t>
      </w:r>
    </w:p>
    <w:p w14:paraId="021789E9" w14:textId="77777777" w:rsidR="00486657" w:rsidRPr="00852493" w:rsidRDefault="00486657" w:rsidP="00486657">
      <w:pPr>
        <w:spacing w:after="160" w:line="259" w:lineRule="auto"/>
        <w:jc w:val="both"/>
        <w:rPr>
          <w:rFonts w:ascii="Times New Roman" w:hAnsi="Times New Roman" w:cs="Times New Roman"/>
          <w:color w:val="000000"/>
          <w:sz w:val="23"/>
          <w:szCs w:val="23"/>
        </w:rPr>
      </w:pPr>
    </w:p>
    <w:p w14:paraId="5C1260A5" w14:textId="77777777" w:rsidR="00486657" w:rsidRPr="00852493" w:rsidRDefault="00486657" w:rsidP="00486657">
      <w:pPr>
        <w:spacing w:after="0" w:line="240" w:lineRule="auto"/>
        <w:jc w:val="both"/>
        <w:rPr>
          <w:rFonts w:ascii="Times New Roman" w:hAnsi="Times New Roman" w:cs="Times New Roman"/>
          <w:color w:val="000000"/>
          <w:sz w:val="24"/>
          <w:szCs w:val="24"/>
          <w:lang w:val="sr-Latn-CS"/>
        </w:rPr>
      </w:pPr>
    </w:p>
    <w:p w14:paraId="48129234" w14:textId="77777777" w:rsidR="00486657" w:rsidRPr="0069149A" w:rsidRDefault="00486657" w:rsidP="00486657">
      <w:pPr>
        <w:spacing w:after="0" w:line="240" w:lineRule="auto"/>
        <w:ind w:firstLine="1134"/>
        <w:jc w:val="center"/>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r w:rsidRPr="0069149A">
        <w:rPr>
          <w:rFonts w:ascii="Times New Roman" w:hAnsi="Times New Roman" w:cs="Times New Roman"/>
          <w:b/>
          <w:color w:val="000000"/>
          <w:sz w:val="24"/>
          <w:szCs w:val="24"/>
          <w:lang w:val="sr-Latn-CS"/>
        </w:rPr>
        <w:t xml:space="preserve">Ovlašćeno lice naručioca </w:t>
      </w:r>
    </w:p>
    <w:p w14:paraId="0B7FB3D4" w14:textId="6C91445F" w:rsidR="00486657" w:rsidRPr="00852493" w:rsidRDefault="00486657" w:rsidP="00486657">
      <w:pPr>
        <w:spacing w:after="0" w:line="240" w:lineRule="auto"/>
        <w:rPr>
          <w:rFonts w:ascii="Times New Roman" w:hAnsi="Times New Roman" w:cs="Times New Roman"/>
          <w:i/>
          <w:iCs/>
          <w:color w:val="000000"/>
        </w:rPr>
      </w:pPr>
      <w:r>
        <w:rPr>
          <w:rFonts w:ascii="Times New Roman" w:hAnsi="Times New Roman" w:cs="Times New Roman"/>
          <w:color w:val="000000"/>
          <w:sz w:val="24"/>
          <w:szCs w:val="24"/>
          <w:lang w:val="sr-Latn-CS"/>
        </w:rPr>
        <w:t xml:space="preserve">                                                                              </w:t>
      </w:r>
      <w:r w:rsidR="00ED12D4">
        <w:rPr>
          <w:rFonts w:ascii="Times New Roman" w:hAnsi="Times New Roman" w:cs="Times New Roman"/>
          <w:color w:val="000000"/>
          <w:sz w:val="24"/>
          <w:szCs w:val="24"/>
          <w:lang w:val="sr-Latn-CS"/>
        </w:rPr>
        <w:t>g</w:t>
      </w:r>
      <w:r>
        <w:rPr>
          <w:rFonts w:ascii="Times New Roman" w:hAnsi="Times New Roman" w:cs="Times New Roman"/>
          <w:color w:val="000000"/>
          <w:sz w:val="24"/>
          <w:szCs w:val="24"/>
          <w:lang w:val="sr-Latn-CS"/>
        </w:rPr>
        <w:t>radonačelnik  mr Aleksandar Kašćelan, s.r.</w:t>
      </w:r>
    </w:p>
    <w:p w14:paraId="3D2284D0" w14:textId="77777777" w:rsidR="00486657" w:rsidRDefault="00486657" w:rsidP="00486657">
      <w:pPr>
        <w:spacing w:after="0" w:line="240" w:lineRule="auto"/>
        <w:ind w:firstLine="1134"/>
        <w:jc w:val="right"/>
        <w:rPr>
          <w:rFonts w:ascii="Times New Roman" w:hAnsi="Times New Roman" w:cs="Times New Roman"/>
          <w:color w:val="000000"/>
          <w:sz w:val="24"/>
          <w:szCs w:val="24"/>
          <w:lang w:val="sr-Latn-CS"/>
        </w:rPr>
      </w:pPr>
    </w:p>
    <w:p w14:paraId="704DED43" w14:textId="77777777" w:rsidR="00486657" w:rsidRDefault="00486657" w:rsidP="00486657">
      <w:pPr>
        <w:spacing w:after="0" w:line="240" w:lineRule="auto"/>
        <w:ind w:firstLine="1134"/>
        <w:jc w:val="right"/>
        <w:rPr>
          <w:rFonts w:ascii="Times New Roman" w:hAnsi="Times New Roman" w:cs="Times New Roman"/>
          <w:color w:val="000000"/>
          <w:sz w:val="24"/>
          <w:szCs w:val="24"/>
          <w:lang w:val="sr-Latn-CS"/>
        </w:rPr>
      </w:pPr>
    </w:p>
    <w:p w14:paraId="78940B0A" w14:textId="77777777" w:rsidR="00486657" w:rsidRDefault="00486657" w:rsidP="00486657">
      <w:pPr>
        <w:spacing w:after="0" w:line="240" w:lineRule="auto"/>
        <w:jc w:val="right"/>
        <w:rPr>
          <w:rFonts w:ascii="Times New Roman" w:hAnsi="Times New Roman" w:cs="Times New Roman"/>
          <w:color w:val="000000"/>
          <w:sz w:val="24"/>
          <w:szCs w:val="24"/>
        </w:rPr>
      </w:pPr>
    </w:p>
    <w:p w14:paraId="62786775" w14:textId="77777777" w:rsidR="002313B6" w:rsidRDefault="002313B6" w:rsidP="002313B6">
      <w:pPr>
        <w:spacing w:after="0" w:line="240" w:lineRule="auto"/>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 xml:space="preserve">                                                              </w:t>
      </w:r>
      <w:r w:rsidR="00486657" w:rsidRPr="0069149A">
        <w:rPr>
          <w:rFonts w:ascii="Times New Roman" w:hAnsi="Times New Roman" w:cs="Times New Roman"/>
          <w:b/>
          <w:color w:val="000000"/>
          <w:sz w:val="24"/>
          <w:szCs w:val="24"/>
        </w:rPr>
        <w:t>Službenik za javne nabavke</w:t>
      </w:r>
      <w:r w:rsidR="00486657" w:rsidRPr="0069149A">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p>
    <w:p w14:paraId="4025D1D7" w14:textId="3F5CBF26" w:rsidR="00486657" w:rsidRPr="002313B6" w:rsidRDefault="002313B6" w:rsidP="002313B6">
      <w:pPr>
        <w:spacing w:after="0" w:line="240" w:lineRule="auto"/>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D55ED2">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003D24AD">
        <w:rPr>
          <w:rFonts w:ascii="Times New Roman" w:hAnsi="Times New Roman" w:cs="Times New Roman"/>
          <w:color w:val="000000"/>
          <w:sz w:val="24"/>
          <w:szCs w:val="24"/>
          <w:lang w:val="sr-Latn-CS"/>
        </w:rPr>
        <w:t>Ana Lipovina,</w:t>
      </w:r>
      <w:r w:rsidR="00486657">
        <w:rPr>
          <w:rFonts w:ascii="Times New Roman" w:hAnsi="Times New Roman" w:cs="Times New Roman"/>
          <w:color w:val="000000"/>
          <w:sz w:val="24"/>
          <w:szCs w:val="24"/>
          <w:lang w:val="sr-Latn-CS"/>
        </w:rPr>
        <w:t xml:space="preserve"> s.r.</w:t>
      </w:r>
    </w:p>
    <w:p w14:paraId="05EFF2E3" w14:textId="77777777" w:rsidR="00486657" w:rsidRPr="00A87FB7" w:rsidRDefault="00486657" w:rsidP="00486657">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14:paraId="61459068" w14:textId="77777777" w:rsidR="00486657" w:rsidRDefault="00486657" w:rsidP="00486657">
      <w:pPr>
        <w:spacing w:after="0" w:line="240" w:lineRule="auto"/>
        <w:rPr>
          <w:rFonts w:ascii="Times New Roman" w:hAnsi="Times New Roman" w:cs="Times New Roman"/>
          <w:color w:val="000000"/>
          <w:sz w:val="24"/>
          <w:szCs w:val="24"/>
        </w:rPr>
      </w:pPr>
    </w:p>
    <w:p w14:paraId="44C1CA7C" w14:textId="77777777" w:rsidR="0014605F" w:rsidRDefault="0014605F" w:rsidP="00486657">
      <w:pPr>
        <w:spacing w:after="0" w:line="240" w:lineRule="auto"/>
        <w:rPr>
          <w:rFonts w:ascii="Times New Roman" w:hAnsi="Times New Roman" w:cs="Times New Roman"/>
          <w:color w:val="000000"/>
          <w:sz w:val="24"/>
          <w:szCs w:val="24"/>
        </w:rPr>
      </w:pPr>
    </w:p>
    <w:p w14:paraId="5981D5AE" w14:textId="77777777" w:rsidR="00486657" w:rsidRPr="0069149A" w:rsidRDefault="00486657" w:rsidP="00486657">
      <w:pPr>
        <w:spacing w:after="0" w:line="240" w:lineRule="auto"/>
        <w:ind w:firstLine="1134"/>
        <w:jc w:val="right"/>
        <w:rPr>
          <w:rFonts w:ascii="Times New Roman" w:hAnsi="Times New Roman" w:cs="Times New Roman"/>
          <w:b/>
          <w:color w:val="000000"/>
          <w:sz w:val="24"/>
          <w:szCs w:val="24"/>
        </w:rPr>
      </w:pPr>
      <w:r w:rsidRPr="0069149A">
        <w:rPr>
          <w:rFonts w:ascii="Times New Roman" w:hAnsi="Times New Roman" w:cs="Times New Roman"/>
          <w:b/>
          <w:color w:val="000000"/>
          <w:sz w:val="24"/>
          <w:szCs w:val="24"/>
        </w:rPr>
        <w:t xml:space="preserve">Lice koje je učestvovalo u </w:t>
      </w:r>
      <w:proofErr w:type="gramStart"/>
      <w:r w:rsidRPr="0069149A">
        <w:rPr>
          <w:rFonts w:ascii="Times New Roman" w:hAnsi="Times New Roman" w:cs="Times New Roman"/>
          <w:b/>
          <w:color w:val="000000"/>
          <w:sz w:val="24"/>
          <w:szCs w:val="24"/>
        </w:rPr>
        <w:t>planiranju  javne</w:t>
      </w:r>
      <w:proofErr w:type="gramEnd"/>
      <w:r w:rsidRPr="0069149A">
        <w:rPr>
          <w:rFonts w:ascii="Times New Roman" w:hAnsi="Times New Roman" w:cs="Times New Roman"/>
          <w:b/>
          <w:color w:val="000000"/>
          <w:sz w:val="24"/>
          <w:szCs w:val="24"/>
        </w:rPr>
        <w:t xml:space="preserve"> nabavke </w:t>
      </w:r>
    </w:p>
    <w:p w14:paraId="64EF5DDC" w14:textId="348E5863" w:rsidR="00486657" w:rsidRPr="00E116C8" w:rsidRDefault="00486657" w:rsidP="00486657">
      <w:pPr>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4"/>
          <w:szCs w:val="24"/>
        </w:rPr>
        <w:t xml:space="preserve">                                                                               </w:t>
      </w:r>
      <w:r w:rsidR="00ED12D4">
        <w:rPr>
          <w:rFonts w:ascii="Times New Roman" w:hAnsi="Times New Roman" w:cs="Times New Roman"/>
          <w:color w:val="000000"/>
          <w:sz w:val="24"/>
          <w:szCs w:val="24"/>
          <w:lang w:val="sr-Latn-CS"/>
        </w:rPr>
        <w:t>g</w:t>
      </w:r>
      <w:r>
        <w:rPr>
          <w:rFonts w:ascii="Times New Roman" w:hAnsi="Times New Roman" w:cs="Times New Roman"/>
          <w:color w:val="000000"/>
          <w:sz w:val="24"/>
          <w:szCs w:val="24"/>
          <w:lang w:val="sr-Latn-CS"/>
        </w:rPr>
        <w:t>radonačelnik mr Aleksandar Kašćelan, s.r.</w:t>
      </w:r>
    </w:p>
    <w:p w14:paraId="4DF09F1B" w14:textId="77777777" w:rsidR="00486657" w:rsidRDefault="00486657" w:rsidP="00486657">
      <w:pPr>
        <w:rPr>
          <w:rFonts w:ascii="Times New Roman" w:hAnsi="Times New Roman" w:cs="Times New Roman"/>
          <w:i/>
          <w:iCs/>
          <w:color w:val="000000"/>
        </w:rPr>
      </w:pPr>
    </w:p>
    <w:p w14:paraId="2314B503" w14:textId="77777777" w:rsidR="00486657" w:rsidRDefault="00486657" w:rsidP="00486657">
      <w:pPr>
        <w:rPr>
          <w:rFonts w:ascii="Times New Roman" w:hAnsi="Times New Roman" w:cs="Times New Roman"/>
          <w:i/>
          <w:iCs/>
          <w:color w:val="000000"/>
        </w:rPr>
      </w:pPr>
    </w:p>
    <w:p w14:paraId="6C7104A3" w14:textId="77777777" w:rsidR="00486657" w:rsidRDefault="00486657" w:rsidP="00486657">
      <w:pPr>
        <w:rPr>
          <w:rFonts w:ascii="Times New Roman" w:hAnsi="Times New Roman" w:cs="Times New Roman"/>
          <w:i/>
          <w:iCs/>
          <w:color w:val="000000"/>
        </w:rPr>
      </w:pPr>
    </w:p>
    <w:p w14:paraId="46CBC52B" w14:textId="77777777" w:rsidR="00486657" w:rsidRDefault="00486657" w:rsidP="00486657">
      <w:pPr>
        <w:rPr>
          <w:rFonts w:ascii="Times New Roman" w:hAnsi="Times New Roman" w:cs="Times New Roman"/>
          <w:i/>
          <w:iCs/>
          <w:color w:val="000000"/>
        </w:rPr>
      </w:pPr>
    </w:p>
    <w:p w14:paraId="1257E874" w14:textId="77777777" w:rsidR="00486657" w:rsidRPr="00852493" w:rsidRDefault="00486657" w:rsidP="00486657">
      <w:pPr>
        <w:rPr>
          <w:rFonts w:ascii="Times New Roman" w:hAnsi="Times New Roman" w:cs="Times New Roman"/>
          <w:i/>
          <w:iCs/>
          <w:color w:val="000000"/>
        </w:rPr>
      </w:pPr>
    </w:p>
    <w:p w14:paraId="517D57D9" w14:textId="77777777" w:rsidR="00486657" w:rsidRPr="00852493" w:rsidRDefault="00486657" w:rsidP="0048665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16180137"/>
      <w:bookmarkStart w:id="13" w:name="_Toc455055236"/>
      <w:bookmarkStart w:id="14" w:name="_Toc6228817"/>
      <w:bookmarkStart w:id="15" w:name="_Toc32234503"/>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2"/>
      <w:bookmarkEnd w:id="13"/>
      <w:bookmarkEnd w:id="14"/>
      <w:bookmarkEnd w:id="15"/>
    </w:p>
    <w:p w14:paraId="509FF207" w14:textId="77777777" w:rsidR="00486657" w:rsidRPr="00852493" w:rsidRDefault="00486657" w:rsidP="00486657">
      <w:pPr>
        <w:spacing w:after="0" w:line="240" w:lineRule="auto"/>
        <w:rPr>
          <w:rFonts w:ascii="Times New Roman" w:hAnsi="Times New Roman" w:cs="Times New Roman"/>
          <w:b/>
          <w:bCs/>
          <w:color w:val="000000"/>
          <w:sz w:val="28"/>
          <w:szCs w:val="28"/>
          <w:lang w:val="sr-Latn-CS"/>
        </w:rPr>
      </w:pPr>
    </w:p>
    <w:p w14:paraId="2314DA59" w14:textId="77777777" w:rsidR="00486657" w:rsidRDefault="00486657" w:rsidP="00486657">
      <w:pPr>
        <w:tabs>
          <w:tab w:val="right" w:pos="3402"/>
        </w:tabs>
        <w:spacing w:after="0" w:line="240" w:lineRule="auto"/>
        <w:rPr>
          <w:rFonts w:ascii="Times New Roman" w:hAnsi="Times New Roman" w:cs="Times New Roman"/>
          <w:color w:val="000000"/>
          <w:sz w:val="24"/>
          <w:szCs w:val="24"/>
          <w:u w:val="single"/>
          <w:lang w:val="pl-PL"/>
        </w:rPr>
      </w:pPr>
    </w:p>
    <w:p w14:paraId="72096012" w14:textId="77777777" w:rsidR="00486657" w:rsidRPr="00852493" w:rsidRDefault="00486657" w:rsidP="00486657">
      <w:pPr>
        <w:tabs>
          <w:tab w:val="right" w:pos="3402"/>
        </w:tabs>
        <w:spacing w:after="0" w:line="240" w:lineRule="auto"/>
        <w:rPr>
          <w:rFonts w:ascii="Times New Roman" w:hAnsi="Times New Roman" w:cs="Times New Roman"/>
          <w:color w:val="000000"/>
          <w:sz w:val="24"/>
          <w:szCs w:val="24"/>
          <w:lang w:val="pl-PL"/>
        </w:rPr>
      </w:pPr>
    </w:p>
    <w:p w14:paraId="6CB78746" w14:textId="77777777" w:rsidR="005866A3" w:rsidRPr="00125C5C" w:rsidRDefault="005866A3" w:rsidP="005866A3">
      <w:pPr>
        <w:tabs>
          <w:tab w:val="left" w:pos="851"/>
          <w:tab w:val="right" w:pos="3402"/>
        </w:tabs>
        <w:spacing w:after="0" w:line="240" w:lineRule="auto"/>
        <w:jc w:val="both"/>
        <w:rPr>
          <w:rFonts w:ascii="Times New Roman" w:hAnsi="Times New Roman" w:cs="Times New Roman"/>
          <w:sz w:val="28"/>
          <w:szCs w:val="24"/>
          <w:lang w:val="pl-PL"/>
        </w:rPr>
      </w:pPr>
      <w:r w:rsidRPr="00125C5C">
        <w:rPr>
          <w:rFonts w:ascii="Times New Roman" w:hAnsi="Times New Roman" w:cs="Times New Roman"/>
          <w:sz w:val="28"/>
          <w:szCs w:val="24"/>
          <w:u w:val="single"/>
          <w:lang w:val="pl-PL"/>
        </w:rPr>
        <w:t>Prijestonica Cetinje</w:t>
      </w:r>
    </w:p>
    <w:p w14:paraId="57CD88A2" w14:textId="38376AE8" w:rsidR="0014605F" w:rsidRPr="00125C5C" w:rsidRDefault="0014605F" w:rsidP="0014605F">
      <w:pPr>
        <w:tabs>
          <w:tab w:val="right" w:pos="3402"/>
        </w:tabs>
        <w:spacing w:after="0" w:line="240" w:lineRule="auto"/>
        <w:jc w:val="both"/>
        <w:rPr>
          <w:rFonts w:ascii="Times New Roman" w:hAnsi="Times New Roman" w:cs="Times New Roman"/>
          <w:sz w:val="24"/>
          <w:szCs w:val="24"/>
          <w:lang w:val="pl-PL"/>
        </w:rPr>
      </w:pPr>
      <w:r w:rsidRPr="00125C5C">
        <w:rPr>
          <w:rFonts w:ascii="Times New Roman" w:hAnsi="Times New Roman" w:cs="Times New Roman"/>
          <w:sz w:val="24"/>
          <w:szCs w:val="24"/>
          <w:lang w:val="pl-PL"/>
        </w:rPr>
        <w:t xml:space="preserve">Broj: </w:t>
      </w:r>
      <w:r w:rsidR="00ED12D4" w:rsidRPr="00125C5C">
        <w:rPr>
          <w:rFonts w:ascii="Times New Roman" w:hAnsi="Times New Roman" w:cs="Times New Roman"/>
          <w:sz w:val="24"/>
          <w:szCs w:val="24"/>
          <w:lang w:val="pl-PL"/>
        </w:rPr>
        <w:t>01-426</w:t>
      </w:r>
      <w:r w:rsidRPr="00125C5C">
        <w:rPr>
          <w:rFonts w:ascii="Times New Roman" w:hAnsi="Times New Roman" w:cs="Times New Roman"/>
          <w:sz w:val="24"/>
          <w:szCs w:val="24"/>
          <w:lang w:val="pl-PL"/>
        </w:rPr>
        <w:t>/</w:t>
      </w:r>
      <w:r w:rsidR="00ED12D4" w:rsidRPr="00125C5C">
        <w:rPr>
          <w:rFonts w:ascii="Times New Roman" w:hAnsi="Times New Roman" w:cs="Times New Roman"/>
          <w:sz w:val="24"/>
          <w:szCs w:val="24"/>
          <w:lang w:val="pl-PL"/>
        </w:rPr>
        <w:t>20</w:t>
      </w:r>
      <w:r w:rsidRPr="00125C5C">
        <w:rPr>
          <w:rFonts w:ascii="Times New Roman" w:hAnsi="Times New Roman" w:cs="Times New Roman"/>
          <w:sz w:val="24"/>
          <w:szCs w:val="24"/>
          <w:lang w:val="pl-PL"/>
        </w:rPr>
        <w:t>-1</w:t>
      </w:r>
      <w:r w:rsidR="00125C5C" w:rsidRPr="00125C5C">
        <w:rPr>
          <w:rFonts w:ascii="Times New Roman" w:hAnsi="Times New Roman" w:cs="Times New Roman"/>
          <w:sz w:val="24"/>
          <w:szCs w:val="24"/>
          <w:lang w:val="pl-PL"/>
        </w:rPr>
        <w:t>95</w:t>
      </w:r>
      <w:r w:rsidRPr="00125C5C">
        <w:rPr>
          <w:rFonts w:ascii="Times New Roman" w:hAnsi="Times New Roman" w:cs="Times New Roman"/>
          <w:sz w:val="24"/>
          <w:szCs w:val="24"/>
          <w:lang w:val="pl-PL"/>
        </w:rPr>
        <w:t>/5</w:t>
      </w:r>
    </w:p>
    <w:p w14:paraId="02FF809A" w14:textId="353F8DE6" w:rsidR="0014605F" w:rsidRPr="00125C5C" w:rsidRDefault="0014605F" w:rsidP="0014605F">
      <w:pPr>
        <w:tabs>
          <w:tab w:val="right" w:pos="3402"/>
        </w:tabs>
        <w:spacing w:after="0" w:line="240" w:lineRule="auto"/>
        <w:jc w:val="both"/>
        <w:rPr>
          <w:rFonts w:ascii="Times New Roman" w:hAnsi="Times New Roman" w:cs="Times New Roman"/>
          <w:sz w:val="24"/>
          <w:szCs w:val="24"/>
          <w:lang w:val="pl-PL"/>
        </w:rPr>
      </w:pPr>
      <w:r w:rsidRPr="00125C5C">
        <w:rPr>
          <w:rFonts w:ascii="Times New Roman" w:hAnsi="Times New Roman" w:cs="Times New Roman"/>
          <w:sz w:val="24"/>
          <w:szCs w:val="24"/>
          <w:lang w:val="pl-PL"/>
        </w:rPr>
        <w:t xml:space="preserve">Mjesto i datum: Cetinje, </w:t>
      </w:r>
      <w:r w:rsidR="00ED12D4" w:rsidRPr="00125C5C">
        <w:rPr>
          <w:rFonts w:ascii="Times New Roman" w:hAnsi="Times New Roman" w:cs="Times New Roman"/>
          <w:sz w:val="24"/>
          <w:szCs w:val="24"/>
          <w:lang w:val="pl-PL"/>
        </w:rPr>
        <w:t>1</w:t>
      </w:r>
      <w:r w:rsidRPr="00125C5C">
        <w:rPr>
          <w:rFonts w:ascii="Times New Roman" w:hAnsi="Times New Roman" w:cs="Times New Roman"/>
          <w:sz w:val="24"/>
          <w:szCs w:val="24"/>
          <w:lang w:val="pl-PL"/>
        </w:rPr>
        <w:t>1.0</w:t>
      </w:r>
      <w:r w:rsidR="00ED12D4" w:rsidRPr="00125C5C">
        <w:rPr>
          <w:rFonts w:ascii="Times New Roman" w:hAnsi="Times New Roman" w:cs="Times New Roman"/>
          <w:sz w:val="24"/>
          <w:szCs w:val="24"/>
          <w:lang w:val="pl-PL"/>
        </w:rPr>
        <w:t>2</w:t>
      </w:r>
      <w:r w:rsidRPr="00125C5C">
        <w:rPr>
          <w:rFonts w:ascii="Times New Roman" w:hAnsi="Times New Roman" w:cs="Times New Roman"/>
          <w:sz w:val="24"/>
          <w:szCs w:val="24"/>
          <w:lang w:val="pl-PL"/>
        </w:rPr>
        <w:t>.20</w:t>
      </w:r>
      <w:r w:rsidR="00ED12D4" w:rsidRPr="00125C5C">
        <w:rPr>
          <w:rFonts w:ascii="Times New Roman" w:hAnsi="Times New Roman" w:cs="Times New Roman"/>
          <w:sz w:val="24"/>
          <w:szCs w:val="24"/>
          <w:lang w:val="pl-PL"/>
        </w:rPr>
        <w:t>20</w:t>
      </w:r>
      <w:r w:rsidRPr="00125C5C">
        <w:rPr>
          <w:rFonts w:ascii="Times New Roman" w:hAnsi="Times New Roman" w:cs="Times New Roman"/>
          <w:sz w:val="24"/>
          <w:szCs w:val="24"/>
          <w:lang w:val="pl-PL"/>
        </w:rPr>
        <w:t>. godine</w:t>
      </w:r>
    </w:p>
    <w:p w14:paraId="1EF54DF1" w14:textId="77777777" w:rsidR="005866A3" w:rsidRPr="00852493" w:rsidRDefault="005866A3" w:rsidP="005866A3">
      <w:pPr>
        <w:spacing w:after="0" w:line="240" w:lineRule="auto"/>
        <w:rPr>
          <w:rFonts w:ascii="Times New Roman" w:hAnsi="Times New Roman" w:cs="Times New Roman"/>
          <w:b/>
          <w:bCs/>
          <w:color w:val="000000"/>
          <w:sz w:val="24"/>
          <w:szCs w:val="24"/>
          <w:lang w:val="sr-Latn-CS"/>
        </w:rPr>
      </w:pPr>
    </w:p>
    <w:p w14:paraId="43BBE0A8" w14:textId="77777777" w:rsidR="005866A3" w:rsidRPr="00852493" w:rsidRDefault="005866A3" w:rsidP="005866A3">
      <w:pPr>
        <w:spacing w:after="0" w:line="240" w:lineRule="auto"/>
        <w:jc w:val="both"/>
        <w:rPr>
          <w:rFonts w:ascii="Times New Roman" w:hAnsi="Times New Roman" w:cs="Times New Roman"/>
          <w:b/>
          <w:bCs/>
          <w:color w:val="000000"/>
          <w:sz w:val="24"/>
          <w:szCs w:val="24"/>
          <w:lang w:val="sr-Latn-CS"/>
        </w:rPr>
      </w:pPr>
    </w:p>
    <w:p w14:paraId="19A6702A" w14:textId="77777777" w:rsidR="005866A3" w:rsidRPr="00852493" w:rsidRDefault="005866A3" w:rsidP="005866A3">
      <w:pPr>
        <w:spacing w:after="0" w:line="240" w:lineRule="auto"/>
        <w:jc w:val="both"/>
        <w:rPr>
          <w:rFonts w:ascii="Times New Roman" w:hAnsi="Times New Roman" w:cs="Times New Roman"/>
          <w:b/>
          <w:bCs/>
          <w:color w:val="000000"/>
          <w:sz w:val="24"/>
          <w:szCs w:val="24"/>
          <w:lang w:val="sr-Latn-CS"/>
        </w:rPr>
      </w:pPr>
    </w:p>
    <w:p w14:paraId="2129BAA6" w14:textId="77777777" w:rsidR="005866A3" w:rsidRPr="00852493" w:rsidRDefault="005866A3" w:rsidP="005866A3">
      <w:pPr>
        <w:spacing w:after="0" w:line="240" w:lineRule="auto"/>
        <w:jc w:val="both"/>
        <w:rPr>
          <w:rFonts w:ascii="Times New Roman" w:hAnsi="Times New Roman" w:cs="Times New Roman"/>
          <w:b/>
          <w:bCs/>
          <w:color w:val="000000"/>
          <w:sz w:val="24"/>
          <w:szCs w:val="24"/>
          <w:lang w:val="sr-Latn-CS"/>
        </w:rPr>
      </w:pPr>
    </w:p>
    <w:p w14:paraId="58EA3F68" w14:textId="77777777" w:rsidR="005866A3" w:rsidRPr="00852493" w:rsidRDefault="005866A3" w:rsidP="005866A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14:paraId="2D8F4F1A" w14:textId="77777777" w:rsidR="005866A3" w:rsidRPr="00852493" w:rsidRDefault="005866A3" w:rsidP="005866A3">
      <w:pPr>
        <w:spacing w:after="0" w:line="240" w:lineRule="auto"/>
        <w:jc w:val="both"/>
        <w:rPr>
          <w:rFonts w:ascii="Times New Roman" w:hAnsi="Times New Roman" w:cs="Times New Roman"/>
          <w:color w:val="000000"/>
          <w:sz w:val="24"/>
          <w:szCs w:val="24"/>
          <w:lang w:val="sr-Latn-CS"/>
        </w:rPr>
      </w:pPr>
    </w:p>
    <w:p w14:paraId="6DDA5582" w14:textId="77777777" w:rsidR="005866A3" w:rsidRPr="00852493" w:rsidRDefault="005866A3" w:rsidP="005866A3">
      <w:pPr>
        <w:spacing w:after="0" w:line="240" w:lineRule="auto"/>
        <w:jc w:val="both"/>
        <w:rPr>
          <w:rFonts w:ascii="Times New Roman" w:hAnsi="Times New Roman" w:cs="Times New Roman"/>
          <w:color w:val="000000"/>
          <w:sz w:val="24"/>
          <w:szCs w:val="24"/>
          <w:lang w:val="sr-Latn-CS"/>
        </w:rPr>
      </w:pPr>
    </w:p>
    <w:p w14:paraId="6C0F5DDA" w14:textId="77777777" w:rsidR="005866A3" w:rsidRPr="00852493" w:rsidRDefault="005866A3" w:rsidP="005866A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14:paraId="24905754" w14:textId="77777777" w:rsidR="005866A3" w:rsidRPr="00852493" w:rsidRDefault="005866A3" w:rsidP="005866A3">
      <w:pPr>
        <w:spacing w:after="0" w:line="240" w:lineRule="auto"/>
        <w:jc w:val="both"/>
        <w:rPr>
          <w:rFonts w:ascii="Times New Roman" w:hAnsi="Times New Roman" w:cs="Times New Roman"/>
          <w:color w:val="000000"/>
          <w:sz w:val="24"/>
          <w:szCs w:val="24"/>
          <w:lang w:val="sr-Latn-CS"/>
        </w:rPr>
      </w:pPr>
    </w:p>
    <w:p w14:paraId="5072F0FB" w14:textId="77777777" w:rsidR="005866A3" w:rsidRPr="00852493" w:rsidRDefault="005866A3" w:rsidP="005866A3">
      <w:pPr>
        <w:spacing w:after="0" w:line="240" w:lineRule="auto"/>
        <w:jc w:val="both"/>
        <w:rPr>
          <w:rFonts w:ascii="Times New Roman" w:hAnsi="Times New Roman" w:cs="Times New Roman"/>
          <w:color w:val="000000"/>
          <w:sz w:val="24"/>
          <w:szCs w:val="24"/>
          <w:lang w:val="sr-Latn-CS"/>
        </w:rPr>
      </w:pPr>
    </w:p>
    <w:p w14:paraId="6493A140" w14:textId="58A1F8FE" w:rsidR="005866A3" w:rsidRPr="00852493" w:rsidRDefault="005866A3" w:rsidP="005866A3">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w:t>
      </w:r>
      <w:r w:rsidR="00ED12D4">
        <w:rPr>
          <w:rFonts w:ascii="Times New Roman" w:hAnsi="Times New Roman" w:cs="Times New Roman"/>
          <w:color w:val="000000"/>
          <w:sz w:val="24"/>
          <w:szCs w:val="24"/>
        </w:rPr>
        <w:t>pku javne nabavke iz Plana javnih nabavki</w:t>
      </w:r>
      <w:r w:rsidRPr="00852493">
        <w:rPr>
          <w:rFonts w:ascii="Times New Roman" w:hAnsi="Times New Roman" w:cs="Times New Roman"/>
          <w:color w:val="000000"/>
          <w:sz w:val="24"/>
          <w:szCs w:val="24"/>
        </w:rPr>
        <w:t xml:space="preserve"> broj </w:t>
      </w:r>
      <w:r w:rsidR="00ED12D4" w:rsidRPr="00753E76">
        <w:rPr>
          <w:rFonts w:ascii="Times New Roman" w:hAnsi="Times New Roman" w:cs="Times New Roman"/>
          <w:color w:val="000000"/>
          <w:sz w:val="24"/>
          <w:szCs w:val="24"/>
          <w:lang w:val="pl-PL"/>
        </w:rPr>
        <w:t>01-</w:t>
      </w:r>
      <w:r w:rsidR="00ED12D4">
        <w:rPr>
          <w:rFonts w:ascii="Times New Roman" w:hAnsi="Times New Roman" w:cs="Times New Roman"/>
          <w:color w:val="000000"/>
          <w:sz w:val="24"/>
          <w:szCs w:val="24"/>
          <w:lang w:val="pl-PL"/>
        </w:rPr>
        <w:t>426</w:t>
      </w:r>
      <w:r w:rsidR="00ED12D4" w:rsidRPr="00753E76">
        <w:rPr>
          <w:rFonts w:ascii="Times New Roman" w:hAnsi="Times New Roman" w:cs="Times New Roman"/>
          <w:color w:val="000000"/>
          <w:sz w:val="24"/>
          <w:szCs w:val="24"/>
          <w:lang w:val="pl-PL"/>
        </w:rPr>
        <w:t>/</w:t>
      </w:r>
      <w:r w:rsidR="00ED12D4">
        <w:rPr>
          <w:rFonts w:ascii="Times New Roman" w:hAnsi="Times New Roman" w:cs="Times New Roman"/>
          <w:color w:val="000000"/>
          <w:sz w:val="24"/>
          <w:szCs w:val="24"/>
          <w:lang w:val="pl-PL"/>
        </w:rPr>
        <w:t>20-89/2</w:t>
      </w:r>
      <w:r w:rsidR="00ED12D4" w:rsidRPr="005962F2">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od </w:t>
      </w:r>
      <w:r w:rsidR="00ED12D4">
        <w:rPr>
          <w:rFonts w:ascii="Times New Roman" w:hAnsi="Times New Roman" w:cs="Times New Roman"/>
          <w:color w:val="000000"/>
          <w:sz w:val="24"/>
          <w:szCs w:val="24"/>
          <w:lang w:val="pl-PL"/>
        </w:rPr>
        <w:t>04</w:t>
      </w:r>
      <w:r>
        <w:rPr>
          <w:rFonts w:ascii="Times New Roman" w:hAnsi="Times New Roman" w:cs="Times New Roman"/>
          <w:color w:val="000000"/>
          <w:sz w:val="24"/>
          <w:szCs w:val="24"/>
          <w:lang w:val="pl-PL"/>
        </w:rPr>
        <w:t>.0</w:t>
      </w:r>
      <w:r w:rsidR="00ED12D4">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w:t>
      </w:r>
      <w:r w:rsidRPr="004F7DD7">
        <w:rPr>
          <w:rFonts w:ascii="Times New Roman" w:hAnsi="Times New Roman" w:cs="Times New Roman"/>
          <w:color w:val="000000"/>
          <w:sz w:val="24"/>
          <w:szCs w:val="24"/>
          <w:lang w:val="pl-PL"/>
        </w:rPr>
        <w:t>20</w:t>
      </w:r>
      <w:r w:rsidR="00ED12D4">
        <w:rPr>
          <w:rFonts w:ascii="Times New Roman" w:hAnsi="Times New Roman" w:cs="Times New Roman"/>
          <w:color w:val="000000"/>
          <w:sz w:val="24"/>
          <w:szCs w:val="24"/>
          <w:lang w:val="pl-PL"/>
        </w:rPr>
        <w:t>20</w:t>
      </w:r>
      <w:r w:rsidRPr="00104FB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104FB3">
        <w:rPr>
          <w:rFonts w:ascii="Times New Roman" w:hAnsi="Times New Roman" w:cs="Times New Roman"/>
          <w:color w:val="000000"/>
          <w:sz w:val="24"/>
          <w:szCs w:val="24"/>
          <w:lang w:val="pl-PL"/>
        </w:rPr>
        <w:t>godine</w:t>
      </w:r>
      <w:r>
        <w:rPr>
          <w:rFonts w:ascii="Times New Roman" w:hAnsi="Times New Roman" w:cs="Times New Roman"/>
          <w:color w:val="000000"/>
          <w:sz w:val="24"/>
          <w:szCs w:val="24"/>
        </w:rPr>
        <w:t xml:space="preserve"> </w:t>
      </w:r>
      <w:r w:rsidRPr="003202DB">
        <w:rPr>
          <w:rFonts w:ascii="Times New Roman" w:hAnsi="Times New Roman" w:cs="Times New Roman"/>
          <w:color w:val="000000"/>
          <w:sz w:val="24"/>
          <w:szCs w:val="24"/>
          <w:lang w:val="pl-PL"/>
        </w:rPr>
        <w:t>za izvođenje radova</w:t>
      </w:r>
      <w:r>
        <w:rPr>
          <w:rFonts w:ascii="Times New Roman" w:hAnsi="Times New Roman" w:cs="Times New Roman"/>
          <w:color w:val="000000"/>
          <w:sz w:val="24"/>
          <w:szCs w:val="24"/>
          <w:lang w:val="pl-PL"/>
        </w:rPr>
        <w:t xml:space="preserve"> </w:t>
      </w:r>
      <w:r w:rsidRPr="003202DB">
        <w:rPr>
          <w:rFonts w:ascii="Times New Roman" w:hAnsi="Times New Roman" w:cs="Times New Roman"/>
          <w:color w:val="000000"/>
          <w:sz w:val="24"/>
          <w:szCs w:val="24"/>
          <w:lang w:val="pl-PL"/>
        </w:rPr>
        <w:t xml:space="preserve">- </w:t>
      </w:r>
      <w:r w:rsidR="00ED12D4">
        <w:rPr>
          <w:rFonts w:ascii="Times New Roman" w:hAnsi="Times New Roman" w:cs="Times New Roman"/>
          <w:sz w:val="24"/>
          <w:szCs w:val="24"/>
        </w:rPr>
        <w:t>Rekonstrukcija ulice Aleksandra Pu</w:t>
      </w:r>
      <w:r w:rsidR="00ED12D4">
        <w:rPr>
          <w:rFonts w:ascii="Times New Roman" w:hAnsi="Times New Roman" w:cs="Times New Roman"/>
          <w:sz w:val="24"/>
          <w:szCs w:val="24"/>
          <w:lang w:val="sr-Latn-ME"/>
        </w:rPr>
        <w:t>škina i izgradnja priključka sa parking prostorima za naselje Gipos</w:t>
      </w:r>
      <w:r w:rsidRPr="00B13A6B">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14:paraId="0E9E0CD0" w14:textId="77777777" w:rsidR="005866A3" w:rsidRDefault="005866A3" w:rsidP="005866A3">
      <w:pPr>
        <w:tabs>
          <w:tab w:val="left" w:pos="1950"/>
        </w:tabs>
        <w:spacing w:after="0" w:line="240" w:lineRule="auto"/>
        <w:jc w:val="right"/>
        <w:rPr>
          <w:rFonts w:ascii="Times New Roman" w:hAnsi="Times New Roman" w:cs="Times New Roman"/>
          <w:color w:val="000000"/>
          <w:sz w:val="24"/>
          <w:szCs w:val="24"/>
        </w:rPr>
      </w:pPr>
    </w:p>
    <w:p w14:paraId="211BB101" w14:textId="77777777" w:rsidR="003D24AD" w:rsidRDefault="003D24AD" w:rsidP="005866A3">
      <w:pPr>
        <w:tabs>
          <w:tab w:val="left" w:pos="1950"/>
        </w:tabs>
        <w:spacing w:after="0" w:line="240" w:lineRule="auto"/>
        <w:jc w:val="right"/>
        <w:rPr>
          <w:rFonts w:ascii="Times New Roman" w:hAnsi="Times New Roman" w:cs="Times New Roman"/>
          <w:color w:val="000000"/>
          <w:sz w:val="24"/>
          <w:szCs w:val="24"/>
        </w:rPr>
      </w:pPr>
    </w:p>
    <w:p w14:paraId="3E623B5F" w14:textId="77777777" w:rsidR="003D24AD" w:rsidRDefault="003D24AD" w:rsidP="005866A3">
      <w:pPr>
        <w:tabs>
          <w:tab w:val="left" w:pos="1950"/>
        </w:tabs>
        <w:spacing w:after="0" w:line="240" w:lineRule="auto"/>
        <w:jc w:val="right"/>
        <w:rPr>
          <w:rFonts w:ascii="Times New Roman" w:hAnsi="Times New Roman" w:cs="Times New Roman"/>
          <w:color w:val="000000"/>
          <w:sz w:val="24"/>
          <w:szCs w:val="24"/>
        </w:rPr>
      </w:pPr>
    </w:p>
    <w:p w14:paraId="598C7457" w14:textId="77777777" w:rsidR="003D24AD" w:rsidRPr="00852493" w:rsidRDefault="003D24AD" w:rsidP="005866A3">
      <w:pPr>
        <w:tabs>
          <w:tab w:val="left" w:pos="1950"/>
        </w:tabs>
        <w:spacing w:after="0" w:line="240" w:lineRule="auto"/>
        <w:jc w:val="right"/>
        <w:rPr>
          <w:rFonts w:ascii="Times New Roman" w:hAnsi="Times New Roman" w:cs="Times New Roman"/>
          <w:color w:val="000000"/>
          <w:sz w:val="24"/>
          <w:szCs w:val="24"/>
        </w:rPr>
      </w:pPr>
    </w:p>
    <w:p w14:paraId="605E4501" w14:textId="4E13255D" w:rsidR="0014605F" w:rsidRDefault="005866A3" w:rsidP="005866A3">
      <w:pPr>
        <w:spacing w:after="0" w:line="240" w:lineRule="auto"/>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Tatjana Stanković</w:t>
      </w:r>
      <w:r w:rsidR="003D24AD">
        <w:rPr>
          <w:rFonts w:ascii="Times New Roman" w:hAnsi="Times New Roman" w:cs="Times New Roman"/>
          <w:color w:val="000000"/>
          <w:sz w:val="24"/>
          <w:szCs w:val="24"/>
          <w:lang w:val="sr-Latn-CS"/>
        </w:rPr>
        <w:t>, s.r.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sr-Latn-CS"/>
        </w:rPr>
        <w:t xml:space="preserve"> </w:t>
      </w:r>
    </w:p>
    <w:p w14:paraId="1B8A0F1B" w14:textId="77777777" w:rsidR="0014605F" w:rsidRDefault="0014605F" w:rsidP="005866A3">
      <w:pPr>
        <w:spacing w:after="0" w:line="240" w:lineRule="auto"/>
        <w:jc w:val="right"/>
        <w:rPr>
          <w:rFonts w:ascii="Times New Roman" w:hAnsi="Times New Roman" w:cs="Times New Roman"/>
          <w:color w:val="000000"/>
          <w:sz w:val="24"/>
          <w:szCs w:val="24"/>
          <w:lang w:val="sr-Latn-CS"/>
        </w:rPr>
      </w:pPr>
    </w:p>
    <w:p w14:paraId="7ED36BEF" w14:textId="77777777" w:rsidR="0014605F" w:rsidRPr="00852493" w:rsidRDefault="0014605F" w:rsidP="005866A3">
      <w:pPr>
        <w:spacing w:after="0" w:line="240" w:lineRule="auto"/>
        <w:ind w:left="4956" w:firstLine="708"/>
        <w:jc w:val="both"/>
        <w:rPr>
          <w:rFonts w:ascii="Times New Roman" w:hAnsi="Times New Roman" w:cs="Times New Roman"/>
          <w:i/>
          <w:iCs/>
          <w:color w:val="000000"/>
          <w:lang w:val="sr-Latn-CS"/>
        </w:rPr>
      </w:pPr>
    </w:p>
    <w:p w14:paraId="0FE0B7D3" w14:textId="4F8D5260" w:rsidR="0014605F" w:rsidRDefault="005866A3" w:rsidP="005866A3">
      <w:pPr>
        <w:spacing w:after="0" w:line="240" w:lineRule="auto"/>
        <w:ind w:firstLine="113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rPr>
        <w:t>: Magdalena Krstićević</w:t>
      </w:r>
      <w:r w:rsidR="003D24AD">
        <w:rPr>
          <w:rFonts w:ascii="Times New Roman" w:hAnsi="Times New Roman" w:cs="Times New Roman"/>
          <w:color w:val="000000"/>
          <w:sz w:val="24"/>
          <w:szCs w:val="24"/>
          <w:lang w:val="sr-Latn-CS"/>
        </w:rPr>
        <w:t>, s.r.</w:t>
      </w:r>
      <w:r>
        <w:rPr>
          <w:rFonts w:ascii="Times New Roman" w:hAnsi="Times New Roman" w:cs="Times New Roman"/>
          <w:color w:val="000000"/>
          <w:sz w:val="24"/>
          <w:szCs w:val="24"/>
        </w:rPr>
        <w:t xml:space="preserve"> </w:t>
      </w:r>
    </w:p>
    <w:p w14:paraId="3AF8C0D7" w14:textId="77777777" w:rsidR="0014605F" w:rsidRDefault="0014605F" w:rsidP="005866A3">
      <w:pPr>
        <w:spacing w:after="0" w:line="240" w:lineRule="auto"/>
        <w:ind w:firstLine="1134"/>
        <w:jc w:val="right"/>
        <w:rPr>
          <w:rFonts w:ascii="Times New Roman" w:hAnsi="Times New Roman" w:cs="Times New Roman"/>
          <w:color w:val="000000"/>
          <w:sz w:val="24"/>
          <w:szCs w:val="24"/>
        </w:rPr>
      </w:pPr>
    </w:p>
    <w:p w14:paraId="5E9AA410" w14:textId="77777777" w:rsidR="0014605F" w:rsidRPr="00852493" w:rsidRDefault="0014605F" w:rsidP="005866A3">
      <w:pPr>
        <w:spacing w:after="0" w:line="240" w:lineRule="auto"/>
        <w:ind w:left="4956" w:firstLine="708"/>
        <w:jc w:val="both"/>
        <w:rPr>
          <w:rFonts w:ascii="Times New Roman" w:hAnsi="Times New Roman" w:cs="Times New Roman"/>
          <w:i/>
          <w:iCs/>
          <w:color w:val="000000"/>
          <w:lang w:val="sr-Latn-CS"/>
        </w:rPr>
      </w:pPr>
    </w:p>
    <w:p w14:paraId="6D94F4FE" w14:textId="7A90D3D6" w:rsidR="0014605F" w:rsidRDefault="005866A3" w:rsidP="005866A3">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rPr>
        <w:t xml:space="preserve">: </w:t>
      </w:r>
      <w:r w:rsidR="00ED12D4">
        <w:rPr>
          <w:rFonts w:ascii="Times New Roman" w:hAnsi="Times New Roman" w:cs="Times New Roman"/>
          <w:color w:val="000000"/>
          <w:sz w:val="24"/>
          <w:szCs w:val="24"/>
        </w:rPr>
        <w:t>Ana Lipovina</w:t>
      </w:r>
      <w:r w:rsidR="003D24AD">
        <w:rPr>
          <w:rFonts w:ascii="Times New Roman" w:hAnsi="Times New Roman" w:cs="Times New Roman"/>
          <w:color w:val="000000"/>
          <w:sz w:val="24"/>
          <w:szCs w:val="24"/>
          <w:lang w:val="sr-Latn-CS"/>
        </w:rPr>
        <w:t>, s.r.</w:t>
      </w:r>
      <w:r w:rsidRPr="00852493">
        <w:rPr>
          <w:rFonts w:ascii="Times New Roman" w:hAnsi="Times New Roman" w:cs="Times New Roman"/>
          <w:color w:val="000000"/>
          <w:sz w:val="24"/>
          <w:szCs w:val="24"/>
          <w:lang w:val="sr-Latn-CS"/>
        </w:rPr>
        <w:t xml:space="preserve"> </w:t>
      </w:r>
    </w:p>
    <w:p w14:paraId="0687A5CB" w14:textId="77777777" w:rsidR="0014605F" w:rsidRDefault="0014605F" w:rsidP="005866A3">
      <w:pPr>
        <w:spacing w:after="0" w:line="240" w:lineRule="auto"/>
        <w:ind w:firstLine="1134"/>
        <w:jc w:val="right"/>
        <w:rPr>
          <w:rFonts w:ascii="Times New Roman" w:hAnsi="Times New Roman" w:cs="Times New Roman"/>
          <w:color w:val="000000"/>
          <w:sz w:val="24"/>
          <w:szCs w:val="24"/>
          <w:lang w:val="sr-Latn-CS"/>
        </w:rPr>
      </w:pPr>
    </w:p>
    <w:p w14:paraId="5C3A1421" w14:textId="77777777" w:rsidR="005866A3" w:rsidRDefault="005866A3" w:rsidP="005866A3">
      <w:pPr>
        <w:rPr>
          <w:rFonts w:ascii="Times New Roman" w:hAnsi="Times New Roman" w:cs="Times New Roman"/>
          <w:i/>
          <w:iCs/>
          <w:color w:val="000000"/>
        </w:rPr>
      </w:pPr>
    </w:p>
    <w:p w14:paraId="3B23282E" w14:textId="77777777" w:rsidR="00486657" w:rsidRPr="00852493" w:rsidRDefault="00486657" w:rsidP="00486657">
      <w:pPr>
        <w:rPr>
          <w:rFonts w:ascii="Times New Roman" w:hAnsi="Times New Roman" w:cs="Times New Roman"/>
          <w:b/>
          <w:bCs/>
          <w:color w:val="000000"/>
          <w:sz w:val="28"/>
          <w:szCs w:val="28"/>
        </w:rPr>
      </w:pPr>
    </w:p>
    <w:p w14:paraId="4EC93FA8" w14:textId="77777777" w:rsidR="00486657" w:rsidRDefault="00486657" w:rsidP="00486657">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199BECCC" w14:textId="77777777" w:rsidR="00486657" w:rsidRDefault="00486657" w:rsidP="00486657">
      <w:pPr>
        <w:rPr>
          <w:rFonts w:ascii="Times New Roman" w:hAnsi="Times New Roman" w:cs="Times New Roman"/>
          <w:b/>
          <w:bCs/>
          <w:color w:val="000000"/>
          <w:sz w:val="28"/>
          <w:szCs w:val="28"/>
        </w:rPr>
      </w:pPr>
    </w:p>
    <w:p w14:paraId="7C581CB9" w14:textId="77777777" w:rsidR="003D24AD" w:rsidRDefault="003D24AD" w:rsidP="00486657">
      <w:pPr>
        <w:rPr>
          <w:rFonts w:ascii="Times New Roman" w:hAnsi="Times New Roman" w:cs="Times New Roman"/>
          <w:b/>
          <w:bCs/>
          <w:color w:val="000000"/>
          <w:sz w:val="28"/>
          <w:szCs w:val="28"/>
        </w:rPr>
      </w:pPr>
    </w:p>
    <w:p w14:paraId="5B52CD5B" w14:textId="77777777" w:rsidR="003D24AD" w:rsidRPr="00852493" w:rsidRDefault="003D24AD" w:rsidP="00486657">
      <w:pPr>
        <w:rPr>
          <w:rFonts w:ascii="Times New Roman" w:hAnsi="Times New Roman" w:cs="Times New Roman"/>
          <w:b/>
          <w:bCs/>
          <w:color w:val="000000"/>
          <w:sz w:val="28"/>
          <w:szCs w:val="28"/>
        </w:rPr>
      </w:pPr>
    </w:p>
    <w:p w14:paraId="0DD7FCA5" w14:textId="77777777" w:rsidR="00486657" w:rsidRPr="00852493" w:rsidRDefault="00486657" w:rsidP="00486657">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6" w:name="_Toc416180138"/>
      <w:bookmarkStart w:id="17" w:name="_Toc418775329"/>
      <w:bookmarkStart w:id="18" w:name="_Toc6228818"/>
      <w:bookmarkStart w:id="19" w:name="_Toc32234504"/>
      <w:r w:rsidRPr="00852493">
        <w:rPr>
          <w:i w:val="0"/>
          <w:iCs w:val="0"/>
          <w:color w:val="000000"/>
          <w:u w:val="none"/>
        </w:rPr>
        <w:lastRenderedPageBreak/>
        <w:t>METODOLOGIJA NAČINA VREDNOVANJA PONUDA PO KRITERIJUMU I PODKRITERIJUMIMA</w:t>
      </w:r>
      <w:bookmarkEnd w:id="16"/>
      <w:bookmarkEnd w:id="17"/>
      <w:bookmarkEnd w:id="18"/>
      <w:bookmarkEnd w:id="19"/>
    </w:p>
    <w:p w14:paraId="3203F1B3" w14:textId="77777777" w:rsidR="00486657" w:rsidRPr="00852493" w:rsidRDefault="00486657" w:rsidP="00486657">
      <w:pPr>
        <w:pStyle w:val="BodyText"/>
        <w:ind w:left="454" w:hanging="454"/>
        <w:rPr>
          <w:b/>
          <w:bCs/>
          <w:color w:val="000000"/>
          <w:sz w:val="24"/>
          <w:szCs w:val="24"/>
          <w:lang w:val="sr-Latn-CS"/>
        </w:rPr>
      </w:pPr>
    </w:p>
    <w:p w14:paraId="5C5C3CDD" w14:textId="77777777" w:rsidR="00486657" w:rsidRPr="00852493" w:rsidRDefault="00486657" w:rsidP="00486657">
      <w:pPr>
        <w:pStyle w:val="BodyText"/>
        <w:rPr>
          <w:b/>
          <w:bCs/>
          <w:color w:val="000000"/>
          <w:sz w:val="24"/>
          <w:szCs w:val="24"/>
          <w:lang w:val="sr-Latn-CS"/>
        </w:rPr>
      </w:pPr>
    </w:p>
    <w:p w14:paraId="5997C625" w14:textId="77777777" w:rsidR="00486657" w:rsidRPr="00852493" w:rsidRDefault="00486657" w:rsidP="00486657">
      <w:pPr>
        <w:pStyle w:val="BodyText"/>
        <w:ind w:left="454" w:hanging="454"/>
        <w:rPr>
          <w:b/>
          <w:bCs/>
          <w:color w:val="000000"/>
          <w:sz w:val="24"/>
          <w:szCs w:val="24"/>
          <w:lang w:val="sr-Latn-CS"/>
        </w:rPr>
      </w:pPr>
    </w:p>
    <w:p w14:paraId="2E996DCE" w14:textId="129D0855" w:rsidR="00FA48A4" w:rsidRPr="00852493" w:rsidRDefault="00FA48A4" w:rsidP="00FA48A4">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shd w:val="clear" w:color="auto" w:fill="FFFFFF"/>
        </w:rPr>
        <w:sym w:font="Wingdings" w:char="F0A8"/>
      </w:r>
      <w:r w:rsidR="003D24AD">
        <w:rPr>
          <w:rFonts w:ascii="Times New Roman" w:hAnsi="Times New Roman" w:cs="Times New Roman"/>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Pr>
          <w:rFonts w:ascii="Times New Roman" w:hAnsi="Times New Roman" w:cs="Times New Roman"/>
          <w:b/>
          <w:bCs/>
          <w:color w:val="000000"/>
          <w:sz w:val="24"/>
          <w:szCs w:val="24"/>
        </w:rPr>
        <w:t xml:space="preserve">:  </w:t>
      </w:r>
    </w:p>
    <w:p w14:paraId="4F16550C" w14:textId="77777777" w:rsidR="00FA48A4" w:rsidRPr="00852493" w:rsidRDefault="00FA48A4" w:rsidP="00FA48A4">
      <w:pPr>
        <w:spacing w:after="0" w:line="240" w:lineRule="auto"/>
        <w:jc w:val="both"/>
        <w:rPr>
          <w:rFonts w:ascii="Times New Roman" w:hAnsi="Times New Roman" w:cs="Times New Roman"/>
          <w:b/>
          <w:bCs/>
          <w:color w:val="000000"/>
          <w:sz w:val="24"/>
          <w:szCs w:val="24"/>
          <w:shd w:val="clear" w:color="auto" w:fill="FFFFFF"/>
        </w:rPr>
      </w:pPr>
    </w:p>
    <w:p w14:paraId="26C985B4" w14:textId="77777777" w:rsidR="00FA48A4" w:rsidRPr="00852493" w:rsidRDefault="00FA48A4" w:rsidP="00FA48A4">
      <w:pPr>
        <w:spacing w:after="0" w:line="240" w:lineRule="auto"/>
        <w:jc w:val="both"/>
        <w:rPr>
          <w:rFonts w:ascii="Times New Roman" w:hAnsi="Times New Roman" w:cs="Times New Roman"/>
          <w:b/>
          <w:bCs/>
          <w:color w:val="000000"/>
          <w:sz w:val="24"/>
          <w:szCs w:val="24"/>
          <w:shd w:val="clear" w:color="auto" w:fill="FFFFFF"/>
        </w:rPr>
      </w:pPr>
    </w:p>
    <w:p w14:paraId="1C1B03CA" w14:textId="77777777" w:rsidR="00FA48A4" w:rsidRDefault="00FA48A4" w:rsidP="00FA48A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 maksimalan broj bodova (100)</w:t>
      </w:r>
    </w:p>
    <w:p w14:paraId="536D151A" w14:textId="77777777" w:rsidR="00FA48A4" w:rsidRDefault="00FA48A4" w:rsidP="00FA48A4">
      <w:pPr>
        <w:spacing w:after="0" w:line="240" w:lineRule="auto"/>
        <w:jc w:val="both"/>
        <w:rPr>
          <w:rFonts w:ascii="Times New Roman" w:hAnsi="Times New Roman" w:cs="Times New Roman"/>
          <w:color w:val="000000"/>
          <w:sz w:val="24"/>
          <w:szCs w:val="24"/>
          <w:lang w:val="pl-PL"/>
        </w:rPr>
      </w:pPr>
    </w:p>
    <w:p w14:paraId="1ACF738B" w14:textId="77777777" w:rsidR="00FA48A4" w:rsidRDefault="00FA48A4" w:rsidP="00FA48A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Ponuđaču koji ponudi najnižu cijenu dodjeljuje se maksimalan broj bodova, dok ostali ponuđači dobijaju proporcionalni broj bodova u odnosu na najnižu ponuđenu cijenu, prema formuli:</w:t>
      </w:r>
    </w:p>
    <w:p w14:paraId="1A21B20A" w14:textId="77777777" w:rsidR="00342086" w:rsidRDefault="00342086" w:rsidP="00FA48A4">
      <w:pPr>
        <w:spacing w:after="0" w:line="240" w:lineRule="auto"/>
        <w:jc w:val="both"/>
        <w:rPr>
          <w:rFonts w:ascii="Times New Roman" w:hAnsi="Times New Roman" w:cs="Times New Roman"/>
          <w:color w:val="000000"/>
          <w:sz w:val="24"/>
          <w:szCs w:val="24"/>
          <w:lang w:val="pl-PL"/>
        </w:rPr>
      </w:pPr>
    </w:p>
    <w:p w14:paraId="19B7F16B" w14:textId="77777777" w:rsidR="00342086" w:rsidRDefault="00342086" w:rsidP="00FA48A4">
      <w:pPr>
        <w:spacing w:after="0" w:line="240" w:lineRule="auto"/>
        <w:jc w:val="both"/>
        <w:rPr>
          <w:rFonts w:ascii="Times New Roman" w:hAnsi="Times New Roman" w:cs="Times New Roman"/>
          <w:color w:val="000000"/>
          <w:sz w:val="24"/>
          <w:szCs w:val="24"/>
          <w:lang w:val="pl-PL"/>
        </w:rPr>
      </w:pPr>
    </w:p>
    <w:p w14:paraId="40B549CC" w14:textId="77777777" w:rsidR="00342086" w:rsidRDefault="00342086" w:rsidP="00FA48A4">
      <w:pPr>
        <w:spacing w:after="0" w:line="240" w:lineRule="auto"/>
        <w:jc w:val="both"/>
        <w:rPr>
          <w:rFonts w:ascii="Times New Roman" w:hAnsi="Times New Roman" w:cs="Times New Roman"/>
          <w:color w:val="000000"/>
          <w:sz w:val="24"/>
          <w:szCs w:val="24"/>
          <w:lang w:val="pl-PL"/>
        </w:rPr>
      </w:pPr>
    </w:p>
    <w:p w14:paraId="239060F5" w14:textId="77777777" w:rsidR="00FA48A4" w:rsidRDefault="00FA48A4" w:rsidP="00FA48A4">
      <w:pPr>
        <w:spacing w:after="0" w:line="240" w:lineRule="auto"/>
        <w:jc w:val="both"/>
        <w:rPr>
          <w:rFonts w:ascii="Times New Roman" w:hAnsi="Times New Roman" w:cs="Times New Roman"/>
          <w:color w:val="000000"/>
          <w:sz w:val="24"/>
          <w:szCs w:val="24"/>
          <w:lang w:val="pl-PL"/>
        </w:rPr>
      </w:pPr>
    </w:p>
    <w:p w14:paraId="74E45916" w14:textId="77777777" w:rsidR="00FA48A4" w:rsidRDefault="00FA48A4" w:rsidP="00FA48A4">
      <w:pPr>
        <w:spacing w:after="0" w:line="240" w:lineRule="auto"/>
        <w:jc w:val="both"/>
        <w:rPr>
          <w:rFonts w:ascii="Times New Roman" w:hAnsi="Times New Roman" w:cs="Times New Roman"/>
          <w:b/>
          <w:bCs/>
          <w:color w:val="000000"/>
          <w:sz w:val="24"/>
          <w:szCs w:val="24"/>
          <w:shd w:val="clear" w:color="auto" w:fill="FFFFFF"/>
          <w:lang w:val="pl-PL"/>
        </w:rPr>
      </w:pPr>
      <w:r>
        <w:rPr>
          <w:rFonts w:ascii="Times New Roman" w:hAnsi="Times New Roman" w:cs="Times New Roman"/>
          <w:color w:val="000000"/>
          <w:sz w:val="24"/>
          <w:szCs w:val="24"/>
          <w:lang w:val="pl-PL"/>
        </w:rPr>
        <w:t>Broj bodova=</w:t>
      </w:r>
      <w:r>
        <w:rPr>
          <w:rFonts w:ascii="Times New Roman" w:hAnsi="Times New Roman" w:cs="Times New Roman"/>
          <w:color w:val="000000"/>
          <w:sz w:val="24"/>
          <w:szCs w:val="24"/>
          <w:u w:val="single"/>
          <w:lang w:val="pl-PL"/>
        </w:rPr>
        <w:t>Najniža ponuđena cijena x 100</w:t>
      </w:r>
    </w:p>
    <w:p w14:paraId="773AA922" w14:textId="77777777" w:rsidR="00FA48A4" w:rsidRDefault="00FA48A4" w:rsidP="00FA48A4">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pl-PL"/>
        </w:rPr>
        <w:tab/>
      </w:r>
      <w:r>
        <w:rPr>
          <w:rFonts w:ascii="Times New Roman" w:hAnsi="Times New Roman" w:cs="Times New Roman"/>
          <w:bCs/>
          <w:color w:val="000000"/>
          <w:sz w:val="24"/>
          <w:szCs w:val="24"/>
          <w:shd w:val="clear" w:color="auto" w:fill="FFFFFF"/>
          <w:lang w:val="pl-PL"/>
        </w:rPr>
        <w:tab/>
        <w:t xml:space="preserve">        </w:t>
      </w:r>
      <w:r>
        <w:rPr>
          <w:rFonts w:ascii="Times New Roman" w:hAnsi="Times New Roman" w:cs="Times New Roman"/>
          <w:bCs/>
          <w:color w:val="000000"/>
          <w:sz w:val="24"/>
          <w:szCs w:val="24"/>
          <w:shd w:val="clear" w:color="auto" w:fill="FFFFFF"/>
        </w:rPr>
        <w:t>Ponuđena cijena</w:t>
      </w:r>
    </w:p>
    <w:p w14:paraId="20777F34" w14:textId="77777777" w:rsidR="00FA48A4" w:rsidRDefault="00FA48A4" w:rsidP="00FA48A4">
      <w:pPr>
        <w:spacing w:after="0" w:line="240" w:lineRule="auto"/>
        <w:jc w:val="both"/>
        <w:rPr>
          <w:rFonts w:ascii="Times New Roman" w:hAnsi="Times New Roman" w:cs="Times New Roman"/>
          <w:b/>
          <w:bCs/>
          <w:color w:val="000000"/>
          <w:sz w:val="24"/>
          <w:szCs w:val="24"/>
          <w:bdr w:val="single" w:sz="4" w:space="0" w:color="auto" w:frame="1"/>
        </w:rPr>
      </w:pPr>
    </w:p>
    <w:p w14:paraId="2357BF7D" w14:textId="77777777" w:rsidR="00FA48A4" w:rsidRDefault="00FA48A4" w:rsidP="00FA48A4">
      <w:pPr>
        <w:spacing w:after="0" w:line="240" w:lineRule="auto"/>
        <w:jc w:val="both"/>
        <w:rPr>
          <w:rFonts w:ascii="Times New Roman" w:hAnsi="Times New Roman" w:cs="Times New Roman"/>
          <w:color w:val="000000"/>
          <w:sz w:val="24"/>
          <w:szCs w:val="24"/>
          <w:lang w:val="hr-HR"/>
        </w:rPr>
      </w:pPr>
    </w:p>
    <w:p w14:paraId="7859F0D4" w14:textId="77777777" w:rsidR="00FA48A4" w:rsidRDefault="00FA48A4" w:rsidP="00FA48A4">
      <w:pPr>
        <w:spacing w:after="0" w:line="240" w:lineRule="auto"/>
        <w:jc w:val="both"/>
        <w:rPr>
          <w:rFonts w:ascii="Times New Roman" w:hAnsi="Times New Roman" w:cs="Times New Roman"/>
          <w:b/>
          <w:bCs/>
          <w:color w:val="000000"/>
          <w:sz w:val="24"/>
          <w:szCs w:val="24"/>
          <w:shd w:val="clear" w:color="auto" w:fill="FFFFFF"/>
        </w:rPr>
      </w:pPr>
    </w:p>
    <w:p w14:paraId="2D78EDBA" w14:textId="77777777" w:rsidR="00FA48A4" w:rsidRDefault="00FA48A4" w:rsidP="00FA48A4">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40"/>
      </w:tblGrid>
      <w:tr w:rsidR="00FA48A4" w14:paraId="4FA9AF12" w14:textId="77777777" w:rsidTr="00031C35">
        <w:tc>
          <w:tcPr>
            <w:tcW w:w="9468" w:type="dxa"/>
          </w:tcPr>
          <w:p w14:paraId="1344C407" w14:textId="77777777" w:rsidR="00FA48A4" w:rsidRDefault="00FA48A4" w:rsidP="00031C35">
            <w:pPr>
              <w:spacing w:after="0" w:line="240" w:lineRule="auto"/>
              <w:jc w:val="both"/>
              <w:rPr>
                <w:rFonts w:ascii="Times New Roman" w:hAnsi="Times New Roman" w:cs="Times New Roman"/>
                <w:b/>
                <w:bCs/>
                <w:i/>
                <w:iCs/>
                <w:color w:val="000000"/>
                <w:sz w:val="24"/>
                <w:szCs w:val="24"/>
                <w:lang w:val="hr-HR"/>
              </w:rPr>
            </w:pPr>
          </w:p>
          <w:p w14:paraId="5020F0A5" w14:textId="77777777" w:rsidR="00FA48A4" w:rsidRDefault="00FA48A4" w:rsidP="00031C35">
            <w:pPr>
              <w:spacing w:after="0" w:line="240" w:lineRule="auto"/>
              <w:jc w:val="both"/>
              <w:rPr>
                <w:rFonts w:ascii="Times New Roman" w:hAnsi="Times New Roman" w:cs="Times New Roman"/>
                <w:b/>
                <w:bCs/>
                <w:i/>
                <w:iCs/>
                <w:color w:val="000000"/>
                <w:sz w:val="24"/>
                <w:szCs w:val="24"/>
                <w:lang w:val="hr-HR"/>
              </w:rPr>
            </w:pPr>
          </w:p>
          <w:p w14:paraId="1ABCDB4F" w14:textId="77777777" w:rsidR="00FA48A4" w:rsidRDefault="00FA48A4" w:rsidP="00031C35">
            <w:pPr>
              <w:spacing w:after="0" w:line="240" w:lineRule="auto"/>
              <w:jc w:val="both"/>
              <w:rPr>
                <w:rFonts w:ascii="Times New Roman" w:hAnsi="Times New Roman" w:cs="Times New Roman"/>
                <w:b/>
                <w:bCs/>
                <w:i/>
                <w:iCs/>
                <w:color w:val="000000"/>
                <w:sz w:val="24"/>
                <w:szCs w:val="24"/>
                <w:lang w:val="hr-HR"/>
              </w:rPr>
            </w:pPr>
          </w:p>
          <w:p w14:paraId="05DCEC3B" w14:textId="77777777" w:rsidR="00342086" w:rsidRDefault="00342086" w:rsidP="00031C35">
            <w:pPr>
              <w:spacing w:after="0" w:line="240" w:lineRule="auto"/>
              <w:jc w:val="both"/>
              <w:rPr>
                <w:rFonts w:ascii="Times New Roman" w:hAnsi="Times New Roman" w:cs="Times New Roman"/>
                <w:b/>
                <w:bCs/>
                <w:i/>
                <w:iCs/>
                <w:color w:val="000000"/>
                <w:sz w:val="24"/>
                <w:szCs w:val="24"/>
                <w:lang w:val="hr-HR"/>
              </w:rPr>
            </w:pPr>
          </w:p>
          <w:p w14:paraId="075F541A" w14:textId="77777777" w:rsidR="00342086" w:rsidRDefault="00342086" w:rsidP="00031C35">
            <w:pPr>
              <w:spacing w:after="0" w:line="240" w:lineRule="auto"/>
              <w:jc w:val="both"/>
              <w:rPr>
                <w:rFonts w:ascii="Times New Roman" w:hAnsi="Times New Roman" w:cs="Times New Roman"/>
                <w:b/>
                <w:bCs/>
                <w:i/>
                <w:iCs/>
                <w:color w:val="000000"/>
                <w:sz w:val="24"/>
                <w:szCs w:val="24"/>
                <w:lang w:val="hr-HR"/>
              </w:rPr>
            </w:pPr>
          </w:p>
          <w:p w14:paraId="6F2A138D" w14:textId="77777777" w:rsidR="00342086" w:rsidRDefault="00342086" w:rsidP="00031C35">
            <w:pPr>
              <w:spacing w:after="0" w:line="240" w:lineRule="auto"/>
              <w:jc w:val="both"/>
              <w:rPr>
                <w:rFonts w:ascii="Times New Roman" w:hAnsi="Times New Roman" w:cs="Times New Roman"/>
                <w:b/>
                <w:bCs/>
                <w:i/>
                <w:iCs/>
                <w:color w:val="000000"/>
                <w:sz w:val="24"/>
                <w:szCs w:val="24"/>
                <w:lang w:val="hr-HR"/>
              </w:rPr>
            </w:pPr>
          </w:p>
          <w:p w14:paraId="5A3638B8" w14:textId="77777777" w:rsidR="0014605F" w:rsidRDefault="0014605F" w:rsidP="00031C35">
            <w:pPr>
              <w:spacing w:after="0" w:line="240" w:lineRule="auto"/>
              <w:jc w:val="both"/>
              <w:rPr>
                <w:rFonts w:ascii="Times New Roman" w:hAnsi="Times New Roman" w:cs="Times New Roman"/>
                <w:b/>
                <w:bCs/>
                <w:i/>
                <w:iCs/>
                <w:color w:val="000000"/>
                <w:sz w:val="24"/>
                <w:szCs w:val="24"/>
                <w:lang w:val="hr-HR"/>
              </w:rPr>
            </w:pPr>
          </w:p>
          <w:p w14:paraId="6D2ACE92" w14:textId="77777777" w:rsidR="0014605F" w:rsidRDefault="0014605F" w:rsidP="00031C35">
            <w:pPr>
              <w:spacing w:after="0" w:line="240" w:lineRule="auto"/>
              <w:jc w:val="both"/>
              <w:rPr>
                <w:rFonts w:ascii="Times New Roman" w:hAnsi="Times New Roman" w:cs="Times New Roman"/>
                <w:b/>
                <w:bCs/>
                <w:i/>
                <w:iCs/>
                <w:color w:val="000000"/>
                <w:sz w:val="24"/>
                <w:szCs w:val="24"/>
                <w:lang w:val="hr-HR"/>
              </w:rPr>
            </w:pPr>
          </w:p>
          <w:p w14:paraId="2D556A6A" w14:textId="77777777" w:rsidR="003D24AD" w:rsidRDefault="003D24AD" w:rsidP="00031C35">
            <w:pPr>
              <w:spacing w:after="0" w:line="240" w:lineRule="auto"/>
              <w:jc w:val="both"/>
              <w:rPr>
                <w:rFonts w:ascii="Times New Roman" w:hAnsi="Times New Roman" w:cs="Times New Roman"/>
                <w:b/>
                <w:bCs/>
                <w:i/>
                <w:iCs/>
                <w:color w:val="000000"/>
                <w:sz w:val="24"/>
                <w:szCs w:val="24"/>
                <w:lang w:val="hr-HR"/>
              </w:rPr>
            </w:pPr>
          </w:p>
          <w:p w14:paraId="1E43AE2D" w14:textId="77777777" w:rsidR="00FA48A4" w:rsidRDefault="00FA48A4" w:rsidP="00031C3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14:paraId="257DC6FF" w14:textId="77777777" w:rsidR="00FA48A4" w:rsidRDefault="00FA48A4" w:rsidP="00031C35">
            <w:pPr>
              <w:spacing w:after="0" w:line="240" w:lineRule="auto"/>
              <w:jc w:val="both"/>
              <w:rPr>
                <w:rFonts w:ascii="Times New Roman" w:hAnsi="Times New Roman" w:cs="Times New Roman"/>
                <w:b/>
                <w:bCs/>
                <w:i/>
                <w:iCs/>
                <w:color w:val="000000"/>
                <w:sz w:val="24"/>
                <w:szCs w:val="24"/>
                <w:lang w:val="hr-HR"/>
              </w:rPr>
            </w:pPr>
          </w:p>
          <w:p w14:paraId="6547E586" w14:textId="77777777" w:rsidR="00FA48A4" w:rsidRDefault="00FA48A4" w:rsidP="00031C35">
            <w:pPr>
              <w:spacing w:after="0" w:line="240" w:lineRule="auto"/>
              <w:jc w:val="both"/>
              <w:rPr>
                <w:rFonts w:ascii="Times New Roman" w:hAnsi="Times New Roman" w:cs="Times New Roman"/>
                <w:b/>
                <w:bCs/>
                <w:color w:val="000000"/>
                <w:sz w:val="24"/>
                <w:szCs w:val="24"/>
                <w:lang w:val="hr-HR"/>
              </w:rPr>
            </w:pPr>
          </w:p>
          <w:p w14:paraId="123D2B10" w14:textId="77777777" w:rsidR="00FA48A4" w:rsidRDefault="00FA48A4" w:rsidP="00031C35">
            <w:pPr>
              <w:spacing w:after="0" w:line="240" w:lineRule="auto"/>
              <w:jc w:val="both"/>
              <w:rPr>
                <w:rFonts w:ascii="Times New Roman" w:hAnsi="Times New Roman" w:cs="Times New Roman"/>
                <w:b/>
                <w:bCs/>
                <w:color w:val="000000"/>
                <w:sz w:val="24"/>
                <w:szCs w:val="24"/>
                <w:lang w:val="hr-HR"/>
              </w:rPr>
            </w:pPr>
          </w:p>
        </w:tc>
      </w:tr>
    </w:tbl>
    <w:p w14:paraId="3BAE3076" w14:textId="77777777" w:rsidR="00FA48A4" w:rsidRDefault="00FA48A4" w:rsidP="00FA48A4">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14:paraId="2486006D" w14:textId="77777777" w:rsidR="00486657" w:rsidRDefault="00486657" w:rsidP="00486657">
      <w:pPr>
        <w:tabs>
          <w:tab w:val="left" w:pos="1950"/>
        </w:tabs>
        <w:rPr>
          <w:rFonts w:ascii="Times New Roman" w:hAnsi="Times New Roman" w:cs="Times New Roman"/>
          <w:color w:val="000000"/>
        </w:rPr>
      </w:pPr>
    </w:p>
    <w:p w14:paraId="43CB1C1B" w14:textId="77777777" w:rsidR="00486657" w:rsidRDefault="00486657" w:rsidP="00486657">
      <w:pPr>
        <w:tabs>
          <w:tab w:val="left" w:pos="1950"/>
        </w:tabs>
        <w:rPr>
          <w:rFonts w:ascii="Times New Roman" w:hAnsi="Times New Roman" w:cs="Times New Roman"/>
          <w:color w:val="000000"/>
        </w:rPr>
      </w:pPr>
    </w:p>
    <w:p w14:paraId="62020EB9" w14:textId="77777777" w:rsidR="00486657" w:rsidRDefault="00486657" w:rsidP="00486657">
      <w:pPr>
        <w:tabs>
          <w:tab w:val="left" w:pos="1950"/>
        </w:tabs>
        <w:rPr>
          <w:rFonts w:ascii="Times New Roman" w:hAnsi="Times New Roman" w:cs="Times New Roman"/>
          <w:color w:val="000000"/>
        </w:rPr>
      </w:pPr>
    </w:p>
    <w:p w14:paraId="03FBC406" w14:textId="77777777" w:rsidR="00486657" w:rsidRDefault="00486657" w:rsidP="00486657">
      <w:pPr>
        <w:tabs>
          <w:tab w:val="left" w:pos="1950"/>
        </w:tabs>
        <w:rPr>
          <w:rFonts w:ascii="Times New Roman" w:hAnsi="Times New Roman" w:cs="Times New Roman"/>
          <w:color w:val="000000"/>
        </w:rPr>
      </w:pPr>
    </w:p>
    <w:p w14:paraId="6C9BD479" w14:textId="77777777" w:rsidR="00486657" w:rsidRDefault="00486657" w:rsidP="00486657">
      <w:pPr>
        <w:tabs>
          <w:tab w:val="left" w:pos="1950"/>
        </w:tabs>
        <w:rPr>
          <w:rFonts w:ascii="Times New Roman" w:hAnsi="Times New Roman" w:cs="Times New Roman"/>
          <w:color w:val="000000"/>
        </w:rPr>
      </w:pPr>
    </w:p>
    <w:p w14:paraId="31330BF0" w14:textId="77777777" w:rsidR="00486657" w:rsidRDefault="00486657" w:rsidP="00486657">
      <w:pPr>
        <w:tabs>
          <w:tab w:val="left" w:pos="1950"/>
        </w:tabs>
        <w:rPr>
          <w:rFonts w:ascii="Times New Roman" w:hAnsi="Times New Roman" w:cs="Times New Roman"/>
          <w:color w:val="000000"/>
        </w:rPr>
      </w:pPr>
    </w:p>
    <w:p w14:paraId="0E5DB1E9" w14:textId="77777777" w:rsidR="00486657" w:rsidRDefault="00486657" w:rsidP="00486657">
      <w:pPr>
        <w:tabs>
          <w:tab w:val="left" w:pos="1950"/>
        </w:tabs>
        <w:rPr>
          <w:rFonts w:ascii="Times New Roman" w:hAnsi="Times New Roman" w:cs="Times New Roman"/>
          <w:color w:val="000000"/>
        </w:rPr>
      </w:pPr>
    </w:p>
    <w:p w14:paraId="3B7EE234" w14:textId="77777777" w:rsidR="00486657" w:rsidRDefault="00486657" w:rsidP="00486657">
      <w:pPr>
        <w:tabs>
          <w:tab w:val="left" w:pos="1950"/>
        </w:tabs>
        <w:rPr>
          <w:rFonts w:ascii="Times New Roman" w:hAnsi="Times New Roman" w:cs="Times New Roman"/>
          <w:color w:val="000000"/>
        </w:rPr>
      </w:pPr>
    </w:p>
    <w:p w14:paraId="0DB8C554" w14:textId="77777777" w:rsidR="00486657" w:rsidRDefault="00486657" w:rsidP="00486657">
      <w:pPr>
        <w:tabs>
          <w:tab w:val="left" w:pos="1950"/>
        </w:tabs>
        <w:rPr>
          <w:rFonts w:ascii="Times New Roman" w:hAnsi="Times New Roman" w:cs="Times New Roman"/>
          <w:color w:val="000000"/>
        </w:rPr>
      </w:pPr>
    </w:p>
    <w:p w14:paraId="0476D23B" w14:textId="77777777" w:rsidR="00486657" w:rsidRDefault="00486657" w:rsidP="00486657">
      <w:pPr>
        <w:tabs>
          <w:tab w:val="left" w:pos="1950"/>
        </w:tabs>
        <w:rPr>
          <w:rFonts w:ascii="Times New Roman" w:hAnsi="Times New Roman" w:cs="Times New Roman"/>
          <w:color w:val="000000"/>
        </w:rPr>
      </w:pPr>
    </w:p>
    <w:p w14:paraId="5D6BC313" w14:textId="77777777" w:rsidR="00486657" w:rsidRDefault="00486657" w:rsidP="00486657">
      <w:pPr>
        <w:tabs>
          <w:tab w:val="left" w:pos="1950"/>
        </w:tabs>
        <w:rPr>
          <w:rFonts w:ascii="Times New Roman" w:hAnsi="Times New Roman" w:cs="Times New Roman"/>
          <w:color w:val="000000"/>
        </w:rPr>
      </w:pPr>
    </w:p>
    <w:p w14:paraId="0A279F19" w14:textId="77777777" w:rsidR="00486657" w:rsidRDefault="00486657" w:rsidP="00486657">
      <w:pPr>
        <w:tabs>
          <w:tab w:val="left" w:pos="1950"/>
        </w:tabs>
        <w:rPr>
          <w:rFonts w:ascii="Times New Roman" w:hAnsi="Times New Roman" w:cs="Times New Roman"/>
          <w:color w:val="000000"/>
        </w:rPr>
      </w:pPr>
    </w:p>
    <w:p w14:paraId="2D0F4AD7" w14:textId="77777777" w:rsidR="00486657" w:rsidRDefault="00486657" w:rsidP="00486657">
      <w:pPr>
        <w:tabs>
          <w:tab w:val="left" w:pos="1950"/>
        </w:tabs>
        <w:rPr>
          <w:rFonts w:ascii="Times New Roman" w:hAnsi="Times New Roman" w:cs="Times New Roman"/>
          <w:color w:val="000000"/>
        </w:rPr>
      </w:pPr>
    </w:p>
    <w:p w14:paraId="3EB6DBE5" w14:textId="77777777" w:rsidR="00486657" w:rsidRDefault="00486657" w:rsidP="00486657">
      <w:pPr>
        <w:tabs>
          <w:tab w:val="left" w:pos="1950"/>
        </w:tabs>
        <w:rPr>
          <w:rFonts w:ascii="Times New Roman" w:hAnsi="Times New Roman" w:cs="Times New Roman"/>
          <w:color w:val="000000"/>
        </w:rPr>
      </w:pPr>
    </w:p>
    <w:p w14:paraId="081EA61A" w14:textId="77777777" w:rsidR="0014605F" w:rsidRDefault="0014605F" w:rsidP="00486657">
      <w:pPr>
        <w:tabs>
          <w:tab w:val="left" w:pos="1950"/>
        </w:tabs>
        <w:rPr>
          <w:rFonts w:ascii="Times New Roman" w:hAnsi="Times New Roman" w:cs="Times New Roman"/>
          <w:color w:val="000000"/>
        </w:rPr>
      </w:pPr>
    </w:p>
    <w:p w14:paraId="1AD6F8FB" w14:textId="77777777" w:rsidR="0014605F" w:rsidRDefault="0014605F" w:rsidP="00486657">
      <w:pPr>
        <w:tabs>
          <w:tab w:val="left" w:pos="1950"/>
        </w:tabs>
        <w:rPr>
          <w:rFonts w:ascii="Times New Roman" w:hAnsi="Times New Roman" w:cs="Times New Roman"/>
          <w:color w:val="000000"/>
        </w:rPr>
      </w:pPr>
    </w:p>
    <w:p w14:paraId="441A7E3D" w14:textId="77777777" w:rsidR="0014605F" w:rsidRDefault="0014605F" w:rsidP="00486657">
      <w:pPr>
        <w:tabs>
          <w:tab w:val="left" w:pos="1950"/>
        </w:tabs>
        <w:rPr>
          <w:rFonts w:ascii="Times New Roman" w:hAnsi="Times New Roman" w:cs="Times New Roman"/>
          <w:color w:val="000000"/>
        </w:rPr>
      </w:pPr>
    </w:p>
    <w:p w14:paraId="4769C7D2" w14:textId="77777777" w:rsidR="0014605F" w:rsidRDefault="0014605F" w:rsidP="00486657">
      <w:pPr>
        <w:tabs>
          <w:tab w:val="left" w:pos="1950"/>
        </w:tabs>
        <w:rPr>
          <w:rFonts w:ascii="Times New Roman" w:hAnsi="Times New Roman" w:cs="Times New Roman"/>
          <w:color w:val="000000"/>
        </w:rPr>
      </w:pPr>
    </w:p>
    <w:p w14:paraId="319A894D" w14:textId="77777777" w:rsidR="00486657" w:rsidRDefault="00486657" w:rsidP="00486657">
      <w:pPr>
        <w:tabs>
          <w:tab w:val="left" w:pos="1950"/>
        </w:tabs>
        <w:rPr>
          <w:rFonts w:ascii="Times New Roman" w:hAnsi="Times New Roman" w:cs="Times New Roman"/>
          <w:color w:val="000000"/>
        </w:rPr>
      </w:pPr>
    </w:p>
    <w:p w14:paraId="109209F2" w14:textId="77777777" w:rsidR="00486657" w:rsidRPr="00852493" w:rsidRDefault="00486657" w:rsidP="00486657">
      <w:pPr>
        <w:tabs>
          <w:tab w:val="left" w:pos="1950"/>
        </w:tabs>
        <w:rPr>
          <w:rFonts w:ascii="Times New Roman" w:hAnsi="Times New Roman" w:cs="Times New Roman"/>
          <w:color w:val="000000"/>
        </w:rPr>
      </w:pPr>
    </w:p>
    <w:p w14:paraId="4D943A84" w14:textId="77777777" w:rsidR="00486657" w:rsidRPr="00D9133B" w:rsidRDefault="00486657" w:rsidP="0048665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0" w:name="_Toc416180141"/>
    </w:p>
    <w:p w14:paraId="4A95BD3C" w14:textId="77777777" w:rsidR="00486657" w:rsidRDefault="00486657" w:rsidP="0048665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val="0"/>
          <w:bCs w:val="0"/>
          <w:i w:val="0"/>
          <w:iCs w:val="0"/>
          <w:color w:val="000000"/>
          <w:u w:val="none"/>
          <w:lang w:val="it-IT"/>
        </w:rPr>
      </w:pPr>
      <w:bookmarkStart w:id="21" w:name="_Toc6228819"/>
      <w:bookmarkStart w:id="22" w:name="_Toc32234505"/>
      <w:bookmarkEnd w:id="20"/>
      <w:r w:rsidRPr="00D9133B">
        <w:rPr>
          <w:bCs w:val="0"/>
          <w:i w:val="0"/>
          <w:iCs w:val="0"/>
          <w:color w:val="000000"/>
          <w:u w:val="none"/>
          <w:lang w:val="it-IT"/>
        </w:rPr>
        <w:t>OBRAZAC PONUDE SA OBRASCIMA KOJE PRIPREMA PONUĐAČ</w:t>
      </w:r>
      <w:bookmarkEnd w:id="21"/>
      <w:bookmarkEnd w:id="22"/>
    </w:p>
    <w:p w14:paraId="6D89741F" w14:textId="77777777" w:rsidR="00486657" w:rsidRDefault="00486657" w:rsidP="0048665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val="0"/>
          <w:bCs w:val="0"/>
          <w:i w:val="0"/>
          <w:iCs w:val="0"/>
          <w:color w:val="000000"/>
          <w:u w:val="none"/>
          <w:lang w:val="it-IT"/>
        </w:rPr>
      </w:pPr>
      <w:r>
        <w:rPr>
          <w:b w:val="0"/>
          <w:bCs w:val="0"/>
          <w:i w:val="0"/>
          <w:iCs w:val="0"/>
          <w:color w:val="000000"/>
          <w:u w:val="none"/>
          <w:lang w:val="it-IT"/>
        </w:rPr>
        <w:t xml:space="preserve"> </w:t>
      </w:r>
    </w:p>
    <w:p w14:paraId="4D38B47C" w14:textId="77777777" w:rsidR="00486657" w:rsidRDefault="00486657" w:rsidP="00486657">
      <w:pPr>
        <w:pStyle w:val="Subtitle"/>
        <w:rPr>
          <w:rFonts w:ascii="Times New Roman" w:hAnsi="Times New Roman"/>
          <w:color w:val="000000"/>
          <w:lang w:val="it-IT"/>
        </w:rPr>
      </w:pPr>
    </w:p>
    <w:p w14:paraId="1370D031" w14:textId="77777777" w:rsidR="00486657" w:rsidRDefault="00486657" w:rsidP="00486657">
      <w:pPr>
        <w:rPr>
          <w:rFonts w:ascii="Times New Roman" w:hAnsi="Times New Roman" w:cs="Times New Roman"/>
          <w:lang w:val="it-IT"/>
        </w:rPr>
      </w:pPr>
    </w:p>
    <w:p w14:paraId="69EFA4CA" w14:textId="77777777" w:rsidR="00486657" w:rsidRDefault="00486657" w:rsidP="00486657">
      <w:pPr>
        <w:rPr>
          <w:rFonts w:ascii="Times New Roman" w:hAnsi="Times New Roman" w:cs="Times New Roman"/>
          <w:lang w:val="it-IT"/>
        </w:rPr>
      </w:pPr>
    </w:p>
    <w:p w14:paraId="2991D40B" w14:textId="77777777" w:rsidR="00486657" w:rsidRDefault="00486657" w:rsidP="00486657">
      <w:pPr>
        <w:rPr>
          <w:rFonts w:ascii="Times New Roman" w:hAnsi="Times New Roman" w:cs="Times New Roman"/>
          <w:lang w:val="it-IT"/>
        </w:rPr>
      </w:pPr>
    </w:p>
    <w:p w14:paraId="5A806ABC" w14:textId="77777777" w:rsidR="00486657" w:rsidRDefault="00486657" w:rsidP="00486657">
      <w:pPr>
        <w:rPr>
          <w:rFonts w:ascii="Times New Roman" w:hAnsi="Times New Roman" w:cs="Times New Roman"/>
          <w:lang w:val="it-IT"/>
        </w:rPr>
      </w:pPr>
    </w:p>
    <w:p w14:paraId="0B8B85BE" w14:textId="77777777" w:rsidR="00486657" w:rsidRDefault="00486657" w:rsidP="00486657">
      <w:pPr>
        <w:rPr>
          <w:rFonts w:ascii="Times New Roman" w:hAnsi="Times New Roman" w:cs="Times New Roman"/>
          <w:lang w:val="it-IT"/>
        </w:rPr>
      </w:pPr>
    </w:p>
    <w:p w14:paraId="02967C87" w14:textId="77777777" w:rsidR="00486657" w:rsidRDefault="00486657" w:rsidP="00486657">
      <w:pPr>
        <w:rPr>
          <w:rFonts w:ascii="Times New Roman" w:hAnsi="Times New Roman" w:cs="Times New Roman"/>
          <w:lang w:val="it-IT"/>
        </w:rPr>
      </w:pPr>
    </w:p>
    <w:p w14:paraId="62340ADA" w14:textId="77777777" w:rsidR="00486657" w:rsidRDefault="00486657" w:rsidP="00486657">
      <w:pPr>
        <w:rPr>
          <w:rFonts w:ascii="Times New Roman" w:hAnsi="Times New Roman" w:cs="Times New Roman"/>
          <w:lang w:val="it-IT"/>
        </w:rPr>
      </w:pPr>
    </w:p>
    <w:p w14:paraId="019135CD" w14:textId="77777777" w:rsidR="00486657" w:rsidRDefault="00486657" w:rsidP="00486657">
      <w:pPr>
        <w:rPr>
          <w:rFonts w:ascii="Times New Roman" w:hAnsi="Times New Roman" w:cs="Times New Roman"/>
          <w:lang w:val="it-IT"/>
        </w:rPr>
      </w:pPr>
    </w:p>
    <w:p w14:paraId="3AC9B378" w14:textId="77777777" w:rsidR="00486657" w:rsidRDefault="00486657" w:rsidP="00486657">
      <w:pPr>
        <w:rPr>
          <w:rFonts w:ascii="Times New Roman" w:hAnsi="Times New Roman" w:cs="Times New Roman"/>
          <w:lang w:val="it-IT"/>
        </w:rPr>
      </w:pPr>
    </w:p>
    <w:p w14:paraId="66F6CCB2" w14:textId="77777777" w:rsidR="00486657" w:rsidRDefault="00486657" w:rsidP="00486657">
      <w:pPr>
        <w:rPr>
          <w:rFonts w:ascii="Times New Roman" w:hAnsi="Times New Roman" w:cs="Times New Roman"/>
          <w:lang w:val="it-IT"/>
        </w:rPr>
      </w:pPr>
    </w:p>
    <w:p w14:paraId="2517C69F" w14:textId="77777777" w:rsidR="00486657" w:rsidRDefault="00486657" w:rsidP="00486657">
      <w:pPr>
        <w:rPr>
          <w:rFonts w:ascii="Times New Roman" w:hAnsi="Times New Roman" w:cs="Times New Roman"/>
          <w:lang w:val="it-IT"/>
        </w:rPr>
      </w:pPr>
    </w:p>
    <w:p w14:paraId="389A31DB" w14:textId="77777777" w:rsidR="00FA48A4" w:rsidRDefault="00FA48A4" w:rsidP="00486657">
      <w:pPr>
        <w:rPr>
          <w:rFonts w:ascii="Times New Roman" w:hAnsi="Times New Roman" w:cs="Times New Roman"/>
          <w:color w:val="000000"/>
          <w:sz w:val="24"/>
          <w:szCs w:val="24"/>
          <w:lang w:val="it-IT"/>
        </w:rPr>
      </w:pPr>
      <w:bookmarkStart w:id="23" w:name="_Toc417218201"/>
    </w:p>
    <w:p w14:paraId="0E7760E0" w14:textId="77777777" w:rsidR="00FA48A4" w:rsidRDefault="00FA48A4" w:rsidP="00486657">
      <w:pPr>
        <w:rPr>
          <w:rFonts w:ascii="Times New Roman" w:hAnsi="Times New Roman" w:cs="Times New Roman"/>
          <w:color w:val="000000"/>
          <w:sz w:val="24"/>
          <w:szCs w:val="24"/>
          <w:lang w:val="it-IT"/>
        </w:rPr>
      </w:pPr>
    </w:p>
    <w:p w14:paraId="14CC1B56" w14:textId="77777777" w:rsidR="00486657" w:rsidRDefault="00486657" w:rsidP="00486657">
      <w:pPr>
        <w:rPr>
          <w:rFonts w:ascii="Times New Roman" w:hAnsi="Times New Roman" w:cs="Times New Roman"/>
          <w:b/>
          <w:bCs/>
          <w:color w:val="000000"/>
          <w:sz w:val="24"/>
          <w:szCs w:val="24"/>
          <w:lang w:val="it-IT" w:eastAsia="zh-TW"/>
        </w:rPr>
      </w:pPr>
    </w:p>
    <w:p w14:paraId="7541814A" w14:textId="77777777" w:rsidR="00486657" w:rsidRPr="00A9322B" w:rsidRDefault="00486657" w:rsidP="004866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4" w:name="_Toc494792441"/>
      <w:bookmarkStart w:id="25" w:name="_Toc6228820"/>
      <w:bookmarkStart w:id="26" w:name="_Toc32234506"/>
      <w:bookmarkEnd w:id="23"/>
      <w:r w:rsidRPr="00A9322B">
        <w:rPr>
          <w:rFonts w:ascii="Times New Roman" w:hAnsi="Times New Roman" w:cs="Times New Roman"/>
          <w:b/>
          <w:bCs/>
          <w:color w:val="000000"/>
          <w:sz w:val="24"/>
          <w:szCs w:val="24"/>
          <w:lang w:eastAsia="zh-TW"/>
        </w:rPr>
        <w:t>NASLOVNA STRANA PONUDE</w:t>
      </w:r>
      <w:bookmarkEnd w:id="24"/>
      <w:bookmarkEnd w:id="25"/>
      <w:bookmarkEnd w:id="26"/>
    </w:p>
    <w:p w14:paraId="6D09E5EC" w14:textId="77777777" w:rsidR="00486657" w:rsidRPr="00A9322B" w:rsidRDefault="00486657" w:rsidP="00486657">
      <w:pPr>
        <w:tabs>
          <w:tab w:val="left" w:pos="1950"/>
        </w:tabs>
        <w:jc w:val="both"/>
        <w:rPr>
          <w:rFonts w:ascii="Times New Roman" w:hAnsi="Times New Roman" w:cs="Times New Roman"/>
          <w:color w:val="000000"/>
        </w:rPr>
      </w:pPr>
    </w:p>
    <w:p w14:paraId="2FC67A42" w14:textId="77777777" w:rsidR="00486657" w:rsidRPr="00A9322B" w:rsidRDefault="00486657" w:rsidP="00486657">
      <w:pPr>
        <w:tabs>
          <w:tab w:val="left" w:pos="1950"/>
        </w:tabs>
        <w:jc w:val="both"/>
        <w:rPr>
          <w:rFonts w:ascii="Times New Roman" w:hAnsi="Times New Roman" w:cs="Times New Roman"/>
          <w:color w:val="000000"/>
        </w:rPr>
      </w:pPr>
    </w:p>
    <w:p w14:paraId="6C4D02A0" w14:textId="77777777" w:rsidR="00486657" w:rsidRPr="00A9322B" w:rsidRDefault="00486657" w:rsidP="00486657">
      <w:pPr>
        <w:jc w:val="both"/>
        <w:rPr>
          <w:rFonts w:ascii="Times New Roman" w:hAnsi="Times New Roman" w:cs="Times New Roman"/>
          <w:color w:val="000000"/>
          <w:u w:val="single"/>
        </w:rPr>
      </w:pPr>
      <w:r w:rsidRPr="00A9322B">
        <w:rPr>
          <w:rFonts w:ascii="Times New Roman" w:hAnsi="Times New Roman" w:cs="Times New Roman"/>
          <w:color w:val="000000"/>
          <w:sz w:val="24"/>
          <w:szCs w:val="24"/>
          <w:u w:val="single"/>
        </w:rPr>
        <w:t>(</w:t>
      </w:r>
      <w:proofErr w:type="gramStart"/>
      <w:r w:rsidRPr="00A9322B">
        <w:rPr>
          <w:rFonts w:ascii="Times New Roman" w:hAnsi="Times New Roman" w:cs="Times New Roman"/>
          <w:i/>
          <w:iCs/>
          <w:color w:val="000000"/>
          <w:sz w:val="24"/>
          <w:szCs w:val="24"/>
          <w:u w:val="single"/>
        </w:rPr>
        <w:t>naziv</w:t>
      </w:r>
      <w:proofErr w:type="gramEnd"/>
      <w:r w:rsidRPr="00A9322B">
        <w:rPr>
          <w:rFonts w:ascii="Times New Roman" w:hAnsi="Times New Roman" w:cs="Times New Roman"/>
          <w:i/>
          <w:iCs/>
          <w:color w:val="000000"/>
          <w:sz w:val="24"/>
          <w:szCs w:val="24"/>
          <w:u w:val="single"/>
        </w:rPr>
        <w:t xml:space="preserve"> ponuđača</w:t>
      </w:r>
      <w:r w:rsidRPr="00A9322B">
        <w:rPr>
          <w:rFonts w:ascii="Times New Roman" w:hAnsi="Times New Roman" w:cs="Times New Roman"/>
          <w:color w:val="000000"/>
          <w:sz w:val="24"/>
          <w:szCs w:val="24"/>
          <w:u w:val="single"/>
        </w:rPr>
        <w:t>)</w:t>
      </w:r>
      <w:r w:rsidRPr="00A9322B">
        <w:rPr>
          <w:rFonts w:ascii="Times New Roman" w:hAnsi="Times New Roman" w:cs="Times New Roman"/>
          <w:color w:val="000000"/>
          <w:sz w:val="24"/>
          <w:szCs w:val="24"/>
          <w:u w:val="single"/>
        </w:rPr>
        <w:tab/>
      </w:r>
      <w:r w:rsidRPr="00A9322B">
        <w:rPr>
          <w:rFonts w:ascii="Times New Roman" w:hAnsi="Times New Roman" w:cs="Times New Roman"/>
          <w:color w:val="000000"/>
          <w:u w:val="single"/>
        </w:rPr>
        <w:tab/>
      </w:r>
    </w:p>
    <w:p w14:paraId="616AAD5B" w14:textId="77777777" w:rsidR="00486657" w:rsidRPr="00A9322B" w:rsidRDefault="00486657" w:rsidP="00486657">
      <w:pPr>
        <w:tabs>
          <w:tab w:val="left" w:pos="1950"/>
        </w:tabs>
        <w:jc w:val="center"/>
        <w:rPr>
          <w:rFonts w:ascii="Times New Roman" w:hAnsi="Times New Roman" w:cs="Times New Roman"/>
          <w:color w:val="000000"/>
          <w:sz w:val="28"/>
          <w:szCs w:val="28"/>
        </w:rPr>
      </w:pPr>
      <w:proofErr w:type="gramStart"/>
      <w:r w:rsidRPr="00A9322B">
        <w:rPr>
          <w:rFonts w:ascii="Times New Roman" w:hAnsi="Times New Roman" w:cs="Times New Roman"/>
          <w:color w:val="000000"/>
          <w:sz w:val="28"/>
          <w:szCs w:val="28"/>
        </w:rPr>
        <w:t>podnosi</w:t>
      </w:r>
      <w:proofErr w:type="gramEnd"/>
    </w:p>
    <w:p w14:paraId="5489785D" w14:textId="77777777" w:rsidR="00486657" w:rsidRPr="00A9322B" w:rsidRDefault="00486657" w:rsidP="00486657">
      <w:pPr>
        <w:tabs>
          <w:tab w:val="left" w:pos="1950"/>
        </w:tabs>
        <w:jc w:val="right"/>
        <w:rPr>
          <w:rFonts w:ascii="Times New Roman" w:hAnsi="Times New Roman" w:cs="Times New Roman"/>
          <w:color w:val="000000"/>
          <w:sz w:val="24"/>
          <w:szCs w:val="24"/>
          <w:u w:val="single"/>
        </w:rPr>
      </w:pPr>
      <w:r w:rsidRPr="00A9322B">
        <w:rPr>
          <w:rFonts w:ascii="Times New Roman" w:hAnsi="Times New Roman" w:cs="Times New Roman"/>
          <w:color w:val="000000"/>
          <w:sz w:val="24"/>
          <w:szCs w:val="24"/>
          <w:u w:val="single"/>
        </w:rPr>
        <w:t xml:space="preserve">  (</w:t>
      </w:r>
      <w:proofErr w:type="gramStart"/>
      <w:r w:rsidRPr="00A9322B">
        <w:rPr>
          <w:rFonts w:ascii="Times New Roman" w:hAnsi="Times New Roman" w:cs="Times New Roman"/>
          <w:i/>
          <w:iCs/>
          <w:color w:val="000000"/>
          <w:sz w:val="24"/>
          <w:szCs w:val="24"/>
          <w:u w:val="single"/>
        </w:rPr>
        <w:t>naziv</w:t>
      </w:r>
      <w:proofErr w:type="gramEnd"/>
      <w:r w:rsidRPr="00A9322B">
        <w:rPr>
          <w:rFonts w:ascii="Times New Roman" w:hAnsi="Times New Roman" w:cs="Times New Roman"/>
          <w:i/>
          <w:iCs/>
          <w:color w:val="000000"/>
          <w:sz w:val="24"/>
          <w:szCs w:val="24"/>
          <w:u w:val="single"/>
        </w:rPr>
        <w:t xml:space="preserve"> naručioca</w:t>
      </w:r>
      <w:r w:rsidRPr="00A9322B">
        <w:rPr>
          <w:rFonts w:ascii="Times New Roman" w:hAnsi="Times New Roman" w:cs="Times New Roman"/>
          <w:color w:val="000000"/>
          <w:sz w:val="24"/>
          <w:szCs w:val="24"/>
          <w:u w:val="single"/>
        </w:rPr>
        <w:t xml:space="preserve">) </w:t>
      </w:r>
      <w:r w:rsidRPr="00A9322B">
        <w:rPr>
          <w:rFonts w:ascii="Times New Roman" w:hAnsi="Times New Roman" w:cs="Times New Roman"/>
          <w:color w:val="000000"/>
          <w:sz w:val="24"/>
          <w:szCs w:val="24"/>
          <w:u w:val="single"/>
        </w:rPr>
        <w:tab/>
      </w:r>
      <w:r w:rsidRPr="00A9322B">
        <w:rPr>
          <w:rFonts w:ascii="Times New Roman" w:hAnsi="Times New Roman" w:cs="Times New Roman"/>
          <w:color w:val="000000"/>
          <w:sz w:val="24"/>
          <w:szCs w:val="24"/>
          <w:u w:val="single"/>
        </w:rPr>
        <w:tab/>
      </w:r>
    </w:p>
    <w:p w14:paraId="38DB6EBD" w14:textId="77777777" w:rsidR="00486657" w:rsidRPr="00A9322B" w:rsidRDefault="00486657" w:rsidP="00486657">
      <w:pPr>
        <w:tabs>
          <w:tab w:val="left" w:pos="1950"/>
        </w:tabs>
        <w:jc w:val="right"/>
        <w:rPr>
          <w:rFonts w:ascii="Times New Roman" w:hAnsi="Times New Roman" w:cs="Times New Roman"/>
          <w:color w:val="000000"/>
          <w:sz w:val="24"/>
          <w:szCs w:val="24"/>
          <w:u w:val="single"/>
        </w:rPr>
      </w:pPr>
    </w:p>
    <w:p w14:paraId="5534122A" w14:textId="77777777" w:rsidR="00486657" w:rsidRPr="00A9322B" w:rsidRDefault="00486657" w:rsidP="00486657">
      <w:pPr>
        <w:tabs>
          <w:tab w:val="left" w:pos="1950"/>
        </w:tabs>
        <w:jc w:val="right"/>
        <w:rPr>
          <w:rFonts w:ascii="Times New Roman" w:hAnsi="Times New Roman" w:cs="Times New Roman"/>
          <w:color w:val="000000"/>
          <w:sz w:val="24"/>
          <w:szCs w:val="24"/>
          <w:u w:val="single"/>
        </w:rPr>
      </w:pPr>
    </w:p>
    <w:p w14:paraId="49A9B65D" w14:textId="77777777" w:rsidR="00486657" w:rsidRPr="00A9322B" w:rsidRDefault="00486657" w:rsidP="00486657">
      <w:pPr>
        <w:tabs>
          <w:tab w:val="left" w:pos="1950"/>
        </w:tabs>
        <w:jc w:val="right"/>
        <w:rPr>
          <w:rFonts w:ascii="Times New Roman" w:hAnsi="Times New Roman" w:cs="Times New Roman"/>
          <w:color w:val="000000"/>
          <w:sz w:val="24"/>
          <w:szCs w:val="24"/>
          <w:u w:val="single"/>
        </w:rPr>
      </w:pPr>
    </w:p>
    <w:p w14:paraId="0EC5F736" w14:textId="77777777" w:rsidR="00486657" w:rsidRPr="00A9322B" w:rsidRDefault="00486657" w:rsidP="00486657">
      <w:pPr>
        <w:tabs>
          <w:tab w:val="left" w:pos="1950"/>
        </w:tabs>
        <w:jc w:val="right"/>
        <w:rPr>
          <w:rFonts w:ascii="Times New Roman" w:hAnsi="Times New Roman" w:cs="Times New Roman"/>
          <w:color w:val="000000"/>
        </w:rPr>
      </w:pPr>
    </w:p>
    <w:p w14:paraId="5BA99BE5" w14:textId="77777777" w:rsidR="00486657" w:rsidRPr="00A9322B" w:rsidRDefault="00486657" w:rsidP="00486657">
      <w:pPr>
        <w:tabs>
          <w:tab w:val="left" w:pos="1950"/>
        </w:tabs>
        <w:jc w:val="center"/>
        <w:rPr>
          <w:rFonts w:ascii="Times New Roman" w:hAnsi="Times New Roman" w:cs="Times New Roman"/>
          <w:b/>
          <w:bCs/>
          <w:color w:val="000000"/>
          <w:sz w:val="32"/>
          <w:szCs w:val="32"/>
        </w:rPr>
      </w:pPr>
      <w:r w:rsidRPr="00A9322B">
        <w:rPr>
          <w:rFonts w:ascii="Times New Roman" w:hAnsi="Times New Roman" w:cs="Times New Roman"/>
          <w:b/>
          <w:bCs/>
          <w:color w:val="000000"/>
          <w:sz w:val="32"/>
          <w:szCs w:val="32"/>
        </w:rPr>
        <w:t>PONUDU</w:t>
      </w:r>
    </w:p>
    <w:p w14:paraId="14CE92C2" w14:textId="77777777" w:rsidR="00486657" w:rsidRPr="00A9322B" w:rsidRDefault="00486657" w:rsidP="00486657">
      <w:pPr>
        <w:tabs>
          <w:tab w:val="left" w:pos="1950"/>
        </w:tabs>
        <w:spacing w:after="0" w:line="240" w:lineRule="auto"/>
        <w:jc w:val="center"/>
        <w:rPr>
          <w:rFonts w:ascii="Times New Roman" w:hAnsi="Times New Roman" w:cs="Times New Roman"/>
          <w:b/>
          <w:bCs/>
          <w:color w:val="000000"/>
          <w:sz w:val="28"/>
          <w:szCs w:val="28"/>
        </w:rPr>
      </w:pPr>
      <w:proofErr w:type="gramStart"/>
      <w:r w:rsidRPr="00A9322B">
        <w:rPr>
          <w:rFonts w:ascii="Times New Roman" w:hAnsi="Times New Roman" w:cs="Times New Roman"/>
          <w:b/>
          <w:bCs/>
          <w:color w:val="000000"/>
          <w:sz w:val="28"/>
          <w:szCs w:val="28"/>
        </w:rPr>
        <w:t>po</w:t>
      </w:r>
      <w:proofErr w:type="gramEnd"/>
      <w:r w:rsidRPr="00A9322B">
        <w:rPr>
          <w:rFonts w:ascii="Times New Roman" w:hAnsi="Times New Roman" w:cs="Times New Roman"/>
          <w:b/>
          <w:bCs/>
          <w:color w:val="000000"/>
          <w:sz w:val="28"/>
          <w:szCs w:val="28"/>
        </w:rPr>
        <w:t xml:space="preserve"> Tenderskoj dokumentaciji broj ____ od _______ godine </w:t>
      </w:r>
    </w:p>
    <w:p w14:paraId="53E0EBE6" w14:textId="77777777" w:rsidR="00486657" w:rsidRPr="00A9322B" w:rsidRDefault="00486657" w:rsidP="00486657">
      <w:pPr>
        <w:tabs>
          <w:tab w:val="left" w:pos="1950"/>
        </w:tabs>
        <w:spacing w:after="0" w:line="240" w:lineRule="auto"/>
        <w:jc w:val="center"/>
        <w:rPr>
          <w:rFonts w:ascii="Times New Roman" w:hAnsi="Times New Roman" w:cs="Times New Roman"/>
          <w:b/>
          <w:bCs/>
          <w:color w:val="000000"/>
          <w:sz w:val="28"/>
          <w:szCs w:val="28"/>
        </w:rPr>
      </w:pPr>
      <w:proofErr w:type="gramStart"/>
      <w:r w:rsidRPr="00A9322B">
        <w:rPr>
          <w:rFonts w:ascii="Times New Roman" w:hAnsi="Times New Roman" w:cs="Times New Roman"/>
          <w:b/>
          <w:bCs/>
          <w:color w:val="000000"/>
          <w:sz w:val="28"/>
          <w:szCs w:val="28"/>
        </w:rPr>
        <w:t>za</w:t>
      </w:r>
      <w:proofErr w:type="gramEnd"/>
      <w:r w:rsidRPr="00A9322B">
        <w:rPr>
          <w:rFonts w:ascii="Times New Roman" w:hAnsi="Times New Roman" w:cs="Times New Roman"/>
          <w:b/>
          <w:bCs/>
          <w:color w:val="000000"/>
          <w:sz w:val="28"/>
          <w:szCs w:val="28"/>
        </w:rPr>
        <w:t xml:space="preserve"> nabavku __________________________________________________________ </w:t>
      </w:r>
    </w:p>
    <w:p w14:paraId="76C6C512" w14:textId="77777777" w:rsidR="00486657" w:rsidRPr="00A9322B" w:rsidRDefault="00486657" w:rsidP="00486657">
      <w:pPr>
        <w:tabs>
          <w:tab w:val="left" w:pos="1950"/>
        </w:tabs>
        <w:spacing w:after="0" w:line="240" w:lineRule="auto"/>
        <w:jc w:val="center"/>
        <w:rPr>
          <w:rFonts w:ascii="Times New Roman" w:hAnsi="Times New Roman" w:cs="Times New Roman"/>
          <w:b/>
          <w:bCs/>
          <w:color w:val="000000"/>
        </w:rPr>
      </w:pPr>
      <w:r w:rsidRPr="00A9322B">
        <w:rPr>
          <w:rFonts w:ascii="Times New Roman" w:hAnsi="Times New Roman" w:cs="Times New Roman"/>
          <w:color w:val="000000"/>
        </w:rPr>
        <w:t>(</w:t>
      </w:r>
      <w:proofErr w:type="gramStart"/>
      <w:r w:rsidRPr="00A9322B">
        <w:rPr>
          <w:rFonts w:ascii="Times New Roman" w:hAnsi="Times New Roman" w:cs="Times New Roman"/>
          <w:i/>
          <w:iCs/>
          <w:color w:val="000000"/>
        </w:rPr>
        <w:t>opis</w:t>
      </w:r>
      <w:proofErr w:type="gramEnd"/>
      <w:r w:rsidRPr="00A9322B">
        <w:rPr>
          <w:rFonts w:ascii="Times New Roman" w:hAnsi="Times New Roman" w:cs="Times New Roman"/>
          <w:i/>
          <w:iCs/>
          <w:color w:val="000000"/>
        </w:rPr>
        <w:t xml:space="preserve"> predmeta nabavke</w:t>
      </w:r>
      <w:r w:rsidRPr="00A9322B">
        <w:rPr>
          <w:rFonts w:ascii="Times New Roman" w:hAnsi="Times New Roman" w:cs="Times New Roman"/>
          <w:color w:val="000000"/>
        </w:rPr>
        <w:t>)</w:t>
      </w:r>
    </w:p>
    <w:p w14:paraId="428340AB" w14:textId="77777777" w:rsidR="00486657" w:rsidRPr="00A9322B" w:rsidRDefault="00486657" w:rsidP="00486657">
      <w:pPr>
        <w:tabs>
          <w:tab w:val="left" w:pos="1950"/>
        </w:tabs>
        <w:jc w:val="center"/>
        <w:rPr>
          <w:rFonts w:ascii="Times New Roman" w:hAnsi="Times New Roman" w:cs="Times New Roman"/>
          <w:color w:val="000000"/>
          <w:sz w:val="24"/>
          <w:szCs w:val="24"/>
        </w:rPr>
      </w:pPr>
    </w:p>
    <w:p w14:paraId="4054C726" w14:textId="77777777" w:rsidR="00486657" w:rsidRPr="00A9322B" w:rsidRDefault="00486657" w:rsidP="00486657">
      <w:pPr>
        <w:tabs>
          <w:tab w:val="left" w:pos="1950"/>
        </w:tabs>
        <w:jc w:val="center"/>
        <w:rPr>
          <w:rFonts w:ascii="Times New Roman" w:hAnsi="Times New Roman" w:cs="Times New Roman"/>
          <w:b/>
          <w:bCs/>
          <w:color w:val="000000"/>
          <w:sz w:val="24"/>
          <w:szCs w:val="24"/>
        </w:rPr>
      </w:pPr>
      <w:r w:rsidRPr="00A9322B">
        <w:rPr>
          <w:rFonts w:ascii="Times New Roman" w:hAnsi="Times New Roman" w:cs="Times New Roman"/>
          <w:b/>
          <w:bCs/>
          <w:color w:val="000000"/>
          <w:sz w:val="24"/>
          <w:szCs w:val="24"/>
        </w:rPr>
        <w:t>ZA</w:t>
      </w:r>
    </w:p>
    <w:p w14:paraId="0F68CD48" w14:textId="77777777" w:rsidR="00486657" w:rsidRPr="00A9322B" w:rsidRDefault="00486657" w:rsidP="00486657">
      <w:pPr>
        <w:tabs>
          <w:tab w:val="left" w:pos="1950"/>
        </w:tabs>
        <w:jc w:val="center"/>
        <w:rPr>
          <w:rFonts w:ascii="Times New Roman" w:hAnsi="Times New Roman" w:cs="Times New Roman"/>
          <w:b/>
          <w:bCs/>
          <w:color w:val="000000"/>
          <w:sz w:val="24"/>
          <w:szCs w:val="24"/>
        </w:rPr>
      </w:pPr>
    </w:p>
    <w:p w14:paraId="4297F9C7" w14:textId="77777777" w:rsidR="00486657" w:rsidRPr="00A9322B" w:rsidRDefault="00486657" w:rsidP="00486657">
      <w:pPr>
        <w:tabs>
          <w:tab w:val="left" w:pos="1950"/>
        </w:tabs>
        <w:rPr>
          <w:rFonts w:ascii="Times New Roman" w:hAnsi="Times New Roman" w:cs="Times New Roman"/>
          <w:color w:val="000000"/>
          <w:sz w:val="28"/>
          <w:szCs w:val="28"/>
        </w:rPr>
      </w:pPr>
      <w:r w:rsidRPr="00A9322B">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Pr="00A9322B">
        <w:rPr>
          <w:rFonts w:ascii="Times New Roman" w:hAnsi="Times New Roman" w:cs="Times New Roman"/>
          <w:color w:val="000000"/>
          <w:sz w:val="28"/>
          <w:szCs w:val="28"/>
        </w:rPr>
        <w:t>Predmet nabavke u cjelosti</w:t>
      </w:r>
    </w:p>
    <w:p w14:paraId="5B563117" w14:textId="77777777" w:rsidR="00486657" w:rsidRPr="00A9322B" w:rsidRDefault="00486657" w:rsidP="00486657">
      <w:pPr>
        <w:tabs>
          <w:tab w:val="left" w:pos="1950"/>
        </w:tabs>
        <w:rPr>
          <w:rFonts w:ascii="Times New Roman" w:hAnsi="Times New Roman" w:cs="Times New Roman"/>
          <w:color w:val="000000"/>
          <w:sz w:val="28"/>
          <w:szCs w:val="28"/>
        </w:rPr>
      </w:pPr>
    </w:p>
    <w:p w14:paraId="14A62B7B" w14:textId="77777777" w:rsidR="00486657" w:rsidRPr="00A9322B" w:rsidRDefault="00486657" w:rsidP="00486657">
      <w:pPr>
        <w:tabs>
          <w:tab w:val="left" w:pos="1950"/>
        </w:tabs>
        <w:jc w:val="center"/>
        <w:rPr>
          <w:rFonts w:ascii="Times New Roman" w:hAnsi="Times New Roman" w:cs="Times New Roman"/>
          <w:color w:val="000000"/>
        </w:rPr>
      </w:pPr>
    </w:p>
    <w:p w14:paraId="45DEC548" w14:textId="77777777" w:rsidR="00486657" w:rsidRPr="00A9322B" w:rsidRDefault="00486657" w:rsidP="00486657">
      <w:pPr>
        <w:tabs>
          <w:tab w:val="left" w:pos="1950"/>
        </w:tabs>
        <w:jc w:val="center"/>
        <w:rPr>
          <w:rFonts w:ascii="Times New Roman" w:hAnsi="Times New Roman" w:cs="Times New Roman"/>
          <w:color w:val="000000"/>
        </w:rPr>
      </w:pPr>
    </w:p>
    <w:p w14:paraId="0E432C75" w14:textId="77777777" w:rsidR="00486657" w:rsidRDefault="00486657" w:rsidP="00486657">
      <w:pPr>
        <w:tabs>
          <w:tab w:val="left" w:pos="1950"/>
        </w:tabs>
        <w:jc w:val="center"/>
        <w:rPr>
          <w:rFonts w:ascii="Times New Roman" w:hAnsi="Times New Roman" w:cs="Times New Roman"/>
          <w:color w:val="000000"/>
        </w:rPr>
      </w:pPr>
    </w:p>
    <w:p w14:paraId="420D3B0D" w14:textId="77777777" w:rsidR="00486657" w:rsidRPr="00A9322B" w:rsidRDefault="00486657" w:rsidP="00486657">
      <w:pPr>
        <w:tabs>
          <w:tab w:val="left" w:pos="1950"/>
        </w:tabs>
        <w:jc w:val="center"/>
        <w:rPr>
          <w:rFonts w:ascii="Times New Roman" w:hAnsi="Times New Roman" w:cs="Times New Roman"/>
          <w:color w:val="000000"/>
        </w:rPr>
      </w:pPr>
    </w:p>
    <w:p w14:paraId="109F448E" w14:textId="77777777" w:rsidR="00486657" w:rsidRPr="00A9322B" w:rsidRDefault="00486657" w:rsidP="00486657">
      <w:pPr>
        <w:tabs>
          <w:tab w:val="left" w:pos="1950"/>
        </w:tabs>
        <w:jc w:val="center"/>
        <w:rPr>
          <w:rFonts w:ascii="Times New Roman" w:hAnsi="Times New Roman" w:cs="Times New Roman"/>
          <w:color w:val="000000"/>
        </w:rPr>
      </w:pPr>
    </w:p>
    <w:p w14:paraId="4915C577" w14:textId="77777777" w:rsidR="00486657" w:rsidRPr="00A9322B" w:rsidRDefault="00486657" w:rsidP="00486657">
      <w:pPr>
        <w:tabs>
          <w:tab w:val="left" w:pos="1950"/>
        </w:tabs>
        <w:jc w:val="center"/>
        <w:rPr>
          <w:rFonts w:ascii="Times New Roman" w:hAnsi="Times New Roman" w:cs="Times New Roman"/>
          <w:color w:val="000000"/>
        </w:rPr>
      </w:pPr>
    </w:p>
    <w:p w14:paraId="634543D0" w14:textId="77777777" w:rsidR="00486657" w:rsidRDefault="00486657" w:rsidP="00486657">
      <w:pPr>
        <w:tabs>
          <w:tab w:val="left" w:pos="1950"/>
        </w:tabs>
        <w:jc w:val="center"/>
        <w:rPr>
          <w:rFonts w:ascii="Times New Roman" w:hAnsi="Times New Roman" w:cs="Times New Roman"/>
          <w:color w:val="000000"/>
        </w:rPr>
      </w:pPr>
    </w:p>
    <w:p w14:paraId="73477DBE" w14:textId="77777777" w:rsidR="00486657" w:rsidRPr="00A9322B" w:rsidRDefault="00486657" w:rsidP="00486657">
      <w:pPr>
        <w:tabs>
          <w:tab w:val="left" w:pos="1950"/>
        </w:tabs>
        <w:jc w:val="center"/>
        <w:rPr>
          <w:rFonts w:ascii="Times New Roman" w:hAnsi="Times New Roman" w:cs="Times New Roman"/>
          <w:color w:val="000000"/>
        </w:rPr>
      </w:pPr>
    </w:p>
    <w:p w14:paraId="18AFD38B" w14:textId="77777777" w:rsidR="00486657" w:rsidRPr="00A9322B" w:rsidRDefault="00486657" w:rsidP="00486657">
      <w:pPr>
        <w:rPr>
          <w:rFonts w:ascii="Times New Roman" w:hAnsi="Times New Roman" w:cs="Times New Roman"/>
        </w:rPr>
      </w:pPr>
    </w:p>
    <w:p w14:paraId="2C53362B" w14:textId="77777777" w:rsidR="00486657" w:rsidRPr="00A9322B" w:rsidRDefault="00486657" w:rsidP="004866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27" w:name="_Toc494792442"/>
      <w:bookmarkStart w:id="28" w:name="_Toc6228821"/>
      <w:bookmarkStart w:id="29" w:name="_Toc32234507"/>
      <w:r w:rsidRPr="00A9322B">
        <w:rPr>
          <w:rFonts w:ascii="Times New Roman" w:eastAsia="PMingLiU" w:hAnsi="Times New Roman" w:cs="Times New Roman"/>
          <w:b/>
          <w:bCs/>
          <w:sz w:val="28"/>
          <w:szCs w:val="28"/>
        </w:rPr>
        <w:lastRenderedPageBreak/>
        <w:t>SADRŽAJ PONUDE</w:t>
      </w:r>
      <w:bookmarkEnd w:id="27"/>
      <w:bookmarkEnd w:id="28"/>
      <w:bookmarkEnd w:id="29"/>
    </w:p>
    <w:p w14:paraId="0F51CBB8" w14:textId="77777777" w:rsidR="00486657" w:rsidRPr="00A9322B" w:rsidRDefault="00486657" w:rsidP="00486657">
      <w:pPr>
        <w:rPr>
          <w:rFonts w:ascii="Times New Roman" w:hAnsi="Times New Roman" w:cs="Times New Roman"/>
          <w:color w:val="000000"/>
        </w:rPr>
      </w:pPr>
    </w:p>
    <w:p w14:paraId="5000F8E1" w14:textId="77777777" w:rsidR="00486657" w:rsidRPr="00A9322B" w:rsidRDefault="00486657" w:rsidP="00486657">
      <w:pPr>
        <w:tabs>
          <w:tab w:val="left" w:pos="1950"/>
        </w:tabs>
        <w:jc w:val="both"/>
        <w:rPr>
          <w:rFonts w:ascii="Times New Roman" w:hAnsi="Times New Roman" w:cs="Times New Roman"/>
          <w:color w:val="000000"/>
          <w:sz w:val="24"/>
          <w:szCs w:val="24"/>
          <w:highlight w:val="yellow"/>
        </w:rPr>
      </w:pPr>
    </w:p>
    <w:p w14:paraId="5058C1EE"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Naslovna strana ponude</w:t>
      </w:r>
    </w:p>
    <w:p w14:paraId="78149A67"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 xml:space="preserve">Sadržaj ponude </w:t>
      </w:r>
    </w:p>
    <w:p w14:paraId="4974648B"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Popunjeni podaci o ponudi i ponuđaču</w:t>
      </w:r>
    </w:p>
    <w:p w14:paraId="1141FD8B"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Ugovor o zajedničkom nastupanju u slučaju zajedničke ponude</w:t>
      </w:r>
    </w:p>
    <w:p w14:paraId="2BA87731"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Popunjen obrazac finansijskog dijela ponude</w:t>
      </w:r>
    </w:p>
    <w:p w14:paraId="78F16764"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 xml:space="preserve">Izjava/e o postojanju ili nepostojanju sukoba interesa kod ponuđača, podnosioca </w:t>
      </w:r>
      <w:r>
        <w:rPr>
          <w:rFonts w:ascii="Times New Roman" w:hAnsi="Times New Roman" w:cs="Times New Roman"/>
          <w:color w:val="000000"/>
          <w:sz w:val="24"/>
          <w:szCs w:val="24"/>
          <w:lang w:val="sr-Latn-RS"/>
        </w:rPr>
        <w:t xml:space="preserve">  </w:t>
      </w:r>
      <w:r w:rsidRPr="00A9322B">
        <w:rPr>
          <w:rFonts w:ascii="Times New Roman" w:hAnsi="Times New Roman" w:cs="Times New Roman"/>
          <w:color w:val="000000"/>
          <w:sz w:val="24"/>
          <w:szCs w:val="24"/>
          <w:lang w:val="sr-Latn-RS"/>
        </w:rPr>
        <w:t>zajedničke ponude, podizvođača ili podugovarača</w:t>
      </w:r>
    </w:p>
    <w:p w14:paraId="60186A4D" w14:textId="77777777" w:rsidR="00486657"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 xml:space="preserve">Dokazi za dokazivanje ispunjenosti obaveznih uslova za učešće u postupku </w:t>
      </w:r>
      <w:r>
        <w:rPr>
          <w:rFonts w:ascii="Times New Roman" w:hAnsi="Times New Roman" w:cs="Times New Roman"/>
          <w:color w:val="000000"/>
          <w:sz w:val="24"/>
          <w:szCs w:val="24"/>
          <w:lang w:val="sr-Latn-RS"/>
        </w:rPr>
        <w:t xml:space="preserve">  </w:t>
      </w:r>
      <w:r w:rsidRPr="00A9322B">
        <w:rPr>
          <w:rFonts w:ascii="Times New Roman" w:hAnsi="Times New Roman" w:cs="Times New Roman"/>
          <w:color w:val="000000"/>
          <w:sz w:val="24"/>
          <w:szCs w:val="24"/>
          <w:lang w:val="sr-Latn-RS"/>
        </w:rPr>
        <w:t>javnog nadmetanja</w:t>
      </w:r>
    </w:p>
    <w:p w14:paraId="23B2F94C"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Dokazi za ispunjavanje uslova stručno-tehničke i kadrovske osposobljenosti</w:t>
      </w:r>
    </w:p>
    <w:p w14:paraId="24128C9D"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color w:val="000000"/>
          <w:sz w:val="24"/>
          <w:szCs w:val="24"/>
          <w:lang w:val="sr-Latn-RS"/>
        </w:rPr>
      </w:pPr>
      <w:r w:rsidRPr="00A9322B">
        <w:rPr>
          <w:rFonts w:ascii="Times New Roman" w:hAnsi="Times New Roman" w:cs="Times New Roman"/>
          <w:color w:val="000000"/>
          <w:sz w:val="24"/>
          <w:szCs w:val="24"/>
          <w:lang w:val="sr-Latn-RS"/>
        </w:rPr>
        <w:t>Potpisan Nacrt ugovora o javnoj nabavci</w:t>
      </w:r>
    </w:p>
    <w:p w14:paraId="76A918C1" w14:textId="77777777" w:rsidR="00486657" w:rsidRPr="00A9322B" w:rsidRDefault="00486657" w:rsidP="004D3D05">
      <w:pPr>
        <w:numPr>
          <w:ilvl w:val="0"/>
          <w:numId w:val="3"/>
        </w:numPr>
        <w:tabs>
          <w:tab w:val="left" w:pos="1950"/>
        </w:tabs>
        <w:spacing w:after="160" w:line="259" w:lineRule="auto"/>
        <w:ind w:left="900"/>
        <w:jc w:val="both"/>
        <w:rPr>
          <w:rFonts w:ascii="Times New Roman" w:hAnsi="Times New Roman" w:cs="Times New Roman"/>
          <w:sz w:val="24"/>
          <w:szCs w:val="24"/>
          <w:lang w:val="sr-Latn-RS"/>
        </w:rPr>
      </w:pPr>
      <w:r w:rsidRPr="00A9322B">
        <w:rPr>
          <w:rFonts w:ascii="Times New Roman" w:hAnsi="Times New Roman" w:cs="Times New Roman"/>
          <w:color w:val="000000"/>
          <w:sz w:val="24"/>
          <w:szCs w:val="24"/>
          <w:lang w:val="sr-Latn-RS"/>
        </w:rPr>
        <w:t>Sredstva finansijskog obezbjeđenja</w:t>
      </w:r>
    </w:p>
    <w:p w14:paraId="5027AD62" w14:textId="77777777" w:rsidR="00486657" w:rsidRDefault="00486657" w:rsidP="00486657">
      <w:pPr>
        <w:tabs>
          <w:tab w:val="left" w:pos="1950"/>
        </w:tabs>
        <w:spacing w:after="160" w:line="259" w:lineRule="auto"/>
        <w:ind w:left="900"/>
        <w:jc w:val="both"/>
        <w:rPr>
          <w:rFonts w:ascii="Times New Roman" w:hAnsi="Times New Roman" w:cs="Times New Roman"/>
          <w:color w:val="000000"/>
          <w:sz w:val="24"/>
          <w:szCs w:val="24"/>
          <w:lang w:val="sr-Latn-RS"/>
        </w:rPr>
      </w:pPr>
    </w:p>
    <w:p w14:paraId="1D335974" w14:textId="77777777" w:rsidR="00486657" w:rsidRPr="000A6537" w:rsidRDefault="00486657" w:rsidP="00486657">
      <w:pPr>
        <w:tabs>
          <w:tab w:val="left" w:pos="1950"/>
        </w:tabs>
        <w:spacing w:after="160" w:line="259" w:lineRule="auto"/>
        <w:ind w:left="720"/>
        <w:jc w:val="both"/>
        <w:rPr>
          <w:rFonts w:ascii="Times New Roman" w:hAnsi="Times New Roman" w:cs="Times New Roman"/>
          <w:color w:val="000000"/>
          <w:sz w:val="24"/>
          <w:szCs w:val="24"/>
          <w:lang w:val="sr-Latn-RS"/>
        </w:rPr>
      </w:pPr>
    </w:p>
    <w:p w14:paraId="55FB6A3E" w14:textId="77777777" w:rsidR="00486657" w:rsidRPr="00A9322B" w:rsidRDefault="00486657" w:rsidP="00486657">
      <w:pPr>
        <w:tabs>
          <w:tab w:val="left" w:pos="1950"/>
        </w:tabs>
        <w:spacing w:before="96" w:after="120" w:line="360" w:lineRule="atLeast"/>
        <w:ind w:left="720"/>
        <w:jc w:val="both"/>
        <w:rPr>
          <w:rFonts w:ascii="Times New Roman" w:hAnsi="Times New Roman" w:cs="Times New Roman"/>
          <w:color w:val="000000"/>
          <w:sz w:val="24"/>
          <w:szCs w:val="24"/>
          <w:highlight w:val="yellow"/>
          <w:lang w:val="sr-Latn-RS"/>
        </w:rPr>
      </w:pPr>
    </w:p>
    <w:p w14:paraId="2927A1B8"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7073D779"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271E2FAD"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4C17B6EB" w14:textId="77777777" w:rsidR="00486657" w:rsidRDefault="00486657" w:rsidP="00486657">
      <w:pPr>
        <w:tabs>
          <w:tab w:val="left" w:pos="1950"/>
        </w:tabs>
        <w:jc w:val="both"/>
        <w:rPr>
          <w:rFonts w:ascii="Times New Roman" w:hAnsi="Times New Roman" w:cs="Times New Roman"/>
          <w:b/>
          <w:bCs/>
          <w:color w:val="000000"/>
          <w:sz w:val="28"/>
          <w:szCs w:val="28"/>
        </w:rPr>
      </w:pPr>
    </w:p>
    <w:p w14:paraId="44D1429E" w14:textId="77777777" w:rsidR="00486657" w:rsidRDefault="00486657" w:rsidP="00486657">
      <w:pPr>
        <w:tabs>
          <w:tab w:val="left" w:pos="1950"/>
        </w:tabs>
        <w:jc w:val="both"/>
        <w:rPr>
          <w:rFonts w:ascii="Times New Roman" w:hAnsi="Times New Roman" w:cs="Times New Roman"/>
          <w:b/>
          <w:bCs/>
          <w:color w:val="000000"/>
          <w:sz w:val="28"/>
          <w:szCs w:val="28"/>
        </w:rPr>
      </w:pPr>
    </w:p>
    <w:p w14:paraId="2AF57ACC"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26749DF5"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62DC7C2B" w14:textId="77777777" w:rsidR="00486657" w:rsidRPr="00A9322B" w:rsidRDefault="00486657" w:rsidP="00486657">
      <w:pPr>
        <w:rPr>
          <w:rFonts w:ascii="Times New Roman" w:hAnsi="Times New Roman" w:cs="Times New Roman"/>
        </w:rPr>
      </w:pPr>
    </w:p>
    <w:p w14:paraId="3F94785B" w14:textId="77777777" w:rsidR="00486657" w:rsidRDefault="00486657" w:rsidP="00486657">
      <w:pPr>
        <w:tabs>
          <w:tab w:val="left" w:pos="1965"/>
        </w:tabs>
        <w:rPr>
          <w:rFonts w:ascii="Times New Roman" w:hAnsi="Times New Roman" w:cs="Times New Roman"/>
        </w:rPr>
      </w:pPr>
    </w:p>
    <w:p w14:paraId="3DDA02C4" w14:textId="77777777" w:rsidR="00486657" w:rsidRDefault="00486657" w:rsidP="00486657">
      <w:pPr>
        <w:tabs>
          <w:tab w:val="left" w:pos="1965"/>
        </w:tabs>
        <w:rPr>
          <w:rFonts w:ascii="Times New Roman" w:hAnsi="Times New Roman" w:cs="Times New Roman"/>
        </w:rPr>
      </w:pPr>
    </w:p>
    <w:p w14:paraId="6FA8EC85" w14:textId="77777777" w:rsidR="00486657" w:rsidRPr="00A9322B" w:rsidRDefault="00486657" w:rsidP="00486657">
      <w:pPr>
        <w:rPr>
          <w:rFonts w:ascii="Times New Roman" w:hAnsi="Times New Roman" w:cs="Times New Roman"/>
        </w:rPr>
      </w:pPr>
    </w:p>
    <w:p w14:paraId="3E86A9EB" w14:textId="77777777" w:rsidR="00486657" w:rsidRPr="00A9322B" w:rsidRDefault="00486657" w:rsidP="004866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30" w:name="_Toc494792443"/>
      <w:bookmarkStart w:id="31" w:name="_Toc6228822"/>
      <w:bookmarkStart w:id="32" w:name="_Toc32234508"/>
      <w:r w:rsidRPr="00A9322B">
        <w:rPr>
          <w:rFonts w:ascii="Times New Roman" w:eastAsia="Times New Roman" w:hAnsi="Times New Roman" w:cs="Times New Roman"/>
          <w:b/>
          <w:bCs/>
          <w:color w:val="000000"/>
          <w:sz w:val="24"/>
          <w:szCs w:val="24"/>
          <w:lang w:eastAsia="zh-TW"/>
        </w:rPr>
        <w:lastRenderedPageBreak/>
        <w:t>PODACI O PONUDI I PONUĐAČU</w:t>
      </w:r>
      <w:bookmarkEnd w:id="30"/>
      <w:bookmarkEnd w:id="31"/>
      <w:bookmarkEnd w:id="32"/>
    </w:p>
    <w:p w14:paraId="4F318319" w14:textId="77777777" w:rsidR="00486657" w:rsidRPr="00A9322B" w:rsidRDefault="00486657" w:rsidP="00486657">
      <w:pPr>
        <w:rPr>
          <w:rFonts w:ascii="Times New Roman" w:eastAsia="Times New Roman" w:hAnsi="Times New Roman" w:cs="Times New Roman"/>
          <w:i/>
          <w:iCs/>
          <w:color w:val="000000"/>
          <w:spacing w:val="15"/>
          <w:sz w:val="24"/>
          <w:szCs w:val="24"/>
          <w:lang w:eastAsia="zh-TW"/>
        </w:rPr>
      </w:pPr>
    </w:p>
    <w:p w14:paraId="397F310C" w14:textId="77777777" w:rsidR="00486657" w:rsidRPr="00A9322B" w:rsidRDefault="00486657" w:rsidP="00486657">
      <w:pPr>
        <w:rPr>
          <w:rFonts w:ascii="Times New Roman" w:hAnsi="Times New Roman" w:cs="Times New Roman"/>
          <w:b/>
          <w:bCs/>
          <w:sz w:val="24"/>
          <w:szCs w:val="24"/>
          <w:lang w:val="sr-Latn-CS" w:eastAsia="sr-Latn-CS"/>
        </w:rPr>
      </w:pPr>
      <w:r w:rsidRPr="00A9322B">
        <w:rPr>
          <w:rFonts w:ascii="Times New Roman" w:hAnsi="Times New Roman" w:cs="Times New Roman"/>
          <w:b/>
          <w:bCs/>
          <w:sz w:val="24"/>
          <w:szCs w:val="24"/>
          <w:lang w:val="sr-Latn-CS" w:eastAsia="sr-Latn-CS"/>
        </w:rPr>
        <w:t xml:space="preserve">  Ponuda se podnosikao:</w:t>
      </w:r>
    </w:p>
    <w:p w14:paraId="5F896077"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p>
    <w:p w14:paraId="34469D88" w14:textId="77777777" w:rsidR="00486657" w:rsidRPr="00A9322B" w:rsidRDefault="00486657" w:rsidP="00486657">
      <w:pPr>
        <w:spacing w:after="0" w:line="240" w:lineRule="auto"/>
        <w:ind w:left="142"/>
        <w:rPr>
          <w:rFonts w:ascii="Times New Roman" w:hAnsi="Times New Roman" w:cs="Times New Roman"/>
          <w:color w:val="000000"/>
          <w:sz w:val="24"/>
          <w:szCs w:val="24"/>
          <w:lang w:eastAsia="sr-Latn-CS"/>
        </w:rPr>
      </w:pPr>
      <w:r w:rsidRPr="00A9322B">
        <w:rPr>
          <w:rFonts w:ascii="Times New Roman" w:hAnsi="Times New Roman" w:cs="Times New Roman"/>
          <w:color w:val="000000"/>
          <w:sz w:val="24"/>
          <w:szCs w:val="24"/>
        </w:rPr>
        <w:sym w:font="Wingdings" w:char="F0A8"/>
      </w:r>
      <w:r w:rsidRPr="00A9322B">
        <w:rPr>
          <w:rFonts w:ascii="Times New Roman" w:hAnsi="Times New Roman" w:cs="Times New Roman"/>
          <w:color w:val="000000"/>
          <w:sz w:val="24"/>
          <w:szCs w:val="24"/>
          <w:lang w:eastAsia="sr-Latn-CS"/>
        </w:rPr>
        <w:t>Samostalna ponuda</w:t>
      </w:r>
    </w:p>
    <w:p w14:paraId="14163E41" w14:textId="77777777" w:rsidR="00486657" w:rsidRPr="00A9322B" w:rsidRDefault="00486657" w:rsidP="00486657">
      <w:pPr>
        <w:spacing w:after="0" w:line="240" w:lineRule="auto"/>
        <w:ind w:left="142"/>
        <w:jc w:val="center"/>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w:t>
      </w:r>
    </w:p>
    <w:p w14:paraId="345F00E8" w14:textId="77777777" w:rsidR="00486657" w:rsidRPr="00A9322B" w:rsidRDefault="00486657" w:rsidP="00486657">
      <w:pPr>
        <w:spacing w:after="0" w:line="240" w:lineRule="auto"/>
        <w:ind w:left="142"/>
        <w:rPr>
          <w:rFonts w:ascii="Times New Roman" w:hAnsi="Times New Roman" w:cs="Times New Roman"/>
          <w:color w:val="000000"/>
          <w:sz w:val="24"/>
          <w:szCs w:val="24"/>
          <w:lang w:eastAsia="sr-Latn-CS"/>
        </w:rPr>
      </w:pPr>
      <w:r w:rsidRPr="00A9322B">
        <w:rPr>
          <w:rFonts w:ascii="Times New Roman" w:hAnsi="Times New Roman" w:cs="Times New Roman"/>
          <w:color w:val="000000"/>
          <w:sz w:val="24"/>
          <w:szCs w:val="24"/>
        </w:rPr>
        <w:sym w:font="Wingdings" w:char="F0A8"/>
      </w:r>
      <w:r w:rsidRPr="00A9322B">
        <w:rPr>
          <w:rFonts w:ascii="Times New Roman" w:hAnsi="Times New Roman" w:cs="Times New Roman"/>
          <w:color w:val="000000"/>
          <w:sz w:val="24"/>
          <w:szCs w:val="24"/>
          <w:lang w:eastAsia="sr-Latn-CS"/>
        </w:rPr>
        <w:t xml:space="preserve">Samostalna ponuda </w:t>
      </w:r>
      <w:proofErr w:type="gramStart"/>
      <w:r w:rsidRPr="00A9322B">
        <w:rPr>
          <w:rFonts w:ascii="Times New Roman" w:hAnsi="Times New Roman" w:cs="Times New Roman"/>
          <w:color w:val="000000"/>
          <w:sz w:val="24"/>
          <w:szCs w:val="24"/>
          <w:lang w:eastAsia="sr-Latn-CS"/>
        </w:rPr>
        <w:t>sa</w:t>
      </w:r>
      <w:proofErr w:type="gramEnd"/>
      <w:r w:rsidRPr="00A9322B">
        <w:rPr>
          <w:rFonts w:ascii="Times New Roman" w:hAnsi="Times New Roman" w:cs="Times New Roman"/>
          <w:color w:val="000000"/>
          <w:sz w:val="24"/>
          <w:szCs w:val="24"/>
          <w:lang w:eastAsia="sr-Latn-CS"/>
        </w:rPr>
        <w:t xml:space="preserve"> podizvođačem</w:t>
      </w:r>
      <w:r w:rsidRPr="00A9322B">
        <w:rPr>
          <w:rFonts w:ascii="Times New Roman" w:hAnsi="Times New Roman" w:cs="Times New Roman"/>
          <w:color w:val="000000"/>
          <w:sz w:val="24"/>
          <w:szCs w:val="24"/>
          <w:lang w:val="en-GB" w:eastAsia="sr-Latn-CS"/>
        </w:rPr>
        <w:t>/podugovaračem</w:t>
      </w:r>
    </w:p>
    <w:p w14:paraId="3BB28E16" w14:textId="77777777" w:rsidR="00486657" w:rsidRPr="00A9322B" w:rsidRDefault="00486657" w:rsidP="00486657">
      <w:pPr>
        <w:spacing w:after="0" w:line="240" w:lineRule="auto"/>
        <w:ind w:left="142"/>
        <w:jc w:val="center"/>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w:t>
      </w:r>
    </w:p>
    <w:p w14:paraId="4C01B89C" w14:textId="77777777" w:rsidR="00486657" w:rsidRPr="00A9322B" w:rsidRDefault="00486657" w:rsidP="00486657">
      <w:pPr>
        <w:spacing w:after="0" w:line="240" w:lineRule="auto"/>
        <w:ind w:left="142"/>
        <w:rPr>
          <w:rFonts w:ascii="Times New Roman" w:hAnsi="Times New Roman" w:cs="Times New Roman"/>
          <w:color w:val="000000"/>
          <w:sz w:val="24"/>
          <w:szCs w:val="24"/>
          <w:lang w:val="en-GB" w:eastAsia="sr-Latn-CS"/>
        </w:rPr>
      </w:pPr>
      <w:r w:rsidRPr="00A9322B">
        <w:rPr>
          <w:rFonts w:ascii="Times New Roman" w:hAnsi="Times New Roman" w:cs="Times New Roman"/>
          <w:color w:val="000000"/>
          <w:sz w:val="24"/>
          <w:szCs w:val="24"/>
        </w:rPr>
        <w:sym w:font="Wingdings" w:char="F0A8"/>
      </w:r>
      <w:r w:rsidRPr="00A9322B">
        <w:rPr>
          <w:rFonts w:ascii="Times New Roman" w:hAnsi="Times New Roman" w:cs="Times New Roman"/>
          <w:color w:val="000000"/>
          <w:sz w:val="24"/>
          <w:szCs w:val="24"/>
          <w:lang w:eastAsia="sr-Latn-CS"/>
        </w:rPr>
        <w:t>Zajednička ponuda</w:t>
      </w:r>
    </w:p>
    <w:p w14:paraId="7914119C" w14:textId="77777777" w:rsidR="00486657" w:rsidRPr="00A9322B" w:rsidRDefault="00486657" w:rsidP="00486657">
      <w:pPr>
        <w:spacing w:after="0" w:line="240" w:lineRule="auto"/>
        <w:ind w:left="142"/>
        <w:jc w:val="center"/>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w:t>
      </w:r>
    </w:p>
    <w:p w14:paraId="11F47ED1" w14:textId="77777777" w:rsidR="00486657" w:rsidRPr="00A9322B" w:rsidRDefault="00486657" w:rsidP="00486657">
      <w:pPr>
        <w:spacing w:after="0" w:line="240" w:lineRule="auto"/>
        <w:ind w:left="142"/>
        <w:rPr>
          <w:rFonts w:ascii="Times New Roman" w:hAnsi="Times New Roman" w:cs="Times New Roman"/>
          <w:color w:val="000000"/>
          <w:sz w:val="24"/>
          <w:szCs w:val="24"/>
          <w:lang w:eastAsia="sr-Latn-CS"/>
        </w:rPr>
      </w:pPr>
      <w:r w:rsidRPr="00A9322B">
        <w:rPr>
          <w:rFonts w:ascii="Times New Roman" w:hAnsi="Times New Roman" w:cs="Times New Roman"/>
          <w:color w:val="000000"/>
          <w:sz w:val="24"/>
          <w:szCs w:val="24"/>
        </w:rPr>
        <w:sym w:font="Wingdings" w:char="F0A8"/>
      </w:r>
      <w:r w:rsidRPr="00A9322B">
        <w:rPr>
          <w:rFonts w:ascii="Times New Roman" w:hAnsi="Times New Roman" w:cs="Times New Roman"/>
          <w:sz w:val="24"/>
          <w:szCs w:val="24"/>
        </w:rPr>
        <w:t xml:space="preserve">Zajednička ponuda </w:t>
      </w:r>
      <w:proofErr w:type="gramStart"/>
      <w:r w:rsidRPr="00A9322B">
        <w:rPr>
          <w:rFonts w:ascii="Times New Roman" w:hAnsi="Times New Roman" w:cs="Times New Roman"/>
          <w:color w:val="000000"/>
          <w:sz w:val="24"/>
          <w:szCs w:val="24"/>
          <w:lang w:eastAsia="sr-Latn-CS"/>
        </w:rPr>
        <w:t>sa  podizvođačem</w:t>
      </w:r>
      <w:proofErr w:type="gramEnd"/>
      <w:r w:rsidRPr="00A9322B">
        <w:rPr>
          <w:rFonts w:ascii="Times New Roman" w:hAnsi="Times New Roman" w:cs="Times New Roman"/>
          <w:color w:val="000000"/>
          <w:sz w:val="24"/>
          <w:szCs w:val="24"/>
          <w:lang w:val="en-GB" w:eastAsia="sr-Latn-CS"/>
        </w:rPr>
        <w:t>/podugovaračem</w:t>
      </w:r>
    </w:p>
    <w:p w14:paraId="6BB1D630" w14:textId="77777777" w:rsidR="00486657" w:rsidRPr="00A9322B" w:rsidRDefault="00486657" w:rsidP="00486657">
      <w:pPr>
        <w:rPr>
          <w:rFonts w:ascii="Times New Roman" w:hAnsi="Times New Roman" w:cs="Times New Roman"/>
        </w:rPr>
      </w:pPr>
    </w:p>
    <w:p w14:paraId="2072ED78" w14:textId="77777777" w:rsidR="00486657" w:rsidRPr="00A9322B" w:rsidRDefault="00486657" w:rsidP="00486657">
      <w:pPr>
        <w:keepNext/>
        <w:keepLines/>
        <w:spacing w:before="200" w:after="0"/>
        <w:jc w:val="both"/>
        <w:outlineLvl w:val="1"/>
        <w:rPr>
          <w:rFonts w:ascii="Times New Roman" w:eastAsia="Times New Roman" w:hAnsi="Times New Roman" w:cs="Times New Roman"/>
          <w:b/>
          <w:bCs/>
          <w:color w:val="000000"/>
          <w:sz w:val="26"/>
          <w:szCs w:val="26"/>
          <w:lang w:eastAsia="zh-TW"/>
        </w:rPr>
      </w:pPr>
    </w:p>
    <w:p w14:paraId="740CDC26" w14:textId="77777777" w:rsidR="00486657" w:rsidRPr="00A9322B" w:rsidRDefault="00486657" w:rsidP="00486657">
      <w:pPr>
        <w:rPr>
          <w:rFonts w:ascii="Times New Roman" w:hAnsi="Times New Roman" w:cs="Times New Roman"/>
          <w:b/>
          <w:bCs/>
          <w:sz w:val="24"/>
          <w:szCs w:val="24"/>
          <w:lang w:val="en-GB"/>
        </w:rPr>
      </w:pPr>
      <w:r w:rsidRPr="00A9322B">
        <w:rPr>
          <w:rFonts w:ascii="Times New Roman" w:hAnsi="Times New Roman" w:cs="Times New Roman"/>
          <w:b/>
          <w:bCs/>
          <w:sz w:val="24"/>
          <w:szCs w:val="24"/>
        </w:rPr>
        <w:t>Podaci o podnosiocu samostalne ponude:</w:t>
      </w:r>
    </w:p>
    <w:p w14:paraId="2C66898E" w14:textId="77777777" w:rsidR="00486657" w:rsidRPr="00A9322B" w:rsidRDefault="00486657" w:rsidP="00486657">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486657" w:rsidRPr="00A9322B" w14:paraId="0B712E38" w14:textId="77777777" w:rsidTr="00486657">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14:paraId="74B7C7DA"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14:paraId="497AEA0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6788527E" w14:textId="77777777" w:rsidTr="00486657">
        <w:trPr>
          <w:trHeight w:val="756"/>
        </w:trPr>
        <w:tc>
          <w:tcPr>
            <w:tcW w:w="4393" w:type="dxa"/>
            <w:tcBorders>
              <w:top w:val="nil"/>
              <w:left w:val="single" w:sz="4" w:space="0" w:color="auto"/>
              <w:bottom w:val="single" w:sz="4" w:space="0" w:color="auto"/>
              <w:right w:val="single" w:sz="4" w:space="0" w:color="auto"/>
            </w:tcBorders>
            <w:noWrap/>
            <w:vAlign w:val="center"/>
            <w:hideMark/>
          </w:tcPr>
          <w:p w14:paraId="1006D0BF"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PIB</w:t>
            </w:r>
            <w:r w:rsidRPr="00A9322B">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14:paraId="7082DDE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11EE9EB" w14:textId="77777777" w:rsidTr="00486657">
        <w:trPr>
          <w:trHeight w:val="756"/>
        </w:trPr>
        <w:tc>
          <w:tcPr>
            <w:tcW w:w="4393" w:type="dxa"/>
            <w:tcBorders>
              <w:top w:val="nil"/>
              <w:left w:val="single" w:sz="4" w:space="0" w:color="auto"/>
              <w:bottom w:val="single" w:sz="4" w:space="0" w:color="auto"/>
              <w:right w:val="single" w:sz="4" w:space="0" w:color="auto"/>
            </w:tcBorders>
            <w:noWrap/>
            <w:vAlign w:val="center"/>
            <w:hideMark/>
          </w:tcPr>
          <w:p w14:paraId="73D1889B"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14:paraId="4872A48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8C2C7C1" w14:textId="77777777" w:rsidTr="00486657">
        <w:trPr>
          <w:trHeight w:val="756"/>
        </w:trPr>
        <w:tc>
          <w:tcPr>
            <w:tcW w:w="4393" w:type="dxa"/>
            <w:tcBorders>
              <w:top w:val="nil"/>
              <w:left w:val="single" w:sz="4" w:space="0" w:color="auto"/>
              <w:bottom w:val="single" w:sz="4" w:space="0" w:color="auto"/>
              <w:right w:val="single" w:sz="4" w:space="0" w:color="auto"/>
            </w:tcBorders>
            <w:noWrap/>
            <w:vAlign w:val="center"/>
            <w:hideMark/>
          </w:tcPr>
          <w:p w14:paraId="4A00C785"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14:paraId="1AF30991"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56133AFE" w14:textId="77777777" w:rsidTr="00486657">
        <w:trPr>
          <w:trHeight w:val="756"/>
        </w:trPr>
        <w:tc>
          <w:tcPr>
            <w:tcW w:w="4393" w:type="dxa"/>
            <w:tcBorders>
              <w:top w:val="nil"/>
              <w:left w:val="single" w:sz="4" w:space="0" w:color="auto"/>
              <w:bottom w:val="single" w:sz="4" w:space="0" w:color="auto"/>
              <w:right w:val="single" w:sz="4" w:space="0" w:color="auto"/>
            </w:tcBorders>
            <w:noWrap/>
            <w:vAlign w:val="center"/>
            <w:hideMark/>
          </w:tcPr>
          <w:p w14:paraId="63762D46"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14:paraId="47B3C181"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D9478E7" w14:textId="77777777" w:rsidTr="00486657">
        <w:trPr>
          <w:trHeight w:val="756"/>
        </w:trPr>
        <w:tc>
          <w:tcPr>
            <w:tcW w:w="4393" w:type="dxa"/>
            <w:tcBorders>
              <w:top w:val="nil"/>
              <w:left w:val="single" w:sz="4" w:space="0" w:color="auto"/>
              <w:bottom w:val="single" w:sz="4" w:space="0" w:color="auto"/>
              <w:right w:val="single" w:sz="4" w:space="0" w:color="auto"/>
            </w:tcBorders>
            <w:noWrap/>
            <w:vAlign w:val="center"/>
            <w:hideMark/>
          </w:tcPr>
          <w:p w14:paraId="3ACB06E7"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14:paraId="19D4A396"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4EA84A61" w14:textId="77777777" w:rsidTr="00486657">
        <w:trPr>
          <w:trHeight w:val="745"/>
        </w:trPr>
        <w:tc>
          <w:tcPr>
            <w:tcW w:w="4393" w:type="dxa"/>
            <w:tcBorders>
              <w:top w:val="nil"/>
              <w:left w:val="single" w:sz="4" w:space="0" w:color="auto"/>
              <w:bottom w:val="single" w:sz="4" w:space="0" w:color="auto"/>
              <w:right w:val="single" w:sz="4" w:space="0" w:color="auto"/>
            </w:tcBorders>
            <w:noWrap/>
            <w:vAlign w:val="center"/>
            <w:hideMark/>
          </w:tcPr>
          <w:p w14:paraId="13EEED5E"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14:paraId="5014F282"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9C20D8E" w14:textId="77777777" w:rsidTr="00486657">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14:paraId="293A4D52"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14:paraId="3CB513B6" w14:textId="77777777" w:rsidR="00486657" w:rsidRPr="00A9322B" w:rsidRDefault="00486657" w:rsidP="00486657">
            <w:pPr>
              <w:spacing w:after="0" w:line="240" w:lineRule="auto"/>
              <w:jc w:val="center"/>
              <w:rPr>
                <w:rFonts w:ascii="Times New Roman" w:hAnsi="Times New Roman" w:cs="Times New Roman"/>
                <w:i/>
                <w:iCs/>
                <w:color w:val="000000"/>
                <w:lang w:val="sr-Latn-CS" w:eastAsia="sr-Latn-CS"/>
              </w:rPr>
            </w:pPr>
            <w:r w:rsidRPr="00A9322B">
              <w:rPr>
                <w:rFonts w:ascii="Times New Roman" w:hAnsi="Times New Roman" w:cs="Times New Roman"/>
                <w:i/>
                <w:iCs/>
                <w:color w:val="000000"/>
                <w:lang w:val="sr-Latn-CS" w:eastAsia="sr-Latn-CS"/>
              </w:rPr>
              <w:t>(Ime, prezime i funkcija)</w:t>
            </w:r>
          </w:p>
        </w:tc>
      </w:tr>
      <w:tr w:rsidR="00486657" w:rsidRPr="00A9322B" w14:paraId="7691584D" w14:textId="77777777" w:rsidTr="00486657">
        <w:trPr>
          <w:trHeight w:val="745"/>
        </w:trPr>
        <w:tc>
          <w:tcPr>
            <w:tcW w:w="0" w:type="auto"/>
            <w:vMerge/>
            <w:tcBorders>
              <w:top w:val="nil"/>
              <w:left w:val="single" w:sz="4" w:space="0" w:color="auto"/>
              <w:bottom w:val="single" w:sz="4" w:space="0" w:color="auto"/>
              <w:right w:val="single" w:sz="4" w:space="0" w:color="auto"/>
            </w:tcBorders>
            <w:vAlign w:val="center"/>
            <w:hideMark/>
          </w:tcPr>
          <w:p w14:paraId="748EAB4B"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14:paraId="204E4A9E" w14:textId="77777777" w:rsidR="00486657" w:rsidRPr="00A9322B" w:rsidRDefault="00486657" w:rsidP="00486657">
            <w:pPr>
              <w:spacing w:after="0" w:line="240" w:lineRule="auto"/>
              <w:jc w:val="center"/>
              <w:rPr>
                <w:rFonts w:ascii="Times New Roman" w:hAnsi="Times New Roman" w:cs="Times New Roman"/>
                <w:i/>
                <w:iCs/>
                <w:color w:val="000000"/>
                <w:lang w:val="sr-Latn-CS" w:eastAsia="sr-Latn-CS"/>
              </w:rPr>
            </w:pPr>
            <w:r w:rsidRPr="00A9322B">
              <w:rPr>
                <w:rFonts w:ascii="Times New Roman" w:hAnsi="Times New Roman" w:cs="Times New Roman"/>
                <w:i/>
                <w:iCs/>
                <w:color w:val="000000"/>
                <w:lang w:val="sr-Latn-CS" w:eastAsia="sr-Latn-CS"/>
              </w:rPr>
              <w:t>(Potpis)</w:t>
            </w:r>
          </w:p>
        </w:tc>
      </w:tr>
      <w:tr w:rsidR="00486657" w:rsidRPr="00A9322B" w14:paraId="712423F7" w14:textId="77777777" w:rsidTr="00486657">
        <w:trPr>
          <w:trHeight w:val="745"/>
        </w:trPr>
        <w:tc>
          <w:tcPr>
            <w:tcW w:w="4393" w:type="dxa"/>
            <w:tcBorders>
              <w:top w:val="nil"/>
              <w:left w:val="single" w:sz="4" w:space="0" w:color="auto"/>
              <w:bottom w:val="single" w:sz="4" w:space="0" w:color="auto"/>
              <w:right w:val="single" w:sz="4" w:space="0" w:color="auto"/>
            </w:tcBorders>
            <w:noWrap/>
            <w:vAlign w:val="center"/>
            <w:hideMark/>
          </w:tcPr>
          <w:p w14:paraId="40F5780F"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14:paraId="240BBB7B"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bl>
    <w:p w14:paraId="1284A31C" w14:textId="77777777" w:rsidR="00486657" w:rsidRDefault="00486657" w:rsidP="00486657">
      <w:pPr>
        <w:jc w:val="both"/>
        <w:rPr>
          <w:rFonts w:ascii="Times New Roman" w:hAnsi="Times New Roman" w:cs="Times New Roman"/>
          <w:i/>
          <w:iCs/>
          <w:color w:val="000000"/>
        </w:rPr>
      </w:pPr>
    </w:p>
    <w:p w14:paraId="05721DB3" w14:textId="77777777" w:rsidR="00486657" w:rsidRPr="00A9322B" w:rsidRDefault="00486657" w:rsidP="00486657">
      <w:pPr>
        <w:jc w:val="both"/>
        <w:rPr>
          <w:rFonts w:ascii="Times New Roman" w:hAnsi="Times New Roman" w:cs="Times New Roman"/>
          <w:i/>
          <w:iCs/>
          <w:color w:val="000000"/>
        </w:rPr>
      </w:pPr>
    </w:p>
    <w:p w14:paraId="05EA1C2B" w14:textId="77777777" w:rsidR="00486657" w:rsidRPr="00A9322B" w:rsidRDefault="00486657" w:rsidP="00486657">
      <w:pPr>
        <w:rPr>
          <w:rFonts w:ascii="Times New Roman" w:hAnsi="Times New Roman" w:cs="Times New Roman"/>
          <w:b/>
          <w:bCs/>
          <w:sz w:val="24"/>
          <w:szCs w:val="24"/>
          <w:lang w:val="sr-Latn-CS" w:eastAsia="sr-Latn-CS"/>
        </w:rPr>
      </w:pPr>
      <w:r w:rsidRPr="00A9322B">
        <w:rPr>
          <w:rFonts w:ascii="Times New Roman" w:hAnsi="Times New Roman" w:cs="Times New Roman"/>
          <w:b/>
          <w:bCs/>
          <w:sz w:val="24"/>
          <w:szCs w:val="24"/>
          <w:lang w:val="sr-Latn-CS" w:eastAsia="sr-Latn-CS"/>
        </w:rPr>
        <w:lastRenderedPageBreak/>
        <w:t>Podaci o podugovaraču /podizvođaču u okviru samostalne ponude</w:t>
      </w:r>
      <w:r w:rsidRPr="00A9322B">
        <w:rPr>
          <w:rFonts w:ascii="Times New Roman" w:hAnsi="Times New Roman" w:cs="Times New Roman"/>
          <w:b/>
          <w:bCs/>
          <w:color w:val="000000"/>
          <w:sz w:val="24"/>
          <w:szCs w:val="24"/>
          <w:vertAlign w:val="superscript"/>
          <w:lang w:val="sr-Latn-CS" w:eastAsia="sr-Latn-CS"/>
        </w:rPr>
        <w:footnoteReference w:id="5"/>
      </w:r>
    </w:p>
    <w:p w14:paraId="014763AF" w14:textId="77777777" w:rsidR="00486657" w:rsidRPr="00A9322B" w:rsidRDefault="00486657" w:rsidP="00486657">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486657" w:rsidRPr="00A9322B" w14:paraId="497616E0" w14:textId="77777777" w:rsidTr="00486657">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14:paraId="2AC7DDAF"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xml:space="preserve">Naziv </w:t>
            </w:r>
            <w:r w:rsidRPr="00A9322B">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14:paraId="50904363"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34B0B6C" w14:textId="77777777" w:rsidTr="00486657">
        <w:trPr>
          <w:trHeight w:val="654"/>
        </w:trPr>
        <w:tc>
          <w:tcPr>
            <w:tcW w:w="4458" w:type="dxa"/>
            <w:tcBorders>
              <w:top w:val="nil"/>
              <w:left w:val="single" w:sz="4" w:space="0" w:color="auto"/>
              <w:bottom w:val="single" w:sz="4" w:space="0" w:color="auto"/>
              <w:right w:val="single" w:sz="4" w:space="0" w:color="auto"/>
            </w:tcBorders>
            <w:noWrap/>
            <w:vAlign w:val="center"/>
          </w:tcPr>
          <w:p w14:paraId="525872BB"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PIB</w:t>
            </w:r>
            <w:r w:rsidRPr="00A9322B">
              <w:rPr>
                <w:rFonts w:ascii="Times New Roman" w:hAnsi="Times New Roman" w:cs="Times New Roman"/>
                <w:color w:val="000000"/>
                <w:sz w:val="24"/>
                <w:szCs w:val="24"/>
                <w:vertAlign w:val="superscript"/>
                <w:lang w:val="sr-Latn-CS" w:eastAsia="sr-Latn-CS"/>
              </w:rPr>
              <w:footnoteReference w:id="6"/>
            </w:r>
          </w:p>
          <w:p w14:paraId="2636443B"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0AE44C2D"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677C6515" w14:textId="77777777" w:rsidTr="00486657">
        <w:trPr>
          <w:trHeight w:val="803"/>
        </w:trPr>
        <w:tc>
          <w:tcPr>
            <w:tcW w:w="4458" w:type="dxa"/>
            <w:tcBorders>
              <w:top w:val="nil"/>
              <w:left w:val="single" w:sz="4" w:space="0" w:color="auto"/>
              <w:bottom w:val="single" w:sz="4" w:space="0" w:color="auto"/>
              <w:right w:val="single" w:sz="4" w:space="0" w:color="auto"/>
            </w:tcBorders>
            <w:noWrap/>
            <w:vAlign w:val="center"/>
          </w:tcPr>
          <w:p w14:paraId="21022D77"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Ovlašćeno lice</w:t>
            </w:r>
          </w:p>
          <w:p w14:paraId="6B96F230"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18D611F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1711F3A5" w14:textId="77777777" w:rsidTr="00486657">
        <w:trPr>
          <w:trHeight w:val="523"/>
        </w:trPr>
        <w:tc>
          <w:tcPr>
            <w:tcW w:w="4458" w:type="dxa"/>
            <w:tcBorders>
              <w:top w:val="nil"/>
              <w:left w:val="single" w:sz="4" w:space="0" w:color="auto"/>
              <w:bottom w:val="single" w:sz="4" w:space="0" w:color="auto"/>
              <w:right w:val="single" w:sz="4" w:space="0" w:color="auto"/>
            </w:tcBorders>
            <w:noWrap/>
            <w:vAlign w:val="center"/>
          </w:tcPr>
          <w:p w14:paraId="2A3EB87D"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Adresa</w:t>
            </w:r>
          </w:p>
          <w:p w14:paraId="43384F6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624BF564"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D16F605" w14:textId="77777777" w:rsidTr="00486657">
        <w:trPr>
          <w:trHeight w:val="648"/>
        </w:trPr>
        <w:tc>
          <w:tcPr>
            <w:tcW w:w="4458" w:type="dxa"/>
            <w:tcBorders>
              <w:top w:val="nil"/>
              <w:left w:val="single" w:sz="4" w:space="0" w:color="auto"/>
              <w:bottom w:val="single" w:sz="4" w:space="0" w:color="auto"/>
              <w:right w:val="single" w:sz="4" w:space="0" w:color="auto"/>
            </w:tcBorders>
            <w:noWrap/>
            <w:vAlign w:val="center"/>
          </w:tcPr>
          <w:p w14:paraId="26BCAD27"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Telefon</w:t>
            </w:r>
          </w:p>
          <w:p w14:paraId="2F4B6B17"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7B58147D"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11DB118D" w14:textId="77777777" w:rsidTr="00486657">
        <w:trPr>
          <w:trHeight w:val="797"/>
        </w:trPr>
        <w:tc>
          <w:tcPr>
            <w:tcW w:w="4458" w:type="dxa"/>
            <w:tcBorders>
              <w:top w:val="nil"/>
              <w:left w:val="single" w:sz="4" w:space="0" w:color="auto"/>
              <w:bottom w:val="single" w:sz="4" w:space="0" w:color="auto"/>
              <w:right w:val="single" w:sz="4" w:space="0" w:color="auto"/>
            </w:tcBorders>
            <w:noWrap/>
            <w:vAlign w:val="center"/>
            <w:hideMark/>
          </w:tcPr>
          <w:p w14:paraId="74E90C55"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14:paraId="2B8B1616"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4345E549" w14:textId="77777777" w:rsidTr="00486657">
        <w:trPr>
          <w:trHeight w:val="959"/>
        </w:trPr>
        <w:tc>
          <w:tcPr>
            <w:tcW w:w="4458" w:type="dxa"/>
            <w:tcBorders>
              <w:top w:val="nil"/>
              <w:left w:val="single" w:sz="4" w:space="0" w:color="auto"/>
              <w:bottom w:val="single" w:sz="4" w:space="0" w:color="auto"/>
              <w:right w:val="single" w:sz="4" w:space="0" w:color="auto"/>
            </w:tcBorders>
            <w:noWrap/>
            <w:vAlign w:val="center"/>
            <w:hideMark/>
          </w:tcPr>
          <w:p w14:paraId="1C3D139C"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14:paraId="6E2602C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1387283" w14:textId="77777777" w:rsidTr="00486657">
        <w:trPr>
          <w:trHeight w:val="1165"/>
        </w:trPr>
        <w:tc>
          <w:tcPr>
            <w:tcW w:w="4458" w:type="dxa"/>
            <w:tcBorders>
              <w:top w:val="nil"/>
              <w:left w:val="single" w:sz="4" w:space="0" w:color="auto"/>
              <w:bottom w:val="single" w:sz="4" w:space="0" w:color="auto"/>
              <w:right w:val="single" w:sz="4" w:space="0" w:color="auto"/>
            </w:tcBorders>
            <w:vAlign w:val="center"/>
            <w:hideMark/>
          </w:tcPr>
          <w:p w14:paraId="6B79FC8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xml:space="preserve">Procenat ukupne vrijednosti javne nabavke koji će izvršiti </w:t>
            </w:r>
            <w:r w:rsidRPr="00A9322B">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14:paraId="41DAC806"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6E0E9177" w14:textId="77777777" w:rsidTr="00486657">
        <w:trPr>
          <w:trHeight w:val="1165"/>
        </w:trPr>
        <w:tc>
          <w:tcPr>
            <w:tcW w:w="4458" w:type="dxa"/>
            <w:tcBorders>
              <w:top w:val="nil"/>
              <w:left w:val="single" w:sz="4" w:space="0" w:color="auto"/>
              <w:bottom w:val="single" w:sz="4" w:space="0" w:color="auto"/>
              <w:right w:val="single" w:sz="4" w:space="0" w:color="auto"/>
            </w:tcBorders>
            <w:vAlign w:val="center"/>
            <w:hideMark/>
          </w:tcPr>
          <w:p w14:paraId="6D8DC761"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xml:space="preserve">Opis dijela predmeta javne nabavake koji će izvršiti </w:t>
            </w:r>
            <w:r w:rsidRPr="00A9322B">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14:paraId="7326D27E"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14:paraId="336613B3"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3E714830" w14:textId="77777777" w:rsidTr="00486657">
        <w:trPr>
          <w:trHeight w:val="1165"/>
        </w:trPr>
        <w:tc>
          <w:tcPr>
            <w:tcW w:w="4458" w:type="dxa"/>
            <w:tcBorders>
              <w:top w:val="nil"/>
              <w:left w:val="single" w:sz="4" w:space="0" w:color="auto"/>
              <w:bottom w:val="single" w:sz="4" w:space="0" w:color="auto"/>
              <w:right w:val="single" w:sz="4" w:space="0" w:color="auto"/>
            </w:tcBorders>
            <w:noWrap/>
            <w:vAlign w:val="center"/>
            <w:hideMark/>
          </w:tcPr>
          <w:p w14:paraId="3FEF8176"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lang w:val="sr-Latn-CS" w:eastAsia="sr-Latn-CS"/>
              </w:rPr>
              <w:t>Ime i prezime osobe za davanje informacij</w:t>
            </w:r>
            <w:r w:rsidRPr="00A9322B">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14:paraId="62464FD3"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bl>
    <w:p w14:paraId="1AEB40EB" w14:textId="77777777" w:rsidR="00486657" w:rsidRPr="00A9322B" w:rsidRDefault="00486657" w:rsidP="00486657">
      <w:pPr>
        <w:jc w:val="both"/>
        <w:rPr>
          <w:rFonts w:ascii="Times New Roman" w:hAnsi="Times New Roman" w:cs="Times New Roman"/>
          <w:b/>
          <w:bCs/>
          <w:i/>
          <w:iCs/>
          <w:color w:val="000000"/>
        </w:rPr>
      </w:pPr>
    </w:p>
    <w:p w14:paraId="4E2624ED" w14:textId="77777777" w:rsidR="00486657" w:rsidRPr="00A9322B" w:rsidRDefault="00486657" w:rsidP="00486657">
      <w:pPr>
        <w:jc w:val="both"/>
        <w:rPr>
          <w:rFonts w:ascii="Times New Roman" w:hAnsi="Times New Roman" w:cs="Times New Roman"/>
          <w:i/>
          <w:iCs/>
          <w:color w:val="000000"/>
        </w:rPr>
      </w:pPr>
    </w:p>
    <w:p w14:paraId="286382B9" w14:textId="77777777" w:rsidR="00486657" w:rsidRPr="00A9322B" w:rsidRDefault="00486657" w:rsidP="00486657">
      <w:pPr>
        <w:jc w:val="both"/>
        <w:rPr>
          <w:rFonts w:ascii="Times New Roman" w:hAnsi="Times New Roman" w:cs="Times New Roman"/>
          <w:i/>
          <w:iCs/>
          <w:color w:val="000000"/>
        </w:rPr>
      </w:pPr>
    </w:p>
    <w:p w14:paraId="0C9AB8E5" w14:textId="77777777" w:rsidR="00486657" w:rsidRDefault="00486657" w:rsidP="00486657">
      <w:pPr>
        <w:jc w:val="both"/>
        <w:rPr>
          <w:rFonts w:ascii="Times New Roman" w:hAnsi="Times New Roman" w:cs="Times New Roman"/>
          <w:i/>
          <w:iCs/>
          <w:color w:val="000000"/>
        </w:rPr>
      </w:pPr>
    </w:p>
    <w:p w14:paraId="26B3D9D2" w14:textId="77777777" w:rsidR="00486657" w:rsidRPr="00A9322B" w:rsidRDefault="00486657" w:rsidP="00486657">
      <w:pPr>
        <w:jc w:val="both"/>
        <w:rPr>
          <w:rFonts w:ascii="Times New Roman" w:hAnsi="Times New Roman" w:cs="Times New Roman"/>
          <w:i/>
          <w:iCs/>
          <w:color w:val="000000"/>
        </w:rPr>
      </w:pPr>
    </w:p>
    <w:p w14:paraId="5CB822B5" w14:textId="77777777" w:rsidR="00486657" w:rsidRPr="00A9322B" w:rsidRDefault="00486657" w:rsidP="00486657">
      <w:pPr>
        <w:jc w:val="both"/>
        <w:rPr>
          <w:rFonts w:ascii="Times New Roman" w:hAnsi="Times New Roman" w:cs="Times New Roman"/>
          <w:i/>
          <w:iCs/>
          <w:color w:val="000000"/>
        </w:rPr>
      </w:pPr>
    </w:p>
    <w:p w14:paraId="1F18564B" w14:textId="77777777" w:rsidR="00486657" w:rsidRPr="00A9322B" w:rsidRDefault="00486657" w:rsidP="00486657">
      <w:pPr>
        <w:rPr>
          <w:rFonts w:ascii="Times New Roman" w:hAnsi="Times New Roman" w:cs="Times New Roman"/>
          <w:b/>
          <w:bCs/>
          <w:i/>
          <w:iCs/>
          <w:sz w:val="24"/>
          <w:szCs w:val="24"/>
        </w:rPr>
      </w:pPr>
      <w:r w:rsidRPr="00A9322B">
        <w:rPr>
          <w:rFonts w:ascii="Times New Roman" w:hAnsi="Times New Roman" w:cs="Times New Roman"/>
          <w:b/>
          <w:bCs/>
          <w:sz w:val="24"/>
          <w:szCs w:val="24"/>
          <w:lang w:val="sr-Latn-CS" w:eastAsia="sr-Latn-CS"/>
        </w:rPr>
        <w:lastRenderedPageBreak/>
        <w:t>Podaci o podnosiocu zajedničke ponude</w:t>
      </w:r>
      <w:r w:rsidRPr="00A9322B">
        <w:rPr>
          <w:rFonts w:ascii="Times New Roman" w:hAnsi="Times New Roman" w:cs="Times New Roman"/>
          <w:b/>
          <w:bCs/>
          <w:color w:val="000000"/>
          <w:sz w:val="24"/>
          <w:szCs w:val="24"/>
          <w:vertAlign w:val="superscript"/>
          <w:lang w:val="sr-Latn-CS" w:eastAsia="sr-Latn-CS"/>
        </w:rPr>
        <w:footnoteReference w:id="7"/>
      </w:r>
    </w:p>
    <w:p w14:paraId="03B33B3D" w14:textId="77777777" w:rsidR="00486657" w:rsidRPr="00A9322B" w:rsidRDefault="00486657" w:rsidP="00486657">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486657" w:rsidRPr="00A9322B" w14:paraId="56049785" w14:textId="77777777" w:rsidTr="004866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0DF44B49"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p w14:paraId="6FF8E4D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Naziv podnosioca zajedničke ponude</w:t>
            </w:r>
          </w:p>
          <w:p w14:paraId="3A70FF13"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1BF6616F"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0E9BFC6" w14:textId="77777777" w:rsidTr="004866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0935AC00"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p w14:paraId="6B1437F1"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Adresa</w:t>
            </w:r>
          </w:p>
          <w:p w14:paraId="01B2FE62"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4AD5A362"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2FB7BEC" w14:textId="77777777" w:rsidTr="00486657">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14:paraId="226EB8E4"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14:paraId="0CB7D1E2"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i/>
                <w:iCs/>
                <w:color w:val="000000"/>
                <w:lang w:val="sr-Latn-CS" w:eastAsia="sr-Latn-CS"/>
              </w:rPr>
              <w:t>(Ime i prezime)</w:t>
            </w:r>
          </w:p>
        </w:tc>
      </w:tr>
      <w:tr w:rsidR="00486657" w:rsidRPr="00A9322B" w14:paraId="6EE14C49" w14:textId="77777777" w:rsidTr="00486657">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14:paraId="04CDBA08"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636683F5"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i/>
                <w:iCs/>
                <w:color w:val="000000"/>
                <w:lang w:val="sr-Latn-CS" w:eastAsia="sr-Latn-CS"/>
              </w:rPr>
              <w:t>(Potpis)</w:t>
            </w:r>
          </w:p>
        </w:tc>
      </w:tr>
      <w:tr w:rsidR="00486657" w:rsidRPr="00A9322B" w14:paraId="20A4508C" w14:textId="77777777" w:rsidTr="00486657">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387040"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7181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AA19F33" w14:textId="77777777" w:rsidTr="0048665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2E00D"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A40B8"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p>
        </w:tc>
      </w:tr>
      <w:tr w:rsidR="00486657" w:rsidRPr="00A9322B" w14:paraId="10D2EE99" w14:textId="77777777" w:rsidTr="0048665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51E86"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50E0F5"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p>
        </w:tc>
      </w:tr>
      <w:tr w:rsidR="00486657" w:rsidRPr="00A9322B" w14:paraId="358B49BD" w14:textId="77777777" w:rsidTr="0048665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82406"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2AB5BF"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w:t>
            </w:r>
          </w:p>
        </w:tc>
      </w:tr>
    </w:tbl>
    <w:p w14:paraId="3B9899F9" w14:textId="77777777" w:rsidR="00486657" w:rsidRPr="00A9322B" w:rsidRDefault="00486657" w:rsidP="00486657">
      <w:pPr>
        <w:jc w:val="both"/>
        <w:rPr>
          <w:rFonts w:ascii="Times New Roman" w:hAnsi="Times New Roman" w:cs="Times New Roman"/>
          <w:i/>
          <w:iCs/>
          <w:color w:val="000000"/>
        </w:rPr>
      </w:pPr>
    </w:p>
    <w:p w14:paraId="6857B5C7" w14:textId="77777777" w:rsidR="00486657" w:rsidRPr="00A9322B" w:rsidRDefault="00486657" w:rsidP="00486657">
      <w:pPr>
        <w:jc w:val="both"/>
        <w:rPr>
          <w:rFonts w:ascii="Times New Roman" w:hAnsi="Times New Roman" w:cs="Times New Roman"/>
          <w:i/>
          <w:iCs/>
          <w:color w:val="000000"/>
        </w:rPr>
      </w:pPr>
    </w:p>
    <w:p w14:paraId="07E588B6" w14:textId="77777777" w:rsidR="00486657" w:rsidRPr="00A9322B" w:rsidRDefault="00486657" w:rsidP="00486657">
      <w:pPr>
        <w:jc w:val="both"/>
        <w:rPr>
          <w:rFonts w:ascii="Times New Roman" w:hAnsi="Times New Roman" w:cs="Times New Roman"/>
          <w:i/>
          <w:iCs/>
          <w:color w:val="000000"/>
        </w:rPr>
      </w:pPr>
    </w:p>
    <w:p w14:paraId="0BBA536F" w14:textId="77777777" w:rsidR="00486657" w:rsidRPr="00A9322B" w:rsidRDefault="00486657" w:rsidP="00486657">
      <w:pPr>
        <w:jc w:val="both"/>
        <w:rPr>
          <w:rFonts w:ascii="Times New Roman" w:hAnsi="Times New Roman" w:cs="Times New Roman"/>
          <w:i/>
          <w:iCs/>
          <w:color w:val="000000"/>
        </w:rPr>
      </w:pPr>
    </w:p>
    <w:p w14:paraId="061F8E56" w14:textId="77777777" w:rsidR="00486657" w:rsidRDefault="00486657" w:rsidP="00486657">
      <w:pPr>
        <w:jc w:val="both"/>
        <w:rPr>
          <w:rFonts w:ascii="Times New Roman" w:hAnsi="Times New Roman" w:cs="Times New Roman"/>
          <w:i/>
          <w:iCs/>
          <w:color w:val="000000"/>
        </w:rPr>
      </w:pPr>
    </w:p>
    <w:p w14:paraId="03A437E3" w14:textId="77777777" w:rsidR="00486657" w:rsidRDefault="00486657" w:rsidP="00486657">
      <w:pPr>
        <w:jc w:val="both"/>
        <w:rPr>
          <w:rFonts w:ascii="Times New Roman" w:hAnsi="Times New Roman" w:cs="Times New Roman"/>
          <w:i/>
          <w:iCs/>
          <w:color w:val="000000"/>
        </w:rPr>
      </w:pPr>
    </w:p>
    <w:p w14:paraId="4E00AD3F" w14:textId="77777777" w:rsidR="00486657" w:rsidRDefault="00486657" w:rsidP="00486657">
      <w:pPr>
        <w:jc w:val="both"/>
        <w:rPr>
          <w:rFonts w:ascii="Times New Roman" w:hAnsi="Times New Roman" w:cs="Times New Roman"/>
          <w:i/>
          <w:iCs/>
          <w:color w:val="000000"/>
        </w:rPr>
      </w:pPr>
    </w:p>
    <w:p w14:paraId="0B03230E" w14:textId="77777777" w:rsidR="00486657" w:rsidRDefault="00486657" w:rsidP="00486657">
      <w:pPr>
        <w:jc w:val="both"/>
        <w:rPr>
          <w:rFonts w:ascii="Times New Roman" w:hAnsi="Times New Roman" w:cs="Times New Roman"/>
          <w:i/>
          <w:iCs/>
          <w:color w:val="000000"/>
        </w:rPr>
      </w:pPr>
    </w:p>
    <w:p w14:paraId="12648969" w14:textId="77777777" w:rsidR="00486657" w:rsidRDefault="00486657" w:rsidP="00486657">
      <w:pPr>
        <w:jc w:val="both"/>
        <w:rPr>
          <w:rFonts w:ascii="Times New Roman" w:hAnsi="Times New Roman" w:cs="Times New Roman"/>
          <w:i/>
          <w:iCs/>
          <w:color w:val="000000"/>
        </w:rPr>
      </w:pPr>
    </w:p>
    <w:p w14:paraId="35F832E6" w14:textId="77777777" w:rsidR="00486657" w:rsidRDefault="00486657" w:rsidP="00486657">
      <w:pPr>
        <w:jc w:val="both"/>
        <w:rPr>
          <w:rFonts w:ascii="Times New Roman" w:hAnsi="Times New Roman" w:cs="Times New Roman"/>
          <w:i/>
          <w:iCs/>
          <w:color w:val="000000"/>
        </w:rPr>
      </w:pPr>
    </w:p>
    <w:p w14:paraId="0DC56C69" w14:textId="77777777" w:rsidR="00486657" w:rsidRDefault="00486657" w:rsidP="00486657">
      <w:pPr>
        <w:jc w:val="both"/>
        <w:rPr>
          <w:rFonts w:ascii="Times New Roman" w:hAnsi="Times New Roman" w:cs="Times New Roman"/>
          <w:i/>
          <w:iCs/>
          <w:color w:val="000000"/>
        </w:rPr>
      </w:pPr>
    </w:p>
    <w:p w14:paraId="69DCBD3A" w14:textId="77777777" w:rsidR="00486657" w:rsidRDefault="00486657" w:rsidP="00486657">
      <w:pPr>
        <w:jc w:val="both"/>
        <w:rPr>
          <w:rFonts w:ascii="Times New Roman" w:hAnsi="Times New Roman" w:cs="Times New Roman"/>
          <w:i/>
          <w:iCs/>
          <w:color w:val="000000"/>
        </w:rPr>
      </w:pPr>
    </w:p>
    <w:p w14:paraId="5454460B" w14:textId="77777777" w:rsidR="00486657" w:rsidRPr="00A9322B" w:rsidRDefault="00486657" w:rsidP="00486657">
      <w:pPr>
        <w:jc w:val="both"/>
        <w:rPr>
          <w:rFonts w:ascii="Times New Roman" w:hAnsi="Times New Roman" w:cs="Times New Roman"/>
          <w:i/>
          <w:iCs/>
          <w:color w:val="000000"/>
        </w:rPr>
      </w:pPr>
    </w:p>
    <w:p w14:paraId="400FE405" w14:textId="77777777" w:rsidR="00486657" w:rsidRPr="00A9322B" w:rsidRDefault="00486657" w:rsidP="00486657">
      <w:pPr>
        <w:jc w:val="both"/>
        <w:rPr>
          <w:rFonts w:ascii="Times New Roman" w:hAnsi="Times New Roman" w:cs="Times New Roman"/>
          <w:i/>
          <w:iCs/>
          <w:color w:val="000000"/>
        </w:rPr>
      </w:pPr>
    </w:p>
    <w:p w14:paraId="3CAB6D5B" w14:textId="77777777" w:rsidR="00486657" w:rsidRPr="00A9322B" w:rsidRDefault="00486657" w:rsidP="00486657">
      <w:pPr>
        <w:rPr>
          <w:rFonts w:ascii="Times New Roman" w:hAnsi="Times New Roman" w:cs="Times New Roman"/>
          <w:b/>
          <w:bCs/>
          <w:sz w:val="24"/>
          <w:szCs w:val="24"/>
          <w:lang w:val="sr-Latn-CS" w:eastAsia="sr-Latn-CS"/>
        </w:rPr>
      </w:pPr>
      <w:r w:rsidRPr="00A9322B">
        <w:rPr>
          <w:rFonts w:ascii="Times New Roman" w:hAnsi="Times New Roman" w:cs="Times New Roman"/>
          <w:b/>
          <w:bCs/>
          <w:sz w:val="24"/>
          <w:szCs w:val="24"/>
          <w:lang w:val="sr-Latn-CS" w:eastAsia="sr-Latn-CS"/>
        </w:rPr>
        <w:lastRenderedPageBreak/>
        <w:t>Podaci o nosiocu zajedničke ponude:</w:t>
      </w:r>
    </w:p>
    <w:p w14:paraId="178F1839" w14:textId="77777777" w:rsidR="00486657" w:rsidRPr="00A9322B" w:rsidRDefault="00486657" w:rsidP="00486657">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486657" w:rsidRPr="00A9322B" w14:paraId="4FE40F61" w14:textId="77777777" w:rsidTr="004866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14:paraId="67A10637"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14:paraId="27785F12"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4A985092" w14:textId="77777777" w:rsidTr="0048665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7B2ECDE8"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PIB</w:t>
            </w:r>
            <w:r w:rsidRPr="00A9322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14:paraId="4D9E3D0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1248A8ED" w14:textId="77777777" w:rsidTr="0048665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5057C3C2"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14:paraId="51FDD7B2"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5F9B2F31" w14:textId="77777777" w:rsidTr="0048665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088536BC"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14:paraId="79918B55"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33755707" w14:textId="77777777" w:rsidTr="00486657">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14:paraId="5F6E599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14:paraId="2770F50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i/>
                <w:iCs/>
                <w:color w:val="000000"/>
                <w:lang w:val="sr-Latn-CS" w:eastAsia="sr-Latn-CS"/>
              </w:rPr>
              <w:t>(Ime, prezime i funkcija)</w:t>
            </w:r>
          </w:p>
        </w:tc>
      </w:tr>
      <w:tr w:rsidR="00486657" w:rsidRPr="00A9322B" w14:paraId="2C2B1EA3" w14:textId="77777777" w:rsidTr="00486657">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14:paraId="37986B94"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14:paraId="6D63E3E8"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i/>
                <w:iCs/>
                <w:color w:val="000000"/>
                <w:lang w:val="sr-Latn-CS" w:eastAsia="sr-Latn-CS"/>
              </w:rPr>
              <w:t>(Potpis)</w:t>
            </w:r>
          </w:p>
        </w:tc>
      </w:tr>
      <w:tr w:rsidR="00486657" w:rsidRPr="00A9322B" w14:paraId="377A7ABD" w14:textId="77777777" w:rsidTr="0048665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0D4327AA"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14:paraId="64554D11"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4A6421C7" w14:textId="77777777" w:rsidTr="0048665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70C37E46"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14:paraId="16D02690"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857990F" w14:textId="77777777" w:rsidTr="0048665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7E70A35C"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14:paraId="4237F8FB"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64C380C" w14:textId="77777777" w:rsidTr="00486657">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7D985" w14:textId="77777777" w:rsidR="00486657" w:rsidRPr="00A9322B" w:rsidRDefault="00486657" w:rsidP="00486657">
            <w:pPr>
              <w:jc w:val="both"/>
              <w:rPr>
                <w:rFonts w:ascii="Times New Roman" w:hAnsi="Times New Roman" w:cs="Times New Roman"/>
                <w:color w:val="000000"/>
                <w:lang w:val="sr-Latn-CS" w:eastAsia="sr-Latn-CS"/>
              </w:rPr>
            </w:pPr>
          </w:p>
          <w:p w14:paraId="0380B3F0" w14:textId="77777777" w:rsidR="00486657" w:rsidRPr="00A9322B" w:rsidRDefault="00486657" w:rsidP="00486657">
            <w:pPr>
              <w:jc w:val="both"/>
              <w:rPr>
                <w:rFonts w:ascii="Times New Roman" w:hAnsi="Times New Roman" w:cs="Times New Roman"/>
                <w:i/>
                <w:iCs/>
                <w:color w:val="000000"/>
                <w:sz w:val="24"/>
                <w:szCs w:val="24"/>
              </w:rPr>
            </w:pPr>
            <w:r w:rsidRPr="00A9322B">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3B1E2" w14:textId="77777777" w:rsidR="00486657" w:rsidRPr="00A9322B" w:rsidRDefault="00486657" w:rsidP="00486657">
            <w:pPr>
              <w:ind w:left="15"/>
              <w:jc w:val="both"/>
              <w:rPr>
                <w:rFonts w:ascii="Times New Roman" w:hAnsi="Times New Roman" w:cs="Times New Roman"/>
                <w:i/>
                <w:iCs/>
                <w:color w:val="000000"/>
              </w:rPr>
            </w:pPr>
          </w:p>
        </w:tc>
      </w:tr>
    </w:tbl>
    <w:p w14:paraId="350ECB19" w14:textId="77777777" w:rsidR="00486657" w:rsidRPr="00A9322B" w:rsidRDefault="00486657" w:rsidP="00486657">
      <w:pPr>
        <w:jc w:val="both"/>
        <w:rPr>
          <w:rFonts w:ascii="Times New Roman" w:hAnsi="Times New Roman" w:cs="Times New Roman"/>
          <w:i/>
          <w:iCs/>
          <w:color w:val="000000"/>
        </w:rPr>
      </w:pPr>
    </w:p>
    <w:p w14:paraId="13925467" w14:textId="77777777" w:rsidR="00486657" w:rsidRPr="00A9322B" w:rsidRDefault="00486657" w:rsidP="00486657">
      <w:pPr>
        <w:jc w:val="both"/>
        <w:rPr>
          <w:rFonts w:ascii="Times New Roman" w:hAnsi="Times New Roman" w:cs="Times New Roman"/>
          <w:i/>
          <w:iCs/>
          <w:color w:val="000000"/>
        </w:rPr>
      </w:pPr>
    </w:p>
    <w:p w14:paraId="6FBCB07B" w14:textId="77777777" w:rsidR="00486657" w:rsidRPr="00A9322B" w:rsidRDefault="00486657" w:rsidP="00486657">
      <w:pPr>
        <w:jc w:val="both"/>
        <w:rPr>
          <w:rFonts w:ascii="Times New Roman" w:hAnsi="Times New Roman" w:cs="Times New Roman"/>
          <w:i/>
          <w:iCs/>
          <w:color w:val="000000"/>
        </w:rPr>
      </w:pPr>
    </w:p>
    <w:p w14:paraId="34CB6050" w14:textId="77777777" w:rsidR="00486657" w:rsidRPr="00A9322B" w:rsidRDefault="00486657" w:rsidP="00486657">
      <w:pPr>
        <w:jc w:val="both"/>
        <w:rPr>
          <w:rFonts w:ascii="Times New Roman" w:hAnsi="Times New Roman" w:cs="Times New Roman"/>
          <w:i/>
          <w:iCs/>
          <w:color w:val="000000"/>
        </w:rPr>
      </w:pPr>
    </w:p>
    <w:p w14:paraId="793A99D4" w14:textId="77777777" w:rsidR="00486657" w:rsidRPr="00A9322B" w:rsidRDefault="00486657" w:rsidP="00486657">
      <w:pPr>
        <w:jc w:val="both"/>
        <w:rPr>
          <w:rFonts w:ascii="Times New Roman" w:hAnsi="Times New Roman" w:cs="Times New Roman"/>
          <w:i/>
          <w:iCs/>
          <w:color w:val="000000"/>
        </w:rPr>
      </w:pPr>
    </w:p>
    <w:p w14:paraId="582C3FC4" w14:textId="77777777" w:rsidR="00486657" w:rsidRPr="00A9322B" w:rsidRDefault="00486657" w:rsidP="00486657">
      <w:pPr>
        <w:jc w:val="both"/>
        <w:rPr>
          <w:rFonts w:ascii="Times New Roman" w:hAnsi="Times New Roman" w:cs="Times New Roman"/>
          <w:i/>
          <w:iCs/>
          <w:color w:val="000000"/>
        </w:rPr>
      </w:pPr>
    </w:p>
    <w:p w14:paraId="349735D2" w14:textId="77777777" w:rsidR="00486657" w:rsidRPr="00A9322B" w:rsidRDefault="00486657" w:rsidP="00486657">
      <w:pPr>
        <w:jc w:val="both"/>
        <w:rPr>
          <w:rFonts w:ascii="Times New Roman" w:hAnsi="Times New Roman" w:cs="Times New Roman"/>
          <w:i/>
          <w:iCs/>
          <w:color w:val="000000"/>
        </w:rPr>
      </w:pPr>
    </w:p>
    <w:p w14:paraId="27F8772E" w14:textId="77777777" w:rsidR="00486657" w:rsidRPr="00A9322B" w:rsidRDefault="00486657" w:rsidP="00486657">
      <w:pPr>
        <w:jc w:val="both"/>
        <w:rPr>
          <w:rFonts w:ascii="Times New Roman" w:hAnsi="Times New Roman" w:cs="Times New Roman"/>
          <w:i/>
          <w:iCs/>
          <w:color w:val="000000"/>
        </w:rPr>
      </w:pPr>
    </w:p>
    <w:p w14:paraId="0200FAE7" w14:textId="77777777" w:rsidR="00486657" w:rsidRDefault="00486657" w:rsidP="00486657">
      <w:pPr>
        <w:jc w:val="both"/>
        <w:rPr>
          <w:rFonts w:ascii="Times New Roman" w:hAnsi="Times New Roman" w:cs="Times New Roman"/>
          <w:i/>
          <w:iCs/>
          <w:color w:val="000000"/>
        </w:rPr>
      </w:pPr>
    </w:p>
    <w:p w14:paraId="7AA62590" w14:textId="77777777" w:rsidR="00486657" w:rsidRPr="00A9322B" w:rsidRDefault="00486657" w:rsidP="00486657">
      <w:pPr>
        <w:jc w:val="both"/>
        <w:rPr>
          <w:rFonts w:ascii="Times New Roman" w:hAnsi="Times New Roman" w:cs="Times New Roman"/>
          <w:i/>
          <w:iCs/>
          <w:color w:val="000000"/>
        </w:rPr>
      </w:pPr>
    </w:p>
    <w:p w14:paraId="52FC079D" w14:textId="77777777" w:rsidR="00486657" w:rsidRPr="00A9322B" w:rsidRDefault="00486657" w:rsidP="00486657">
      <w:pPr>
        <w:rPr>
          <w:rFonts w:ascii="Times New Roman" w:hAnsi="Times New Roman" w:cs="Times New Roman"/>
          <w:b/>
          <w:bCs/>
          <w:sz w:val="24"/>
          <w:szCs w:val="24"/>
          <w:lang w:val="sr-Latn-CS" w:eastAsia="sr-Latn-CS"/>
        </w:rPr>
      </w:pPr>
      <w:r w:rsidRPr="00A9322B">
        <w:rPr>
          <w:rFonts w:ascii="Times New Roman" w:hAnsi="Times New Roman" w:cs="Times New Roman"/>
          <w:b/>
          <w:bCs/>
          <w:sz w:val="24"/>
          <w:szCs w:val="24"/>
          <w:lang w:val="sr-Latn-CS" w:eastAsia="sr-Latn-CS"/>
        </w:rPr>
        <w:lastRenderedPageBreak/>
        <w:t>Podaci o članu zajedničke ponude</w:t>
      </w:r>
      <w:r w:rsidRPr="00A9322B">
        <w:rPr>
          <w:rFonts w:ascii="Times New Roman" w:hAnsi="Times New Roman" w:cs="Times New Roman"/>
          <w:b/>
          <w:bCs/>
          <w:sz w:val="24"/>
          <w:szCs w:val="24"/>
          <w:vertAlign w:val="superscript"/>
          <w:lang w:val="sr-Latn-CS" w:eastAsia="sr-Latn-CS"/>
        </w:rPr>
        <w:footnoteReference w:id="9"/>
      </w:r>
      <w:r w:rsidRPr="00A9322B">
        <w:rPr>
          <w:rFonts w:ascii="Times New Roman" w:hAnsi="Times New Roman" w:cs="Times New Roman"/>
          <w:b/>
          <w:bCs/>
          <w:sz w:val="24"/>
          <w:szCs w:val="24"/>
          <w:lang w:val="sr-Latn-CS" w:eastAsia="sr-Latn-CS"/>
        </w:rPr>
        <w:t>:</w:t>
      </w:r>
    </w:p>
    <w:p w14:paraId="29BCFE02" w14:textId="77777777" w:rsidR="00486657" w:rsidRPr="00A9322B" w:rsidRDefault="00486657" w:rsidP="00486657">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486657" w:rsidRPr="00A9322B" w14:paraId="46E8A80B" w14:textId="77777777" w:rsidTr="004866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14:paraId="526962C0"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14:paraId="2FFE394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23E9B680" w14:textId="77777777" w:rsidTr="0048665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668397D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PIB</w:t>
            </w:r>
            <w:r w:rsidRPr="00A9322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14:paraId="616612BD"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BD1CC1B" w14:textId="77777777" w:rsidTr="0048665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580B1E2C"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14:paraId="3D915760"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626DDABE" w14:textId="77777777" w:rsidTr="0048665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0A8FCD34"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14:paraId="49BFE981"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3318712D" w14:textId="77777777" w:rsidTr="00486657">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14:paraId="2B6DA5E8"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14:paraId="28828AED"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i/>
                <w:iCs/>
                <w:color w:val="000000"/>
                <w:lang w:val="sr-Latn-CS" w:eastAsia="sr-Latn-CS"/>
              </w:rPr>
              <w:t>(Ime, prezime i funkcija)</w:t>
            </w:r>
          </w:p>
        </w:tc>
      </w:tr>
      <w:tr w:rsidR="00486657" w:rsidRPr="00A9322B" w14:paraId="22B18358" w14:textId="77777777" w:rsidTr="00486657">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14:paraId="4BBAA556"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14:paraId="5265B3DA"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i/>
                <w:iCs/>
                <w:color w:val="000000"/>
                <w:lang w:val="sr-Latn-CS" w:eastAsia="sr-Latn-CS"/>
              </w:rPr>
              <w:t>(Potpis)</w:t>
            </w:r>
          </w:p>
        </w:tc>
      </w:tr>
      <w:tr w:rsidR="00486657" w:rsidRPr="00A9322B" w14:paraId="11E2A842" w14:textId="77777777" w:rsidTr="0048665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0F0895F2"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14:paraId="576D299F"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836F334" w14:textId="77777777" w:rsidTr="0048665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3F5DAA3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14:paraId="0758E431"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567F65FF" w14:textId="77777777" w:rsidTr="0048665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6F1D1610"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14:paraId="49E44D8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2CC4CC04" w14:textId="77777777" w:rsidTr="00486657">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8D0AF" w14:textId="77777777" w:rsidR="00486657" w:rsidRPr="00A9322B" w:rsidRDefault="00486657" w:rsidP="00486657">
            <w:pPr>
              <w:jc w:val="both"/>
              <w:rPr>
                <w:rFonts w:ascii="Times New Roman" w:hAnsi="Times New Roman" w:cs="Times New Roman"/>
                <w:color w:val="000000"/>
                <w:lang w:val="sr-Latn-CS" w:eastAsia="sr-Latn-CS"/>
              </w:rPr>
            </w:pPr>
          </w:p>
          <w:p w14:paraId="65EABCBD" w14:textId="77777777" w:rsidR="00486657" w:rsidRPr="00A9322B" w:rsidRDefault="00486657" w:rsidP="00486657">
            <w:pPr>
              <w:jc w:val="both"/>
              <w:rPr>
                <w:rFonts w:ascii="Times New Roman" w:hAnsi="Times New Roman" w:cs="Times New Roman"/>
                <w:i/>
                <w:iCs/>
                <w:color w:val="000000"/>
                <w:sz w:val="24"/>
                <w:szCs w:val="24"/>
              </w:rPr>
            </w:pPr>
            <w:r w:rsidRPr="00A9322B">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77F8A" w14:textId="77777777" w:rsidR="00486657" w:rsidRPr="00A9322B" w:rsidRDefault="00486657" w:rsidP="00486657">
            <w:pPr>
              <w:ind w:left="15"/>
              <w:jc w:val="both"/>
              <w:rPr>
                <w:rFonts w:ascii="Times New Roman" w:hAnsi="Times New Roman" w:cs="Times New Roman"/>
                <w:i/>
                <w:iCs/>
                <w:color w:val="000000"/>
              </w:rPr>
            </w:pPr>
          </w:p>
        </w:tc>
      </w:tr>
    </w:tbl>
    <w:p w14:paraId="14D38B19" w14:textId="77777777" w:rsidR="00486657" w:rsidRPr="00A9322B" w:rsidRDefault="00486657" w:rsidP="00486657">
      <w:pPr>
        <w:jc w:val="both"/>
        <w:rPr>
          <w:rFonts w:ascii="Times New Roman" w:hAnsi="Times New Roman" w:cs="Times New Roman"/>
          <w:i/>
          <w:iCs/>
          <w:color w:val="000000"/>
        </w:rPr>
      </w:pPr>
    </w:p>
    <w:p w14:paraId="128C092A" w14:textId="77777777" w:rsidR="00486657" w:rsidRPr="00A9322B" w:rsidRDefault="00486657" w:rsidP="00486657">
      <w:pPr>
        <w:jc w:val="both"/>
        <w:rPr>
          <w:rFonts w:ascii="Times New Roman" w:hAnsi="Times New Roman" w:cs="Times New Roman"/>
          <w:i/>
          <w:iCs/>
          <w:color w:val="000000"/>
        </w:rPr>
      </w:pPr>
    </w:p>
    <w:p w14:paraId="214843E3" w14:textId="77777777" w:rsidR="00486657" w:rsidRPr="00A9322B" w:rsidRDefault="00486657" w:rsidP="00486657">
      <w:pPr>
        <w:jc w:val="both"/>
        <w:rPr>
          <w:rFonts w:ascii="Times New Roman" w:hAnsi="Times New Roman" w:cs="Times New Roman"/>
          <w:i/>
          <w:iCs/>
          <w:color w:val="000000"/>
        </w:rPr>
      </w:pPr>
    </w:p>
    <w:p w14:paraId="6C6114B5" w14:textId="77777777" w:rsidR="00486657" w:rsidRPr="00A9322B" w:rsidRDefault="00486657" w:rsidP="00486657">
      <w:pPr>
        <w:jc w:val="both"/>
        <w:rPr>
          <w:rFonts w:ascii="Times New Roman" w:hAnsi="Times New Roman" w:cs="Times New Roman"/>
          <w:i/>
          <w:iCs/>
          <w:color w:val="000000"/>
        </w:rPr>
      </w:pPr>
    </w:p>
    <w:p w14:paraId="63645B43" w14:textId="77777777" w:rsidR="00486657" w:rsidRPr="00A9322B" w:rsidRDefault="00486657" w:rsidP="00486657">
      <w:pPr>
        <w:jc w:val="both"/>
        <w:rPr>
          <w:rFonts w:ascii="Times New Roman" w:hAnsi="Times New Roman" w:cs="Times New Roman"/>
          <w:i/>
          <w:iCs/>
          <w:color w:val="000000"/>
        </w:rPr>
      </w:pPr>
    </w:p>
    <w:p w14:paraId="1C0E0EC1" w14:textId="77777777" w:rsidR="00486657" w:rsidRPr="00A9322B" w:rsidRDefault="00486657" w:rsidP="00486657">
      <w:pPr>
        <w:jc w:val="both"/>
        <w:rPr>
          <w:rFonts w:ascii="Times New Roman" w:hAnsi="Times New Roman" w:cs="Times New Roman"/>
          <w:i/>
          <w:iCs/>
          <w:color w:val="000000"/>
        </w:rPr>
      </w:pPr>
    </w:p>
    <w:p w14:paraId="6258CDCA" w14:textId="77777777" w:rsidR="00486657" w:rsidRPr="00A9322B" w:rsidRDefault="00486657" w:rsidP="00486657">
      <w:pPr>
        <w:jc w:val="both"/>
        <w:rPr>
          <w:rFonts w:ascii="Times New Roman" w:hAnsi="Times New Roman" w:cs="Times New Roman"/>
          <w:i/>
          <w:iCs/>
          <w:color w:val="000000"/>
        </w:rPr>
      </w:pPr>
    </w:p>
    <w:p w14:paraId="03DBA9C2" w14:textId="77777777" w:rsidR="00486657" w:rsidRPr="00A9322B" w:rsidRDefault="00486657" w:rsidP="00486657">
      <w:pPr>
        <w:jc w:val="both"/>
        <w:rPr>
          <w:rFonts w:ascii="Times New Roman" w:hAnsi="Times New Roman" w:cs="Times New Roman"/>
          <w:i/>
          <w:iCs/>
          <w:color w:val="000000"/>
        </w:rPr>
      </w:pPr>
    </w:p>
    <w:p w14:paraId="1D0C361E" w14:textId="77777777" w:rsidR="00486657" w:rsidRPr="00A9322B" w:rsidRDefault="00486657" w:rsidP="00486657">
      <w:pPr>
        <w:jc w:val="both"/>
        <w:rPr>
          <w:rFonts w:ascii="Times New Roman" w:hAnsi="Times New Roman" w:cs="Times New Roman"/>
          <w:i/>
          <w:iCs/>
          <w:color w:val="000000"/>
        </w:rPr>
      </w:pPr>
    </w:p>
    <w:p w14:paraId="7884F10A" w14:textId="77777777" w:rsidR="00486657" w:rsidRPr="00A9322B" w:rsidRDefault="00486657" w:rsidP="00486657">
      <w:pPr>
        <w:rPr>
          <w:rFonts w:ascii="Times New Roman" w:hAnsi="Times New Roman" w:cs="Times New Roman"/>
          <w:b/>
          <w:bCs/>
          <w:sz w:val="24"/>
          <w:szCs w:val="24"/>
          <w:lang w:val="sr-Latn-CS" w:eastAsia="sr-Latn-CS"/>
        </w:rPr>
      </w:pPr>
      <w:r w:rsidRPr="00A9322B">
        <w:rPr>
          <w:rFonts w:ascii="Times New Roman" w:hAnsi="Times New Roman" w:cs="Times New Roman"/>
          <w:b/>
          <w:bCs/>
          <w:sz w:val="24"/>
          <w:szCs w:val="24"/>
          <w:lang w:val="sr-Latn-CS" w:eastAsia="sr-Latn-CS"/>
        </w:rPr>
        <w:lastRenderedPageBreak/>
        <w:t>Podaci o podugovaraču /podizvođaču u okviru zajedničke ponude</w:t>
      </w:r>
      <w:r w:rsidRPr="00A9322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486657" w:rsidRPr="00A9322B" w14:paraId="5714ADBC" w14:textId="77777777" w:rsidTr="00486657">
        <w:trPr>
          <w:trHeight w:val="422"/>
        </w:trPr>
        <w:tc>
          <w:tcPr>
            <w:tcW w:w="4323" w:type="dxa"/>
            <w:noWrap/>
            <w:vAlign w:val="center"/>
          </w:tcPr>
          <w:p w14:paraId="1F200C2A"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c>
          <w:tcPr>
            <w:tcW w:w="2182" w:type="dxa"/>
            <w:noWrap/>
            <w:vAlign w:val="bottom"/>
          </w:tcPr>
          <w:p w14:paraId="2B7F60BB"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c>
          <w:tcPr>
            <w:tcW w:w="2487" w:type="dxa"/>
            <w:noWrap/>
            <w:vAlign w:val="bottom"/>
          </w:tcPr>
          <w:p w14:paraId="50AEA59F"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r>
      <w:tr w:rsidR="00486657" w:rsidRPr="00A9322B" w14:paraId="30A1ED91" w14:textId="77777777" w:rsidTr="00486657">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14:paraId="4F59F17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xml:space="preserve">Naziv </w:t>
            </w:r>
            <w:r w:rsidRPr="00A9322B">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14:paraId="489253B4"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CF12882" w14:textId="77777777" w:rsidTr="00486657">
        <w:trPr>
          <w:trHeight w:val="486"/>
        </w:trPr>
        <w:tc>
          <w:tcPr>
            <w:tcW w:w="4323" w:type="dxa"/>
            <w:tcBorders>
              <w:top w:val="nil"/>
              <w:left w:val="single" w:sz="4" w:space="0" w:color="auto"/>
              <w:bottom w:val="single" w:sz="4" w:space="0" w:color="auto"/>
              <w:right w:val="single" w:sz="4" w:space="0" w:color="auto"/>
            </w:tcBorders>
            <w:noWrap/>
            <w:vAlign w:val="center"/>
          </w:tcPr>
          <w:p w14:paraId="4F23B0F6"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PIB</w:t>
            </w:r>
            <w:r w:rsidRPr="00A9322B">
              <w:rPr>
                <w:rFonts w:ascii="Times New Roman" w:hAnsi="Times New Roman" w:cs="Times New Roman"/>
                <w:color w:val="000000"/>
                <w:sz w:val="24"/>
                <w:szCs w:val="24"/>
                <w:vertAlign w:val="superscript"/>
                <w:lang w:val="sr-Latn-CS" w:eastAsia="sr-Latn-CS"/>
              </w:rPr>
              <w:footnoteReference w:id="12"/>
            </w:r>
          </w:p>
          <w:p w14:paraId="2748ACAE"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2A15447D"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3D3A37B2" w14:textId="77777777" w:rsidTr="00486657">
        <w:trPr>
          <w:trHeight w:val="597"/>
        </w:trPr>
        <w:tc>
          <w:tcPr>
            <w:tcW w:w="4323" w:type="dxa"/>
            <w:tcBorders>
              <w:top w:val="nil"/>
              <w:left w:val="single" w:sz="4" w:space="0" w:color="auto"/>
              <w:bottom w:val="single" w:sz="4" w:space="0" w:color="auto"/>
              <w:right w:val="single" w:sz="4" w:space="0" w:color="auto"/>
            </w:tcBorders>
            <w:noWrap/>
            <w:vAlign w:val="center"/>
          </w:tcPr>
          <w:p w14:paraId="1AABC671"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Ovlašćeno lice</w:t>
            </w:r>
          </w:p>
          <w:p w14:paraId="4AE88DE7"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5698C13D"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48439019" w14:textId="77777777" w:rsidTr="00486657">
        <w:trPr>
          <w:trHeight w:val="388"/>
        </w:trPr>
        <w:tc>
          <w:tcPr>
            <w:tcW w:w="4323" w:type="dxa"/>
            <w:tcBorders>
              <w:top w:val="nil"/>
              <w:left w:val="single" w:sz="4" w:space="0" w:color="auto"/>
              <w:bottom w:val="single" w:sz="4" w:space="0" w:color="auto"/>
              <w:right w:val="single" w:sz="4" w:space="0" w:color="auto"/>
            </w:tcBorders>
            <w:noWrap/>
            <w:vAlign w:val="center"/>
          </w:tcPr>
          <w:p w14:paraId="7D778F23"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Adresa</w:t>
            </w:r>
          </w:p>
          <w:p w14:paraId="6EBB2BFF"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1D93C043"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52FA635C" w14:textId="77777777" w:rsidTr="00486657">
        <w:trPr>
          <w:trHeight w:val="481"/>
        </w:trPr>
        <w:tc>
          <w:tcPr>
            <w:tcW w:w="4323" w:type="dxa"/>
            <w:tcBorders>
              <w:top w:val="nil"/>
              <w:left w:val="single" w:sz="4" w:space="0" w:color="auto"/>
              <w:bottom w:val="single" w:sz="4" w:space="0" w:color="auto"/>
              <w:right w:val="single" w:sz="4" w:space="0" w:color="auto"/>
            </w:tcBorders>
            <w:noWrap/>
            <w:vAlign w:val="center"/>
          </w:tcPr>
          <w:p w14:paraId="62FBED0A"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Telefon</w:t>
            </w:r>
          </w:p>
          <w:p w14:paraId="75C1904A"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1DC96A2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7BDCFCB" w14:textId="77777777" w:rsidTr="00486657">
        <w:trPr>
          <w:trHeight w:val="592"/>
        </w:trPr>
        <w:tc>
          <w:tcPr>
            <w:tcW w:w="4323" w:type="dxa"/>
            <w:tcBorders>
              <w:top w:val="nil"/>
              <w:left w:val="single" w:sz="4" w:space="0" w:color="auto"/>
              <w:bottom w:val="single" w:sz="4" w:space="0" w:color="auto"/>
              <w:right w:val="single" w:sz="4" w:space="0" w:color="auto"/>
            </w:tcBorders>
            <w:noWrap/>
            <w:vAlign w:val="center"/>
            <w:hideMark/>
          </w:tcPr>
          <w:p w14:paraId="6AC2B0AA"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14:paraId="4A004758"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08C81E10" w14:textId="77777777" w:rsidTr="00486657">
        <w:trPr>
          <w:trHeight w:val="712"/>
        </w:trPr>
        <w:tc>
          <w:tcPr>
            <w:tcW w:w="4323" w:type="dxa"/>
            <w:tcBorders>
              <w:top w:val="nil"/>
              <w:left w:val="single" w:sz="4" w:space="0" w:color="auto"/>
              <w:bottom w:val="single" w:sz="4" w:space="0" w:color="auto"/>
              <w:right w:val="single" w:sz="4" w:space="0" w:color="auto"/>
            </w:tcBorders>
            <w:noWrap/>
            <w:vAlign w:val="center"/>
            <w:hideMark/>
          </w:tcPr>
          <w:p w14:paraId="17D9438A"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14:paraId="0500BFBB"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7761B61C" w14:textId="77777777" w:rsidTr="00486657">
        <w:trPr>
          <w:trHeight w:val="865"/>
        </w:trPr>
        <w:tc>
          <w:tcPr>
            <w:tcW w:w="4323" w:type="dxa"/>
            <w:tcBorders>
              <w:top w:val="nil"/>
              <w:left w:val="single" w:sz="4" w:space="0" w:color="auto"/>
              <w:bottom w:val="single" w:sz="4" w:space="0" w:color="auto"/>
              <w:right w:val="single" w:sz="4" w:space="0" w:color="auto"/>
            </w:tcBorders>
            <w:vAlign w:val="center"/>
            <w:hideMark/>
          </w:tcPr>
          <w:p w14:paraId="0035F6FA"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xml:space="preserve">Procenat ukupne vrijednosti javne nabavke koji će izvršiti </w:t>
            </w:r>
            <w:r w:rsidRPr="00A9322B">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14:paraId="315079E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337D3605" w14:textId="77777777" w:rsidTr="00486657">
        <w:trPr>
          <w:trHeight w:val="865"/>
        </w:trPr>
        <w:tc>
          <w:tcPr>
            <w:tcW w:w="4323" w:type="dxa"/>
            <w:tcBorders>
              <w:top w:val="nil"/>
              <w:left w:val="single" w:sz="4" w:space="0" w:color="auto"/>
              <w:bottom w:val="single" w:sz="4" w:space="0" w:color="auto"/>
              <w:right w:val="single" w:sz="4" w:space="0" w:color="auto"/>
            </w:tcBorders>
            <w:vAlign w:val="center"/>
            <w:hideMark/>
          </w:tcPr>
          <w:p w14:paraId="7A944FEC"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4"/>
                <w:szCs w:val="24"/>
                <w:lang w:val="sr-Latn-CS" w:eastAsia="sr-Latn-CS"/>
              </w:rPr>
              <w:t xml:space="preserve">Opis dijela predmeta javne nabavake koji će izvršiti </w:t>
            </w:r>
            <w:r w:rsidRPr="00A9322B">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14:paraId="26CB0566"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14:paraId="559AECD9"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54077AF8" w14:textId="77777777" w:rsidTr="00486657">
        <w:trPr>
          <w:trHeight w:val="865"/>
        </w:trPr>
        <w:tc>
          <w:tcPr>
            <w:tcW w:w="4323" w:type="dxa"/>
            <w:tcBorders>
              <w:top w:val="nil"/>
              <w:left w:val="single" w:sz="4" w:space="0" w:color="auto"/>
              <w:bottom w:val="single" w:sz="4" w:space="0" w:color="auto"/>
              <w:right w:val="single" w:sz="4" w:space="0" w:color="auto"/>
            </w:tcBorders>
            <w:noWrap/>
            <w:vAlign w:val="center"/>
            <w:hideMark/>
          </w:tcPr>
          <w:p w14:paraId="658E3AF3"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14:paraId="1C787404" w14:textId="77777777" w:rsidR="00486657" w:rsidRPr="00A9322B" w:rsidRDefault="00486657" w:rsidP="00486657">
            <w:pPr>
              <w:spacing w:after="0" w:line="240" w:lineRule="auto"/>
              <w:jc w:val="center"/>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bl>
    <w:p w14:paraId="3E055ACE" w14:textId="77777777" w:rsidR="00486657" w:rsidRPr="00A9322B" w:rsidRDefault="00486657" w:rsidP="00486657">
      <w:pPr>
        <w:jc w:val="both"/>
        <w:rPr>
          <w:rFonts w:ascii="Times New Roman" w:hAnsi="Times New Roman" w:cs="Times New Roman"/>
          <w:b/>
          <w:bCs/>
          <w:i/>
          <w:iCs/>
          <w:color w:val="000000"/>
        </w:rPr>
      </w:pPr>
    </w:p>
    <w:p w14:paraId="6E795B16" w14:textId="77777777" w:rsidR="00486657" w:rsidRPr="00A9322B" w:rsidRDefault="00486657" w:rsidP="00486657">
      <w:pPr>
        <w:spacing w:after="0"/>
        <w:rPr>
          <w:rFonts w:ascii="Times New Roman" w:hAnsi="Times New Roman" w:cs="Times New Roman"/>
          <w:i/>
          <w:iCs/>
          <w:color w:val="000000"/>
        </w:rPr>
        <w:sectPr w:rsidR="00486657" w:rsidRPr="00A9322B" w:rsidSect="00486657">
          <w:headerReference w:type="default" r:id="rId9"/>
          <w:footerReference w:type="default" r:id="rId10"/>
          <w:pgSz w:w="11906" w:h="16838"/>
          <w:pgMar w:top="1134" w:right="1440" w:bottom="1134" w:left="1440" w:header="708" w:footer="708" w:gutter="0"/>
          <w:pgNumType w:start="1" w:chapStyle="1"/>
          <w:cols w:space="720"/>
          <w:rtlGutter/>
          <w:docGrid w:linePitch="299"/>
        </w:sectPr>
      </w:pPr>
    </w:p>
    <w:p w14:paraId="40A85B6B" w14:textId="77777777" w:rsidR="00486657" w:rsidRPr="00A9322B" w:rsidRDefault="00486657" w:rsidP="004866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33" w:name="_Toc494792444"/>
      <w:bookmarkStart w:id="34" w:name="_Toc6228823"/>
      <w:bookmarkStart w:id="35" w:name="_Toc32234509"/>
      <w:r w:rsidRPr="00A9322B">
        <w:rPr>
          <w:rFonts w:ascii="Times New Roman" w:eastAsia="Times New Roman" w:hAnsi="Times New Roman" w:cs="Times New Roman"/>
          <w:b/>
          <w:bCs/>
          <w:color w:val="000000"/>
          <w:sz w:val="24"/>
          <w:szCs w:val="24"/>
          <w:lang w:eastAsia="zh-TW"/>
        </w:rPr>
        <w:lastRenderedPageBreak/>
        <w:t>FINANSIJSKI DIO PONUDE</w:t>
      </w:r>
      <w:bookmarkEnd w:id="33"/>
      <w:bookmarkEnd w:id="34"/>
      <w:bookmarkEnd w:id="35"/>
    </w:p>
    <w:p w14:paraId="15C7FE9A" w14:textId="77777777" w:rsidR="00486657" w:rsidRPr="00A9322B" w:rsidRDefault="00486657" w:rsidP="00486657">
      <w:pPr>
        <w:jc w:val="both"/>
        <w:rPr>
          <w:rFonts w:ascii="Times New Roman" w:hAnsi="Times New Roman" w:cs="Times New Roman"/>
          <w:b/>
          <w:bCs/>
          <w:i/>
          <w:iCs/>
          <w:color w:val="000000"/>
        </w:rPr>
      </w:pPr>
    </w:p>
    <w:tbl>
      <w:tblPr>
        <w:tblW w:w="9282"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857"/>
      </w:tblGrid>
      <w:tr w:rsidR="00486657" w:rsidRPr="00A9322B" w14:paraId="32F78286" w14:textId="77777777" w:rsidTr="0048665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47F0E8C"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14:paraId="095DD7F8"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70330707"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14:paraId="70A191C0"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14:paraId="0161567C"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14:paraId="0E3F7D89"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 xml:space="preserve">jedinična cijena bez </w:t>
            </w:r>
          </w:p>
          <w:p w14:paraId="34BFA3DF"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pdv-a</w:t>
            </w:r>
          </w:p>
          <w:p w14:paraId="36FE82B5"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14:paraId="5CE93008"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ukupan iznos bez pdv-a</w:t>
            </w:r>
          </w:p>
          <w:p w14:paraId="78E495FE"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14:paraId="745B3179"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pdv</w:t>
            </w:r>
          </w:p>
          <w:p w14:paraId="6985E711"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w:t>
            </w:r>
          </w:p>
        </w:tc>
        <w:tc>
          <w:tcPr>
            <w:tcW w:w="857" w:type="dxa"/>
            <w:tcBorders>
              <w:top w:val="single" w:sz="8" w:space="0" w:color="auto"/>
              <w:left w:val="nil"/>
              <w:bottom w:val="single" w:sz="8" w:space="0" w:color="auto"/>
              <w:right w:val="single" w:sz="8" w:space="0" w:color="auto"/>
            </w:tcBorders>
            <w:shd w:val="clear" w:color="auto" w:fill="D9D9D9"/>
            <w:vAlign w:val="center"/>
            <w:hideMark/>
          </w:tcPr>
          <w:p w14:paraId="50FE579C"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ukupan iznos sa</w:t>
            </w:r>
          </w:p>
          <w:p w14:paraId="4873CCBE"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pdv-om</w:t>
            </w:r>
          </w:p>
          <w:p w14:paraId="1D828365"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w:t>
            </w:r>
          </w:p>
        </w:tc>
      </w:tr>
      <w:tr w:rsidR="00486657" w:rsidRPr="00A9322B" w14:paraId="5D63E09C" w14:textId="77777777" w:rsidTr="00486657">
        <w:trPr>
          <w:trHeight w:val="320"/>
        </w:trPr>
        <w:tc>
          <w:tcPr>
            <w:tcW w:w="527" w:type="dxa"/>
            <w:tcBorders>
              <w:top w:val="nil"/>
              <w:left w:val="single" w:sz="8" w:space="0" w:color="auto"/>
              <w:bottom w:val="single" w:sz="8" w:space="0" w:color="auto"/>
              <w:right w:val="single" w:sz="8" w:space="0" w:color="auto"/>
            </w:tcBorders>
            <w:vAlign w:val="center"/>
            <w:hideMark/>
          </w:tcPr>
          <w:p w14:paraId="5C57176F"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142AE57A"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4CB23F3A"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6D307FF7"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78AA1625"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0208D8B"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6BE2C9F6"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66AD29B"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57" w:type="dxa"/>
            <w:tcBorders>
              <w:top w:val="nil"/>
              <w:left w:val="nil"/>
              <w:bottom w:val="single" w:sz="8" w:space="0" w:color="auto"/>
              <w:right w:val="single" w:sz="8" w:space="0" w:color="auto"/>
            </w:tcBorders>
            <w:vAlign w:val="center"/>
          </w:tcPr>
          <w:p w14:paraId="7B1E8867"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r>
      <w:tr w:rsidR="00486657" w:rsidRPr="00A9322B" w14:paraId="23982D44" w14:textId="77777777" w:rsidTr="00486657">
        <w:trPr>
          <w:trHeight w:val="320"/>
        </w:trPr>
        <w:tc>
          <w:tcPr>
            <w:tcW w:w="527" w:type="dxa"/>
            <w:tcBorders>
              <w:top w:val="nil"/>
              <w:left w:val="single" w:sz="8" w:space="0" w:color="auto"/>
              <w:bottom w:val="single" w:sz="8" w:space="0" w:color="auto"/>
              <w:right w:val="single" w:sz="8" w:space="0" w:color="auto"/>
            </w:tcBorders>
            <w:vAlign w:val="center"/>
            <w:hideMark/>
          </w:tcPr>
          <w:p w14:paraId="5BACB0FD"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0B0EBE78"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4FADABED"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4A994FD"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8C58B59"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1D7F9C37"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4398BD60"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5A5EC15"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57" w:type="dxa"/>
            <w:tcBorders>
              <w:top w:val="nil"/>
              <w:left w:val="nil"/>
              <w:bottom w:val="single" w:sz="8" w:space="0" w:color="auto"/>
              <w:right w:val="single" w:sz="8" w:space="0" w:color="auto"/>
            </w:tcBorders>
            <w:vAlign w:val="center"/>
          </w:tcPr>
          <w:p w14:paraId="595EC429"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r>
      <w:tr w:rsidR="00486657" w:rsidRPr="00A9322B" w14:paraId="44342C7F" w14:textId="77777777" w:rsidTr="00486657">
        <w:trPr>
          <w:trHeight w:val="320"/>
        </w:trPr>
        <w:tc>
          <w:tcPr>
            <w:tcW w:w="527" w:type="dxa"/>
            <w:tcBorders>
              <w:top w:val="nil"/>
              <w:left w:val="single" w:sz="8" w:space="0" w:color="auto"/>
              <w:bottom w:val="single" w:sz="8" w:space="0" w:color="auto"/>
              <w:right w:val="single" w:sz="8" w:space="0" w:color="auto"/>
            </w:tcBorders>
            <w:vAlign w:val="center"/>
            <w:hideMark/>
          </w:tcPr>
          <w:p w14:paraId="200D5169"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39F8FC77"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FFA3A79"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DA1F43E"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923E8E2"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61A9F154"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4F9C0B71"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306FC56B"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57" w:type="dxa"/>
            <w:tcBorders>
              <w:top w:val="nil"/>
              <w:left w:val="nil"/>
              <w:bottom w:val="single" w:sz="8" w:space="0" w:color="auto"/>
              <w:right w:val="single" w:sz="8" w:space="0" w:color="auto"/>
            </w:tcBorders>
            <w:vAlign w:val="center"/>
          </w:tcPr>
          <w:p w14:paraId="4AF56BC4"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r>
      <w:tr w:rsidR="00486657" w:rsidRPr="00A9322B" w14:paraId="3A1D831A" w14:textId="77777777" w:rsidTr="00486657">
        <w:trPr>
          <w:trHeight w:val="320"/>
        </w:trPr>
        <w:tc>
          <w:tcPr>
            <w:tcW w:w="527" w:type="dxa"/>
            <w:tcBorders>
              <w:top w:val="nil"/>
              <w:left w:val="single" w:sz="8" w:space="0" w:color="auto"/>
              <w:bottom w:val="single" w:sz="8" w:space="0" w:color="auto"/>
              <w:right w:val="single" w:sz="8" w:space="0" w:color="auto"/>
            </w:tcBorders>
            <w:vAlign w:val="center"/>
            <w:hideMark/>
          </w:tcPr>
          <w:p w14:paraId="209BEC5D"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18C778AA"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376CD32C"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64EE086A"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AC5A4A6"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B4A3B7D"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59D8F350"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2FB3A26"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c>
          <w:tcPr>
            <w:tcW w:w="857" w:type="dxa"/>
            <w:tcBorders>
              <w:top w:val="nil"/>
              <w:left w:val="nil"/>
              <w:bottom w:val="single" w:sz="8" w:space="0" w:color="auto"/>
              <w:right w:val="single" w:sz="8" w:space="0" w:color="auto"/>
            </w:tcBorders>
            <w:vAlign w:val="center"/>
          </w:tcPr>
          <w:p w14:paraId="2AF2A7D6" w14:textId="77777777" w:rsidR="00486657" w:rsidRPr="00A9322B" w:rsidRDefault="00486657" w:rsidP="00486657">
            <w:pPr>
              <w:spacing w:after="0" w:line="240" w:lineRule="auto"/>
              <w:jc w:val="center"/>
              <w:rPr>
                <w:rFonts w:ascii="Times New Roman" w:hAnsi="Times New Roman" w:cs="Times New Roman"/>
                <w:color w:val="000000"/>
                <w:sz w:val="20"/>
                <w:szCs w:val="20"/>
                <w:lang w:val="sr-Latn-CS" w:eastAsia="sr-Latn-CS"/>
              </w:rPr>
            </w:pPr>
          </w:p>
        </w:tc>
      </w:tr>
      <w:tr w:rsidR="00486657" w:rsidRPr="00A9322B" w14:paraId="55B31FCA" w14:textId="77777777" w:rsidTr="0048665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14:paraId="193B456E" w14:textId="77777777" w:rsidR="00486657" w:rsidRPr="00A9322B" w:rsidRDefault="00486657" w:rsidP="00486657">
            <w:pPr>
              <w:spacing w:after="0" w:line="240" w:lineRule="auto"/>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Ukupno bez PDV-a</w:t>
            </w:r>
          </w:p>
        </w:tc>
        <w:tc>
          <w:tcPr>
            <w:tcW w:w="3557" w:type="dxa"/>
            <w:gridSpan w:val="4"/>
            <w:tcBorders>
              <w:top w:val="single" w:sz="8" w:space="0" w:color="auto"/>
              <w:left w:val="nil"/>
              <w:bottom w:val="single" w:sz="8" w:space="0" w:color="auto"/>
              <w:right w:val="single" w:sz="8" w:space="0" w:color="000000"/>
            </w:tcBorders>
            <w:vAlign w:val="center"/>
            <w:hideMark/>
          </w:tcPr>
          <w:p w14:paraId="11E33D4B" w14:textId="77777777" w:rsidR="00486657" w:rsidRPr="00A9322B" w:rsidRDefault="00486657" w:rsidP="00486657">
            <w:pPr>
              <w:spacing w:after="0" w:line="240" w:lineRule="auto"/>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 </w:t>
            </w:r>
          </w:p>
        </w:tc>
      </w:tr>
      <w:tr w:rsidR="00486657" w:rsidRPr="00A9322B" w14:paraId="5965A4A3" w14:textId="77777777" w:rsidTr="00486657">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14:paraId="53D77567" w14:textId="77777777" w:rsidR="00486657" w:rsidRPr="00A9322B" w:rsidRDefault="00486657" w:rsidP="00486657">
            <w:pPr>
              <w:spacing w:after="0" w:line="240" w:lineRule="auto"/>
              <w:rPr>
                <w:rFonts w:ascii="Times New Roman" w:hAnsi="Times New Roman" w:cs="Times New Roman"/>
                <w:color w:val="000000"/>
                <w:sz w:val="24"/>
                <w:szCs w:val="24"/>
                <w:lang w:val="sr-Latn-CS" w:eastAsia="sr-Latn-CS"/>
              </w:rPr>
            </w:pPr>
            <w:r w:rsidRPr="00A9322B">
              <w:rPr>
                <w:rFonts w:ascii="Times New Roman" w:hAnsi="Times New Roman" w:cs="Times New Roman"/>
                <w:color w:val="000000"/>
                <w:sz w:val="20"/>
                <w:szCs w:val="20"/>
                <w:lang w:val="sr-Cyrl-CS" w:eastAsia="sr-Latn-CS"/>
              </w:rPr>
              <w:t>PDV</w:t>
            </w:r>
          </w:p>
        </w:tc>
        <w:tc>
          <w:tcPr>
            <w:tcW w:w="3557" w:type="dxa"/>
            <w:gridSpan w:val="4"/>
            <w:tcBorders>
              <w:top w:val="nil"/>
              <w:left w:val="nil"/>
              <w:bottom w:val="single" w:sz="8" w:space="0" w:color="auto"/>
              <w:right w:val="single" w:sz="8" w:space="0" w:color="000000"/>
            </w:tcBorders>
            <w:vAlign w:val="center"/>
            <w:hideMark/>
          </w:tcPr>
          <w:p w14:paraId="0BBFD546" w14:textId="77777777" w:rsidR="00486657" w:rsidRPr="00A9322B" w:rsidRDefault="00486657" w:rsidP="00486657">
            <w:pPr>
              <w:spacing w:after="0" w:line="240" w:lineRule="auto"/>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Cyrl-CS" w:eastAsia="sr-Latn-CS"/>
              </w:rPr>
              <w:t> </w:t>
            </w:r>
          </w:p>
        </w:tc>
      </w:tr>
      <w:tr w:rsidR="00486657" w:rsidRPr="00A9322B" w14:paraId="49E4A7D3" w14:textId="77777777" w:rsidTr="00486657">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14:paraId="2B69E2A0" w14:textId="77777777" w:rsidR="00486657" w:rsidRPr="00A9322B" w:rsidRDefault="00486657" w:rsidP="00486657">
            <w:pPr>
              <w:spacing w:after="0" w:line="240" w:lineRule="auto"/>
              <w:rPr>
                <w:rFonts w:ascii="Times New Roman" w:hAnsi="Times New Roman" w:cs="Times New Roman"/>
                <w:color w:val="000000"/>
                <w:sz w:val="20"/>
                <w:szCs w:val="20"/>
                <w:lang w:eastAsia="sr-Latn-CS"/>
              </w:rPr>
            </w:pPr>
            <w:r w:rsidRPr="00A9322B">
              <w:rPr>
                <w:rFonts w:ascii="Times New Roman" w:hAnsi="Times New Roman" w:cs="Times New Roman"/>
                <w:color w:val="000000"/>
                <w:sz w:val="20"/>
                <w:szCs w:val="20"/>
                <w:lang w:val="sr-Cyrl-CS" w:eastAsia="sr-Latn-CS"/>
              </w:rPr>
              <w:t>Ukupan iznos sa PDV-om</w:t>
            </w:r>
            <w:r w:rsidRPr="00A9322B">
              <w:rPr>
                <w:rFonts w:ascii="Times New Roman" w:hAnsi="Times New Roman" w:cs="Times New Roman"/>
                <w:color w:val="000000"/>
                <w:sz w:val="20"/>
                <w:szCs w:val="20"/>
                <w:lang w:eastAsia="sr-Latn-CS"/>
              </w:rPr>
              <w:t>:</w:t>
            </w:r>
          </w:p>
        </w:tc>
        <w:tc>
          <w:tcPr>
            <w:tcW w:w="3557" w:type="dxa"/>
            <w:gridSpan w:val="4"/>
            <w:tcBorders>
              <w:top w:val="nil"/>
              <w:left w:val="nil"/>
              <w:bottom w:val="single" w:sz="4" w:space="0" w:color="auto"/>
              <w:right w:val="single" w:sz="8" w:space="0" w:color="000000"/>
            </w:tcBorders>
            <w:vAlign w:val="center"/>
            <w:hideMark/>
          </w:tcPr>
          <w:p w14:paraId="1827CCB3" w14:textId="77777777" w:rsidR="00486657" w:rsidRPr="00A9322B" w:rsidRDefault="00486657" w:rsidP="00486657">
            <w:pPr>
              <w:spacing w:after="0" w:line="240" w:lineRule="auto"/>
              <w:rPr>
                <w:rFonts w:ascii="Times New Roman" w:hAnsi="Times New Roman" w:cs="Times New Roman"/>
                <w:color w:val="000000"/>
                <w:sz w:val="20"/>
                <w:szCs w:val="20"/>
                <w:lang w:val="sr-Latn-CS" w:eastAsia="sr-Latn-CS"/>
              </w:rPr>
            </w:pPr>
            <w:r w:rsidRPr="00A9322B">
              <w:rPr>
                <w:rFonts w:ascii="Times New Roman" w:hAnsi="Times New Roman" w:cs="Times New Roman"/>
                <w:color w:val="000000"/>
                <w:sz w:val="20"/>
                <w:szCs w:val="20"/>
                <w:lang w:val="sr-Latn-CS" w:eastAsia="sr-Latn-CS"/>
              </w:rPr>
              <w:t> </w:t>
            </w:r>
          </w:p>
        </w:tc>
      </w:tr>
    </w:tbl>
    <w:p w14:paraId="6407175A" w14:textId="77777777" w:rsidR="00486657" w:rsidRPr="00A9322B" w:rsidRDefault="00486657" w:rsidP="00486657">
      <w:pPr>
        <w:jc w:val="both"/>
        <w:rPr>
          <w:rFonts w:ascii="Times New Roman" w:hAnsi="Times New Roman" w:cs="Times New Roman"/>
          <w:color w:val="000000"/>
        </w:rPr>
      </w:pPr>
    </w:p>
    <w:p w14:paraId="7F17BF64" w14:textId="77777777" w:rsidR="00486657" w:rsidRPr="00A9322B" w:rsidRDefault="00486657" w:rsidP="00486657">
      <w:pPr>
        <w:jc w:val="both"/>
        <w:rPr>
          <w:rFonts w:ascii="Times New Roman" w:hAnsi="Times New Roman" w:cs="Times New Roman"/>
          <w:b/>
          <w:bCs/>
          <w:color w:val="000000"/>
          <w:sz w:val="24"/>
          <w:szCs w:val="24"/>
        </w:rPr>
      </w:pPr>
      <w:r w:rsidRPr="00A9322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86657" w:rsidRPr="00A9322B" w14:paraId="766A90A8" w14:textId="77777777" w:rsidTr="0048665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14:paraId="4D166E84" w14:textId="77777777" w:rsidR="00486657" w:rsidRPr="00A9322B" w:rsidRDefault="00486657" w:rsidP="00486657">
            <w:pPr>
              <w:spacing w:after="0" w:line="240" w:lineRule="auto"/>
              <w:ind w:left="266" w:hanging="266"/>
              <w:rPr>
                <w:rFonts w:ascii="Times New Roman" w:hAnsi="Times New Roman" w:cs="Times New Roman"/>
                <w:color w:val="000000"/>
                <w:lang w:val="sr-Latn-CS" w:eastAsia="sr-Latn-CS"/>
              </w:rPr>
            </w:pPr>
            <w:r w:rsidRPr="00A9322B">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14:paraId="709A9C49"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12BF164C" w14:textId="77777777" w:rsidTr="0048665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14:paraId="713C6BD9"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14:paraId="3602568C"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 </w:t>
            </w:r>
          </w:p>
        </w:tc>
      </w:tr>
      <w:tr w:rsidR="00486657" w:rsidRPr="00A9322B" w14:paraId="665C7AD4" w14:textId="77777777" w:rsidTr="0048665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14:paraId="47C7287E" w14:textId="77777777" w:rsidR="00486657" w:rsidRPr="00C82865" w:rsidRDefault="00486657" w:rsidP="00486657">
            <w:pPr>
              <w:spacing w:after="0" w:line="240" w:lineRule="auto"/>
              <w:rPr>
                <w:rFonts w:ascii="Times New Roman" w:hAnsi="Times New Roman" w:cs="Times New Roman"/>
                <w:lang w:eastAsia="sr-Latn-CS"/>
              </w:rPr>
            </w:pPr>
            <w:r w:rsidRPr="00C82865">
              <w:rPr>
                <w:rFonts w:ascii="Times New Roman" w:hAnsi="Times New Roman" w:cs="Times New Roman"/>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14:paraId="3E693D2B"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r>
      <w:tr w:rsidR="008007B6" w:rsidRPr="00A9322B" w14:paraId="062B86BD" w14:textId="77777777" w:rsidTr="00486657">
        <w:trPr>
          <w:trHeight w:val="375"/>
        </w:trPr>
        <w:tc>
          <w:tcPr>
            <w:tcW w:w="4109" w:type="dxa"/>
            <w:tcBorders>
              <w:top w:val="single" w:sz="4" w:space="0" w:color="auto"/>
              <w:left w:val="single" w:sz="4" w:space="0" w:color="auto"/>
              <w:bottom w:val="single" w:sz="4" w:space="0" w:color="auto"/>
              <w:right w:val="single" w:sz="4" w:space="0" w:color="auto"/>
            </w:tcBorders>
            <w:vAlign w:val="center"/>
          </w:tcPr>
          <w:p w14:paraId="4F82F9EB" w14:textId="397ED41E" w:rsidR="008007B6" w:rsidRPr="00C82865" w:rsidRDefault="008007B6" w:rsidP="00486657">
            <w:pPr>
              <w:spacing w:after="0" w:line="240" w:lineRule="auto"/>
              <w:rPr>
                <w:rFonts w:ascii="Times New Roman" w:hAnsi="Times New Roman" w:cs="Times New Roman"/>
                <w:lang w:eastAsia="sr-Latn-CS"/>
              </w:rPr>
            </w:pPr>
            <w:r>
              <w:rPr>
                <w:rFonts w:ascii="Times New Roman" w:hAnsi="Times New Roman" w:cs="Times New Roman"/>
                <w:lang w:eastAsia="sr-Latn-CS"/>
              </w:rPr>
              <w:t>Garancija kvaliteta</w:t>
            </w:r>
          </w:p>
        </w:tc>
        <w:tc>
          <w:tcPr>
            <w:tcW w:w="5073" w:type="dxa"/>
            <w:tcBorders>
              <w:top w:val="single" w:sz="4" w:space="0" w:color="auto"/>
              <w:left w:val="single" w:sz="4" w:space="0" w:color="auto"/>
              <w:bottom w:val="single" w:sz="4" w:space="0" w:color="auto"/>
              <w:right w:val="single" w:sz="4" w:space="0" w:color="auto"/>
            </w:tcBorders>
            <w:vAlign w:val="center"/>
          </w:tcPr>
          <w:p w14:paraId="6EBA8FCC" w14:textId="77777777" w:rsidR="008007B6" w:rsidRPr="00A9322B" w:rsidRDefault="008007B6" w:rsidP="00486657">
            <w:pPr>
              <w:spacing w:after="0" w:line="240" w:lineRule="auto"/>
              <w:rPr>
                <w:rFonts w:ascii="Times New Roman" w:hAnsi="Times New Roman" w:cs="Times New Roman"/>
                <w:color w:val="000000"/>
                <w:lang w:val="sr-Latn-CS" w:eastAsia="sr-Latn-CS"/>
              </w:rPr>
            </w:pPr>
          </w:p>
        </w:tc>
      </w:tr>
      <w:tr w:rsidR="00486657" w:rsidRPr="00A9322B" w14:paraId="2E905324" w14:textId="77777777" w:rsidTr="00486657">
        <w:trPr>
          <w:trHeight w:val="468"/>
        </w:trPr>
        <w:tc>
          <w:tcPr>
            <w:tcW w:w="4109" w:type="dxa"/>
            <w:tcBorders>
              <w:top w:val="single" w:sz="4" w:space="0" w:color="auto"/>
              <w:left w:val="single" w:sz="4" w:space="0" w:color="auto"/>
              <w:bottom w:val="single" w:sz="4" w:space="0" w:color="auto"/>
              <w:right w:val="single" w:sz="4" w:space="0" w:color="auto"/>
            </w:tcBorders>
            <w:vAlign w:val="center"/>
          </w:tcPr>
          <w:p w14:paraId="04E0F98D" w14:textId="77777777" w:rsidR="00486657" w:rsidRPr="00236933" w:rsidRDefault="00486657" w:rsidP="00486657">
            <w:pPr>
              <w:pStyle w:val="ListParagraph"/>
              <w:spacing w:after="0" w:line="240" w:lineRule="auto"/>
              <w:ind w:left="0"/>
              <w:rPr>
                <w:rFonts w:ascii="Times New Roman" w:hAnsi="Times New Roman" w:cs="Times New Roman"/>
                <w:color w:val="000000"/>
                <w:highlight w:val="yellow"/>
                <w:lang w:eastAsia="sr-Latn-CS"/>
              </w:rPr>
            </w:pPr>
            <w:r w:rsidRPr="00111050">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14:paraId="45D2443B"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r>
      <w:tr w:rsidR="00486657" w:rsidRPr="00A9322B" w14:paraId="30AC14F9" w14:textId="77777777" w:rsidTr="00486657">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14:paraId="71D25F65" w14:textId="77777777" w:rsidR="00486657" w:rsidRPr="00C82865" w:rsidRDefault="00486657" w:rsidP="00486657">
            <w:pPr>
              <w:spacing w:after="0" w:line="240" w:lineRule="auto"/>
              <w:rPr>
                <w:rFonts w:ascii="Times New Roman" w:hAnsi="Times New Roman" w:cs="Times New Roman"/>
                <w:lang w:val="sr-Latn-CS" w:eastAsia="sr-Latn-CS"/>
              </w:rPr>
            </w:pPr>
            <w:r w:rsidRPr="00C82865">
              <w:rPr>
                <w:rFonts w:ascii="Times New Roman" w:hAnsi="Times New Roman" w:cs="Times New Roman"/>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14:paraId="2EA2A54C"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r>
      <w:tr w:rsidR="00486657" w:rsidRPr="00A9322B" w14:paraId="194276E9" w14:textId="77777777" w:rsidTr="0048665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14:paraId="54AD6F6B"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14:paraId="1C984958"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r>
      <w:tr w:rsidR="00486657" w:rsidRPr="00A9322B" w14:paraId="2090CCF6" w14:textId="77777777" w:rsidTr="0048665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14:paraId="25D87621" w14:textId="77777777" w:rsidR="00486657" w:rsidRPr="00A9322B" w:rsidRDefault="00486657" w:rsidP="00486657">
            <w:pPr>
              <w:spacing w:after="0" w:line="240" w:lineRule="auto"/>
              <w:rPr>
                <w:rFonts w:ascii="Times New Roman" w:hAnsi="Times New Roman" w:cs="Times New Roman"/>
                <w:color w:val="000000"/>
                <w:lang w:val="sr-Latn-CS" w:eastAsia="sr-Latn-CS"/>
              </w:rPr>
            </w:pPr>
            <w:r w:rsidRPr="00A9322B">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14:paraId="7C388D47" w14:textId="77777777" w:rsidR="00486657" w:rsidRPr="00A9322B" w:rsidRDefault="00486657" w:rsidP="00486657">
            <w:pPr>
              <w:spacing w:after="0" w:line="240" w:lineRule="auto"/>
              <w:rPr>
                <w:rFonts w:ascii="Times New Roman" w:hAnsi="Times New Roman" w:cs="Times New Roman"/>
                <w:color w:val="000000"/>
                <w:lang w:val="sr-Latn-CS" w:eastAsia="sr-Latn-CS"/>
              </w:rPr>
            </w:pPr>
          </w:p>
        </w:tc>
      </w:tr>
    </w:tbl>
    <w:p w14:paraId="6E13D00F" w14:textId="77777777" w:rsidR="00486657" w:rsidRPr="00A9322B" w:rsidRDefault="00486657" w:rsidP="00486657">
      <w:pPr>
        <w:spacing w:after="0" w:line="240" w:lineRule="auto"/>
        <w:jc w:val="both"/>
        <w:rPr>
          <w:rFonts w:ascii="Times New Roman" w:hAnsi="Times New Roman" w:cs="Times New Roman"/>
          <w:color w:val="000000"/>
          <w:sz w:val="24"/>
          <w:szCs w:val="24"/>
          <w:lang w:val="sr-Latn-CS"/>
        </w:rPr>
      </w:pPr>
    </w:p>
    <w:p w14:paraId="0921AF5C" w14:textId="77777777" w:rsidR="00486657" w:rsidRPr="00A9322B" w:rsidRDefault="00486657" w:rsidP="00486657">
      <w:pPr>
        <w:spacing w:after="0" w:line="240" w:lineRule="auto"/>
        <w:ind w:firstLine="426"/>
        <w:jc w:val="both"/>
        <w:rPr>
          <w:rFonts w:ascii="Times New Roman" w:hAnsi="Times New Roman" w:cs="Times New Roman"/>
          <w:color w:val="000000"/>
          <w:sz w:val="24"/>
          <w:szCs w:val="24"/>
          <w:lang w:val="sr-Latn-CS"/>
        </w:rPr>
      </w:pPr>
    </w:p>
    <w:p w14:paraId="6C512314" w14:textId="77777777" w:rsidR="00486657" w:rsidRPr="00A9322B" w:rsidRDefault="00486657" w:rsidP="00486657">
      <w:pPr>
        <w:spacing w:after="0" w:line="240" w:lineRule="auto"/>
        <w:ind w:right="574"/>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 xml:space="preserve">Ovlašćeno lice ponuđača  </w:t>
      </w:r>
    </w:p>
    <w:p w14:paraId="7FBB9B1E"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p>
    <w:p w14:paraId="5B3ABA9E"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___________________________</w:t>
      </w:r>
    </w:p>
    <w:p w14:paraId="77162ED0" w14:textId="77777777" w:rsidR="00486657" w:rsidRPr="00A9322B" w:rsidRDefault="00486657" w:rsidP="00486657">
      <w:pPr>
        <w:spacing w:after="0" w:line="240" w:lineRule="auto"/>
        <w:ind w:right="574"/>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w:t>
      </w:r>
      <w:r w:rsidRPr="00A9322B">
        <w:rPr>
          <w:rFonts w:ascii="Times New Roman" w:hAnsi="Times New Roman" w:cs="Times New Roman"/>
          <w:i/>
          <w:iCs/>
          <w:color w:val="000000"/>
          <w:sz w:val="24"/>
          <w:szCs w:val="24"/>
          <w:lang w:val="sr-Latn-CS"/>
        </w:rPr>
        <w:t>ime, prezime i funkcija</w:t>
      </w:r>
      <w:r w:rsidRPr="00A9322B">
        <w:rPr>
          <w:rFonts w:ascii="Times New Roman" w:hAnsi="Times New Roman" w:cs="Times New Roman"/>
          <w:color w:val="000000"/>
          <w:sz w:val="24"/>
          <w:szCs w:val="24"/>
          <w:lang w:val="sr-Latn-CS"/>
        </w:rPr>
        <w:t>)</w:t>
      </w:r>
    </w:p>
    <w:p w14:paraId="290EE596"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p>
    <w:p w14:paraId="3B8A876E"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p>
    <w:p w14:paraId="4C7A5BEE"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___________________________</w:t>
      </w:r>
    </w:p>
    <w:p w14:paraId="0D25928E" w14:textId="77777777" w:rsidR="00486657" w:rsidRPr="00A9322B" w:rsidRDefault="00486657" w:rsidP="00486657">
      <w:pPr>
        <w:tabs>
          <w:tab w:val="left" w:pos="8364"/>
        </w:tabs>
        <w:spacing w:after="0" w:line="240" w:lineRule="auto"/>
        <w:ind w:right="85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A9322B">
        <w:rPr>
          <w:rFonts w:ascii="Times New Roman" w:hAnsi="Times New Roman" w:cs="Times New Roman"/>
          <w:color w:val="000000"/>
          <w:sz w:val="24"/>
          <w:szCs w:val="24"/>
          <w:lang w:val="sr-Latn-CS"/>
        </w:rPr>
        <w:t>(</w:t>
      </w:r>
      <w:r w:rsidRPr="00A9322B">
        <w:rPr>
          <w:rFonts w:ascii="Times New Roman" w:hAnsi="Times New Roman" w:cs="Times New Roman"/>
          <w:i/>
          <w:iCs/>
          <w:color w:val="000000"/>
          <w:sz w:val="24"/>
          <w:szCs w:val="24"/>
          <w:lang w:val="sr-Latn-CS"/>
        </w:rPr>
        <w:t>potpis</w:t>
      </w:r>
      <w:r w:rsidRPr="00A9322B">
        <w:rPr>
          <w:rFonts w:ascii="Times New Roman" w:hAnsi="Times New Roman" w:cs="Times New Roman"/>
          <w:color w:val="000000"/>
          <w:sz w:val="24"/>
          <w:szCs w:val="24"/>
          <w:lang w:val="sr-Latn-CS"/>
        </w:rPr>
        <w:t>)</w:t>
      </w:r>
    </w:p>
    <w:p w14:paraId="757403EF" w14:textId="77777777" w:rsidR="00486657" w:rsidRPr="00A9322B" w:rsidRDefault="00486657" w:rsidP="00486657">
      <w:pPr>
        <w:spacing w:after="0" w:line="240" w:lineRule="auto"/>
        <w:jc w:val="both"/>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t>M.P.</w:t>
      </w:r>
    </w:p>
    <w:p w14:paraId="66F28BFC" w14:textId="77777777" w:rsidR="00486657" w:rsidRDefault="00486657" w:rsidP="00486657">
      <w:pPr>
        <w:rPr>
          <w:rFonts w:ascii="Times New Roman" w:hAnsi="Times New Roman" w:cs="Times New Roman"/>
          <w:b/>
          <w:bCs/>
          <w:i/>
          <w:iCs/>
          <w:color w:val="000000"/>
        </w:rPr>
      </w:pPr>
    </w:p>
    <w:p w14:paraId="01F13352" w14:textId="77777777" w:rsidR="00486657" w:rsidRPr="00A9322B" w:rsidRDefault="00486657" w:rsidP="00486657">
      <w:pPr>
        <w:rPr>
          <w:rFonts w:ascii="Times New Roman" w:hAnsi="Times New Roman" w:cs="Times New Roman"/>
          <w:b/>
          <w:bCs/>
          <w:i/>
          <w:iCs/>
          <w:color w:val="000000"/>
        </w:rPr>
      </w:pPr>
    </w:p>
    <w:p w14:paraId="1D4A7A74" w14:textId="77777777" w:rsidR="00486657" w:rsidRPr="00A9322B" w:rsidRDefault="00486657" w:rsidP="00486657">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36" w:name="_Toc494792445"/>
      <w:bookmarkStart w:id="37" w:name="_Toc6228824"/>
      <w:bookmarkStart w:id="38" w:name="_Toc32234510"/>
      <w:r w:rsidRPr="00A9322B">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A9322B">
        <w:rPr>
          <w:rFonts w:ascii="Times New Roman" w:eastAsia="Times New Roman" w:hAnsi="Times New Roman" w:cs="Times New Roman"/>
          <w:b/>
          <w:bCs/>
          <w:color w:val="000000"/>
          <w:sz w:val="24"/>
          <w:szCs w:val="24"/>
          <w:lang w:eastAsia="zh-TW"/>
        </w:rPr>
        <w:t>,PODNOSIOCA</w:t>
      </w:r>
      <w:proofErr w:type="gramEnd"/>
      <w:r w:rsidRPr="00A9322B">
        <w:rPr>
          <w:rFonts w:ascii="Times New Roman" w:eastAsia="Times New Roman" w:hAnsi="Times New Roman" w:cs="Times New Roman"/>
          <w:b/>
          <w:bCs/>
          <w:color w:val="000000"/>
          <w:sz w:val="24"/>
          <w:szCs w:val="24"/>
          <w:lang w:eastAsia="zh-TW"/>
        </w:rPr>
        <w:t xml:space="preserve"> ZAJEDNIČKE PONUDE, PODIZVOĐAČA /PODUGOVARAČA</w:t>
      </w:r>
      <w:r w:rsidRPr="00A9322B">
        <w:rPr>
          <w:rFonts w:ascii="Times New Roman" w:eastAsia="Times New Roman" w:hAnsi="Times New Roman" w:cs="Times New Roman"/>
          <w:b/>
          <w:bCs/>
          <w:color w:val="000000"/>
          <w:sz w:val="26"/>
          <w:szCs w:val="26"/>
          <w:vertAlign w:val="superscript"/>
          <w:lang w:eastAsia="zh-TW"/>
        </w:rPr>
        <w:footnoteReference w:id="13"/>
      </w:r>
      <w:bookmarkEnd w:id="36"/>
      <w:bookmarkEnd w:id="37"/>
      <w:bookmarkEnd w:id="38"/>
    </w:p>
    <w:p w14:paraId="4D486752"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6DB08197" w14:textId="77777777" w:rsidR="00486657" w:rsidRPr="00A9322B" w:rsidRDefault="00486657" w:rsidP="00486657">
      <w:pPr>
        <w:spacing w:after="0" w:line="240" w:lineRule="auto"/>
        <w:jc w:val="both"/>
        <w:rPr>
          <w:rFonts w:ascii="Times New Roman" w:hAnsi="Times New Roman" w:cs="Times New Roman"/>
          <w:color w:val="000000"/>
          <w:lang w:val="it-IT"/>
        </w:rPr>
      </w:pPr>
    </w:p>
    <w:p w14:paraId="27685EAA" w14:textId="77777777" w:rsidR="00486657" w:rsidRPr="00A9322B" w:rsidRDefault="00486657" w:rsidP="00486657">
      <w:pPr>
        <w:tabs>
          <w:tab w:val="right" w:pos="3828"/>
        </w:tabs>
        <w:spacing w:after="0" w:line="240" w:lineRule="auto"/>
        <w:jc w:val="both"/>
        <w:rPr>
          <w:rFonts w:ascii="Times New Roman" w:hAnsi="Times New Roman" w:cs="Times New Roman"/>
          <w:color w:val="000000"/>
          <w:sz w:val="24"/>
          <w:szCs w:val="24"/>
          <w:lang w:val="pl-PL"/>
        </w:rPr>
      </w:pPr>
      <w:r w:rsidRPr="00A9322B">
        <w:rPr>
          <w:rFonts w:ascii="Times New Roman" w:hAnsi="Times New Roman" w:cs="Times New Roman"/>
          <w:color w:val="000000"/>
          <w:sz w:val="24"/>
          <w:szCs w:val="24"/>
          <w:u w:val="single"/>
          <w:lang w:val="pl-PL"/>
        </w:rPr>
        <w:t xml:space="preserve"> (</w:t>
      </w:r>
      <w:r w:rsidRPr="00A9322B">
        <w:rPr>
          <w:rFonts w:ascii="Times New Roman" w:hAnsi="Times New Roman" w:cs="Times New Roman"/>
          <w:i/>
          <w:iCs/>
          <w:color w:val="000000"/>
          <w:sz w:val="24"/>
          <w:szCs w:val="24"/>
          <w:u w:val="single"/>
          <w:lang w:val="pl-PL"/>
        </w:rPr>
        <w:t>ponuđač</w:t>
      </w:r>
      <w:r w:rsidRPr="00A9322B">
        <w:rPr>
          <w:rFonts w:ascii="Times New Roman" w:hAnsi="Times New Roman" w:cs="Times New Roman"/>
          <w:color w:val="000000"/>
          <w:sz w:val="24"/>
          <w:szCs w:val="24"/>
          <w:u w:val="single"/>
          <w:lang w:val="pl-PL"/>
        </w:rPr>
        <w:t>)</w:t>
      </w:r>
      <w:r w:rsidRPr="00A9322B">
        <w:rPr>
          <w:rFonts w:ascii="Times New Roman" w:hAnsi="Times New Roman" w:cs="Times New Roman"/>
          <w:color w:val="000000"/>
          <w:sz w:val="24"/>
          <w:szCs w:val="24"/>
          <w:u w:val="single"/>
          <w:lang w:val="pl-PL"/>
        </w:rPr>
        <w:tab/>
      </w:r>
    </w:p>
    <w:p w14:paraId="6A046D4E" w14:textId="77777777" w:rsidR="00486657" w:rsidRPr="00A9322B" w:rsidRDefault="00486657" w:rsidP="00486657">
      <w:pPr>
        <w:spacing w:after="0" w:line="240" w:lineRule="auto"/>
        <w:jc w:val="both"/>
        <w:rPr>
          <w:rFonts w:ascii="Times New Roman" w:hAnsi="Times New Roman" w:cs="Times New Roman"/>
          <w:color w:val="000000"/>
          <w:sz w:val="24"/>
          <w:szCs w:val="24"/>
          <w:lang w:val="pl-PL"/>
        </w:rPr>
      </w:pPr>
    </w:p>
    <w:p w14:paraId="46E24977" w14:textId="77777777" w:rsidR="00486657" w:rsidRPr="00A9322B" w:rsidRDefault="00486657" w:rsidP="00486657">
      <w:pPr>
        <w:jc w:val="both"/>
        <w:rPr>
          <w:rFonts w:ascii="Times New Roman" w:hAnsi="Times New Roman" w:cs="Times New Roman"/>
          <w:b/>
          <w:bCs/>
          <w:color w:val="000000"/>
          <w:sz w:val="24"/>
          <w:szCs w:val="24"/>
          <w:lang w:val="it-IT"/>
        </w:rPr>
      </w:pPr>
      <w:r w:rsidRPr="00A9322B">
        <w:rPr>
          <w:rFonts w:ascii="Times New Roman" w:hAnsi="Times New Roman" w:cs="Times New Roman"/>
          <w:b/>
          <w:bCs/>
          <w:color w:val="000000"/>
          <w:sz w:val="24"/>
          <w:szCs w:val="24"/>
          <w:lang w:val="it-IT"/>
        </w:rPr>
        <w:t>Broj: ________________</w:t>
      </w:r>
    </w:p>
    <w:p w14:paraId="722924EE" w14:textId="77777777" w:rsidR="00486657" w:rsidRPr="00A9322B" w:rsidRDefault="00486657" w:rsidP="00486657">
      <w:pPr>
        <w:jc w:val="both"/>
        <w:rPr>
          <w:rFonts w:ascii="Times New Roman" w:hAnsi="Times New Roman" w:cs="Times New Roman"/>
          <w:b/>
          <w:bCs/>
          <w:color w:val="000000"/>
          <w:sz w:val="24"/>
          <w:szCs w:val="24"/>
          <w:lang w:val="it-IT"/>
        </w:rPr>
      </w:pPr>
      <w:r w:rsidRPr="00A9322B">
        <w:rPr>
          <w:rFonts w:ascii="Times New Roman" w:hAnsi="Times New Roman" w:cs="Times New Roman"/>
          <w:b/>
          <w:bCs/>
          <w:color w:val="000000"/>
          <w:sz w:val="24"/>
          <w:szCs w:val="24"/>
          <w:lang w:val="it-IT"/>
        </w:rPr>
        <w:t>Mjesto i datum: _________________</w:t>
      </w:r>
    </w:p>
    <w:p w14:paraId="2F7AC256" w14:textId="77777777" w:rsidR="00486657" w:rsidRPr="00A9322B" w:rsidRDefault="00486657" w:rsidP="00486657">
      <w:pPr>
        <w:spacing w:after="0" w:line="240" w:lineRule="auto"/>
        <w:jc w:val="both"/>
        <w:rPr>
          <w:rFonts w:ascii="Times New Roman" w:hAnsi="Times New Roman" w:cs="Times New Roman"/>
          <w:color w:val="000000"/>
          <w:sz w:val="24"/>
          <w:szCs w:val="24"/>
          <w:lang w:val="sr-Latn-CS"/>
        </w:rPr>
      </w:pPr>
    </w:p>
    <w:p w14:paraId="137E2B19" w14:textId="77777777" w:rsidR="00486657" w:rsidRPr="00A9322B" w:rsidRDefault="00486657" w:rsidP="00486657">
      <w:pPr>
        <w:spacing w:after="0" w:line="240" w:lineRule="auto"/>
        <w:jc w:val="both"/>
        <w:rPr>
          <w:rFonts w:ascii="Times New Roman" w:hAnsi="Times New Roman" w:cs="Times New Roman"/>
          <w:color w:val="000000"/>
          <w:sz w:val="24"/>
          <w:szCs w:val="24"/>
          <w:lang w:val="sr-Latn-CS"/>
        </w:rPr>
      </w:pPr>
    </w:p>
    <w:p w14:paraId="6A4806FE" w14:textId="77777777" w:rsidR="00486657" w:rsidRPr="00A9322B" w:rsidRDefault="00486657" w:rsidP="00486657">
      <w:pPr>
        <w:spacing w:after="0" w:line="240" w:lineRule="auto"/>
        <w:ind w:firstLine="567"/>
        <w:jc w:val="both"/>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Ovlašćeno lice ponuđača/člana zajedničke ponude, podizvođača / podugovarača</w:t>
      </w:r>
      <w:r w:rsidRPr="00A9322B">
        <w:rPr>
          <w:rFonts w:ascii="Times New Roman" w:hAnsi="Times New Roman" w:cs="Times New Roman"/>
          <w:color w:val="000000"/>
          <w:sz w:val="24"/>
          <w:szCs w:val="24"/>
          <w:lang w:val="sr-Latn-CS"/>
        </w:rPr>
        <w:br/>
      </w:r>
      <w:r w:rsidRPr="00A9322B">
        <w:rPr>
          <w:rFonts w:ascii="Times New Roman" w:hAnsi="Times New Roman" w:cs="Times New Roman"/>
          <w:color w:val="000000"/>
          <w:sz w:val="24"/>
          <w:szCs w:val="24"/>
          <w:u w:val="single"/>
          <w:lang w:val="sr-Latn-CS"/>
        </w:rPr>
        <w:t xml:space="preserve">       (</w:t>
      </w:r>
      <w:r w:rsidRPr="00A9322B">
        <w:rPr>
          <w:rFonts w:ascii="Times New Roman" w:hAnsi="Times New Roman" w:cs="Times New Roman"/>
          <w:i/>
          <w:iCs/>
          <w:color w:val="000000"/>
          <w:sz w:val="24"/>
          <w:szCs w:val="24"/>
          <w:u w:val="single"/>
          <w:lang w:val="sr-Latn-CS"/>
        </w:rPr>
        <w:t>ime i prezime i radno mjesto</w:t>
      </w:r>
      <w:r w:rsidRPr="00A9322B">
        <w:rPr>
          <w:rFonts w:ascii="Times New Roman" w:hAnsi="Times New Roman" w:cs="Times New Roman"/>
          <w:color w:val="000000"/>
          <w:sz w:val="24"/>
          <w:szCs w:val="24"/>
          <w:u w:val="single"/>
          <w:lang w:val="sr-Latn-CS"/>
        </w:rPr>
        <w:t xml:space="preserve">)     </w:t>
      </w:r>
      <w:r w:rsidRPr="00A9322B">
        <w:rPr>
          <w:rFonts w:ascii="Times New Roman" w:hAnsi="Times New Roman" w:cs="Times New Roman"/>
          <w:color w:val="000000"/>
          <w:sz w:val="24"/>
          <w:szCs w:val="24"/>
          <w:lang w:val="sr-Latn-CS"/>
        </w:rPr>
        <w:t xml:space="preserve">, u skladu sa članom 17 stav 3 Zakona o javnim nabavkama </w:t>
      </w:r>
      <w:r w:rsidRPr="00A9322B">
        <w:rPr>
          <w:rFonts w:ascii="Times New Roman" w:hAnsi="Times New Roman" w:cs="Times New Roman"/>
          <w:sz w:val="24"/>
          <w:szCs w:val="24"/>
          <w:lang w:val="sr-Latn-CS"/>
        </w:rPr>
        <w:t xml:space="preserve">(„Službeni list CG“, br. </w:t>
      </w:r>
      <w:r w:rsidRPr="00A9322B">
        <w:rPr>
          <w:rFonts w:ascii="Times New Roman" w:hAnsi="Times New Roman" w:cs="Times New Roman"/>
          <w:color w:val="000000"/>
          <w:sz w:val="24"/>
          <w:szCs w:val="24"/>
          <w:lang w:val="it-IT"/>
        </w:rPr>
        <w:t>42/11, 57/14, 28/15 i 42/17) daje</w:t>
      </w:r>
    </w:p>
    <w:p w14:paraId="68411EDB"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25499692" w14:textId="77777777" w:rsidR="00486657" w:rsidRPr="00A9322B" w:rsidRDefault="00486657" w:rsidP="00486657">
      <w:pPr>
        <w:spacing w:after="0" w:line="240" w:lineRule="auto"/>
        <w:jc w:val="center"/>
        <w:rPr>
          <w:rFonts w:ascii="Times New Roman" w:hAnsi="Times New Roman" w:cs="Times New Roman"/>
          <w:b/>
          <w:bCs/>
          <w:color w:val="000000"/>
          <w:sz w:val="32"/>
          <w:szCs w:val="32"/>
          <w:lang w:val="sr-Latn-CS"/>
        </w:rPr>
      </w:pPr>
      <w:r w:rsidRPr="00A9322B">
        <w:rPr>
          <w:rFonts w:ascii="Times New Roman" w:hAnsi="Times New Roman" w:cs="Times New Roman"/>
          <w:b/>
          <w:bCs/>
          <w:color w:val="000000"/>
          <w:sz w:val="32"/>
          <w:szCs w:val="32"/>
          <w:lang w:val="sr-Latn-CS"/>
        </w:rPr>
        <w:t>Izjavu</w:t>
      </w:r>
    </w:p>
    <w:p w14:paraId="13221ECE" w14:textId="77777777" w:rsidR="00486657" w:rsidRPr="00A9322B" w:rsidRDefault="00486657" w:rsidP="00486657">
      <w:pPr>
        <w:tabs>
          <w:tab w:val="left" w:pos="1950"/>
        </w:tabs>
        <w:jc w:val="both"/>
        <w:rPr>
          <w:rFonts w:ascii="Times New Roman" w:hAnsi="Times New Roman" w:cs="Times New Roman"/>
          <w:b/>
          <w:bCs/>
          <w:color w:val="000000"/>
          <w:sz w:val="28"/>
          <w:szCs w:val="28"/>
        </w:rPr>
      </w:pPr>
    </w:p>
    <w:p w14:paraId="1F048E6B" w14:textId="77777777" w:rsidR="00486657" w:rsidRPr="00A9322B" w:rsidRDefault="00486657" w:rsidP="00486657">
      <w:pPr>
        <w:spacing w:after="0" w:line="240" w:lineRule="auto"/>
        <w:jc w:val="both"/>
        <w:rPr>
          <w:rFonts w:ascii="Times New Roman" w:hAnsi="Times New Roman" w:cs="Times New Roman"/>
          <w:color w:val="000000"/>
          <w:sz w:val="24"/>
          <w:szCs w:val="24"/>
        </w:rPr>
      </w:pPr>
      <w:r w:rsidRPr="00A9322B">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9322B">
        <w:rPr>
          <w:rFonts w:ascii="Times New Roman" w:hAnsi="Times New Roman" w:cs="Times New Roman"/>
          <w:color w:val="000000"/>
          <w:sz w:val="24"/>
          <w:szCs w:val="24"/>
          <w:u w:val="single"/>
        </w:rPr>
        <w:tab/>
        <w:t>(</w:t>
      </w:r>
      <w:r w:rsidRPr="00A9322B">
        <w:rPr>
          <w:rFonts w:ascii="Times New Roman" w:hAnsi="Times New Roman" w:cs="Times New Roman"/>
          <w:i/>
          <w:iCs/>
          <w:color w:val="000000"/>
          <w:sz w:val="24"/>
          <w:szCs w:val="24"/>
          <w:u w:val="single"/>
        </w:rPr>
        <w:t>opis predmeta</w:t>
      </w:r>
      <w:r w:rsidRPr="00A9322B">
        <w:rPr>
          <w:rFonts w:ascii="Times New Roman" w:hAnsi="Times New Roman" w:cs="Times New Roman"/>
          <w:color w:val="000000"/>
          <w:sz w:val="24"/>
          <w:szCs w:val="24"/>
          <w:u w:val="single"/>
        </w:rPr>
        <w:t xml:space="preserve">)        </w:t>
      </w:r>
      <w:r w:rsidRPr="00A9322B">
        <w:rPr>
          <w:rFonts w:ascii="Times New Roman" w:hAnsi="Times New Roman" w:cs="Times New Roman"/>
          <w:color w:val="000000"/>
          <w:sz w:val="24"/>
          <w:szCs w:val="24"/>
        </w:rPr>
        <w:t xml:space="preserve">, u smislu člana 17 stav 1 </w:t>
      </w:r>
      <w:r w:rsidRPr="00A9322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0CD86096" w14:textId="77777777" w:rsidR="00486657" w:rsidRPr="00A9322B" w:rsidRDefault="00486657" w:rsidP="00486657">
      <w:pPr>
        <w:spacing w:after="0" w:line="240" w:lineRule="auto"/>
        <w:jc w:val="both"/>
        <w:rPr>
          <w:rFonts w:ascii="Times New Roman" w:hAnsi="Times New Roman" w:cs="Times New Roman"/>
          <w:color w:val="000000"/>
          <w:sz w:val="23"/>
          <w:szCs w:val="23"/>
        </w:rPr>
      </w:pPr>
    </w:p>
    <w:p w14:paraId="63FE196E" w14:textId="77777777" w:rsidR="00486657" w:rsidRPr="00A9322B" w:rsidRDefault="00486657" w:rsidP="00486657">
      <w:pPr>
        <w:spacing w:after="0" w:line="240" w:lineRule="auto"/>
        <w:ind w:firstLine="426"/>
        <w:jc w:val="both"/>
        <w:rPr>
          <w:rFonts w:ascii="Times New Roman" w:hAnsi="Times New Roman" w:cs="Times New Roman"/>
          <w:color w:val="000000"/>
          <w:sz w:val="24"/>
          <w:szCs w:val="24"/>
          <w:lang w:val="sr-Latn-CS"/>
        </w:rPr>
      </w:pPr>
    </w:p>
    <w:p w14:paraId="262280FB" w14:textId="77777777" w:rsidR="00486657" w:rsidRPr="00A9322B" w:rsidRDefault="00486657" w:rsidP="00486657">
      <w:pPr>
        <w:spacing w:after="0" w:line="240" w:lineRule="auto"/>
        <w:ind w:right="567"/>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Ovlašćeno lice ponuđača</w:t>
      </w:r>
    </w:p>
    <w:p w14:paraId="14BAE5DE"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p>
    <w:p w14:paraId="61113077"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___________________________</w:t>
      </w:r>
    </w:p>
    <w:p w14:paraId="6B7D359F" w14:textId="77777777" w:rsidR="00486657" w:rsidRPr="00A9322B" w:rsidRDefault="00486657" w:rsidP="00486657">
      <w:pPr>
        <w:spacing w:after="0" w:line="240" w:lineRule="auto"/>
        <w:ind w:right="574"/>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w:t>
      </w:r>
      <w:r w:rsidRPr="00A9322B">
        <w:rPr>
          <w:rFonts w:ascii="Times New Roman" w:hAnsi="Times New Roman" w:cs="Times New Roman"/>
          <w:i/>
          <w:iCs/>
          <w:color w:val="000000"/>
          <w:sz w:val="24"/>
          <w:szCs w:val="24"/>
          <w:lang w:val="sr-Latn-CS"/>
        </w:rPr>
        <w:t>ime, prezime i funkcija</w:t>
      </w:r>
      <w:r w:rsidRPr="00A9322B">
        <w:rPr>
          <w:rFonts w:ascii="Times New Roman" w:hAnsi="Times New Roman" w:cs="Times New Roman"/>
          <w:color w:val="000000"/>
          <w:sz w:val="24"/>
          <w:szCs w:val="24"/>
          <w:lang w:val="sr-Latn-CS"/>
        </w:rPr>
        <w:t>)</w:t>
      </w:r>
    </w:p>
    <w:p w14:paraId="3D7F0049"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p>
    <w:p w14:paraId="4C3ABD2C"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p>
    <w:p w14:paraId="047813DC" w14:textId="77777777" w:rsidR="00486657" w:rsidRPr="00A9322B" w:rsidRDefault="00486657" w:rsidP="00486657">
      <w:pPr>
        <w:spacing w:after="0" w:line="240" w:lineRule="auto"/>
        <w:ind w:right="149"/>
        <w:jc w:val="right"/>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___________________________</w:t>
      </w:r>
    </w:p>
    <w:p w14:paraId="0D9E8E5B" w14:textId="77777777" w:rsidR="00486657" w:rsidRPr="00A9322B" w:rsidRDefault="0014257B" w:rsidP="0014257B">
      <w:pPr>
        <w:tabs>
          <w:tab w:val="left" w:pos="8364"/>
        </w:tabs>
        <w:spacing w:after="0" w:line="240" w:lineRule="auto"/>
        <w:ind w:right="85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486657" w:rsidRPr="00A9322B">
        <w:rPr>
          <w:rFonts w:ascii="Times New Roman" w:hAnsi="Times New Roman" w:cs="Times New Roman"/>
          <w:color w:val="000000"/>
          <w:sz w:val="24"/>
          <w:szCs w:val="24"/>
          <w:lang w:val="sr-Latn-CS"/>
        </w:rPr>
        <w:t>(</w:t>
      </w:r>
      <w:r w:rsidR="00486657" w:rsidRPr="00A9322B">
        <w:rPr>
          <w:rFonts w:ascii="Times New Roman" w:hAnsi="Times New Roman" w:cs="Times New Roman"/>
          <w:i/>
          <w:iCs/>
          <w:color w:val="000000"/>
          <w:sz w:val="24"/>
          <w:szCs w:val="24"/>
          <w:lang w:val="sr-Latn-CS"/>
        </w:rPr>
        <w:t>potpis</w:t>
      </w:r>
      <w:r w:rsidR="00486657" w:rsidRPr="00A9322B">
        <w:rPr>
          <w:rFonts w:ascii="Times New Roman" w:hAnsi="Times New Roman" w:cs="Times New Roman"/>
          <w:color w:val="000000"/>
          <w:sz w:val="24"/>
          <w:szCs w:val="24"/>
          <w:lang w:val="sr-Latn-CS"/>
        </w:rPr>
        <w:t>)</w:t>
      </w:r>
    </w:p>
    <w:p w14:paraId="16C7EBB7" w14:textId="77777777" w:rsidR="00486657" w:rsidRPr="00A9322B" w:rsidRDefault="00486657" w:rsidP="00486657">
      <w:pPr>
        <w:spacing w:after="0" w:line="240" w:lineRule="auto"/>
        <w:ind w:firstLine="426"/>
        <w:jc w:val="both"/>
        <w:rPr>
          <w:rFonts w:ascii="Times New Roman" w:hAnsi="Times New Roman" w:cs="Times New Roman"/>
          <w:color w:val="000000"/>
          <w:sz w:val="24"/>
          <w:szCs w:val="24"/>
          <w:lang w:val="sr-Latn-CS"/>
        </w:rPr>
      </w:pPr>
    </w:p>
    <w:p w14:paraId="0EAA76DE" w14:textId="77777777" w:rsidR="00486657" w:rsidRPr="00A9322B" w:rsidRDefault="00486657" w:rsidP="00486657">
      <w:pPr>
        <w:spacing w:after="0" w:line="240" w:lineRule="auto"/>
        <w:jc w:val="both"/>
        <w:rPr>
          <w:rFonts w:ascii="Times New Roman" w:hAnsi="Times New Roman" w:cs="Times New Roman"/>
          <w:color w:val="000000"/>
          <w:sz w:val="24"/>
          <w:szCs w:val="24"/>
          <w:lang w:val="sr-Latn-CS"/>
        </w:rPr>
      </w:pP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r>
      <w:r w:rsidRPr="00A9322B">
        <w:rPr>
          <w:rFonts w:ascii="Times New Roman" w:hAnsi="Times New Roman" w:cs="Times New Roman"/>
          <w:color w:val="000000"/>
          <w:sz w:val="24"/>
          <w:szCs w:val="24"/>
          <w:lang w:val="sr-Latn-CS"/>
        </w:rPr>
        <w:tab/>
        <w:t>M.P.</w:t>
      </w:r>
    </w:p>
    <w:p w14:paraId="3C9EDCA5" w14:textId="77777777" w:rsidR="00486657" w:rsidRPr="00852493" w:rsidRDefault="00486657" w:rsidP="00486657">
      <w:pPr>
        <w:rPr>
          <w:rFonts w:ascii="Times New Roman" w:hAnsi="Times New Roman" w:cs="Times New Roman"/>
          <w:b/>
          <w:bCs/>
          <w:color w:val="000000"/>
          <w:sz w:val="24"/>
          <w:szCs w:val="24"/>
          <w:lang w:val="sr-Latn-CS"/>
        </w:rPr>
      </w:pPr>
    </w:p>
    <w:p w14:paraId="3583700C" w14:textId="77777777" w:rsidR="00486657" w:rsidRPr="00852493" w:rsidRDefault="00486657" w:rsidP="0048665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lang w:val="sr-Latn-CS"/>
        </w:rPr>
      </w:pPr>
      <w:bookmarkStart w:id="39" w:name="_Toc416180146"/>
      <w:bookmarkStart w:id="40" w:name="_Toc418775337"/>
      <w:bookmarkStart w:id="41" w:name="_Toc6228825"/>
      <w:bookmarkStart w:id="42" w:name="_Toc32234511"/>
      <w:r w:rsidRPr="00852493">
        <w:rPr>
          <w:rFonts w:ascii="Times New Roman" w:hAnsi="Times New Roman"/>
          <w:color w:val="000000"/>
          <w:sz w:val="28"/>
          <w:szCs w:val="28"/>
          <w:lang w:val="sr-Latn-CS"/>
        </w:rPr>
        <w:lastRenderedPageBreak/>
        <w:t>DOKAZI O ISPUNJENOSTI OBAVEZNIH USLOVA ZA UČEŠĆE U POSTUPKU JAVNOG NADMETANJA</w:t>
      </w:r>
      <w:bookmarkEnd w:id="39"/>
      <w:bookmarkEnd w:id="40"/>
      <w:bookmarkEnd w:id="41"/>
      <w:bookmarkEnd w:id="42"/>
    </w:p>
    <w:p w14:paraId="0E6E487D" w14:textId="77777777" w:rsidR="00486657" w:rsidRPr="00852493" w:rsidRDefault="00486657" w:rsidP="00486657">
      <w:pPr>
        <w:spacing w:after="0" w:line="240" w:lineRule="auto"/>
        <w:rPr>
          <w:rFonts w:ascii="Times New Roman" w:hAnsi="Times New Roman" w:cs="Times New Roman"/>
          <w:b/>
          <w:bCs/>
          <w:color w:val="000000"/>
          <w:sz w:val="24"/>
          <w:szCs w:val="24"/>
          <w:lang w:val="sr-Latn-CS"/>
        </w:rPr>
      </w:pPr>
    </w:p>
    <w:p w14:paraId="37DFABDE" w14:textId="77777777" w:rsidR="00486657" w:rsidRPr="00852493" w:rsidRDefault="00486657" w:rsidP="00486657">
      <w:pPr>
        <w:spacing w:after="0" w:line="240" w:lineRule="auto"/>
        <w:rPr>
          <w:rFonts w:ascii="Times New Roman" w:hAnsi="Times New Roman" w:cs="Times New Roman"/>
          <w:b/>
          <w:bCs/>
          <w:color w:val="000000"/>
          <w:sz w:val="24"/>
          <w:szCs w:val="24"/>
          <w:lang w:val="sr-Latn-CS"/>
        </w:rPr>
      </w:pPr>
    </w:p>
    <w:p w14:paraId="1AD12FEE" w14:textId="77777777" w:rsidR="00486657" w:rsidRPr="00852493" w:rsidRDefault="00486657" w:rsidP="00486657">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14:paraId="66286D7D" w14:textId="77777777" w:rsidR="00486657" w:rsidRPr="00852493" w:rsidRDefault="00486657" w:rsidP="00486657">
      <w:pPr>
        <w:spacing w:after="0" w:line="240" w:lineRule="auto"/>
        <w:jc w:val="both"/>
        <w:rPr>
          <w:rFonts w:ascii="Times New Roman" w:hAnsi="Times New Roman" w:cs="Times New Roman"/>
          <w:color w:val="000000"/>
          <w:sz w:val="24"/>
          <w:szCs w:val="24"/>
          <w:lang w:val="sl-SI"/>
        </w:rPr>
      </w:pPr>
    </w:p>
    <w:p w14:paraId="37FD3ECF" w14:textId="77777777" w:rsidR="00486657" w:rsidRDefault="00486657" w:rsidP="004D3D05">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 o registraciji izdatog od organa nadležnog za registraciju privrednih subjekata sa podacima o ovlašćenim licima ponuđača;</w:t>
      </w:r>
    </w:p>
    <w:p w14:paraId="095F6258" w14:textId="77777777" w:rsidR="00486657" w:rsidRDefault="00486657" w:rsidP="004D3D05">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D9133B">
        <w:rPr>
          <w:rFonts w:ascii="Times New Roman" w:hAnsi="Times New Roman" w:cs="Times New Roman"/>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2B4C86F6" w14:textId="77777777" w:rsidR="00486657" w:rsidRDefault="00486657" w:rsidP="004D3D05">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D9133B">
        <w:rPr>
          <w:rFonts w:ascii="Times New Roman" w:hAnsi="Times New Roman" w:cs="Times New Roman"/>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31E25FAA" w14:textId="77777777" w:rsidR="00486657" w:rsidRPr="00D9133B" w:rsidRDefault="00486657" w:rsidP="004D3D05">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D9133B">
        <w:rPr>
          <w:rFonts w:ascii="Times New Roman" w:hAnsi="Times New Roman" w:cs="Times New Roman"/>
          <w:color w:val="000000"/>
          <w:sz w:val="24"/>
          <w:szCs w:val="24"/>
          <w:lang w:val="sl-SI"/>
        </w:rPr>
        <w:t>dokaza o posjedovanju važeće dozvole, licence, odobrenja, odnosno drugog akta izdatog od nadležnog organa i to:</w:t>
      </w:r>
    </w:p>
    <w:p w14:paraId="547CBD7F" w14:textId="77777777" w:rsidR="00486657" w:rsidRDefault="00486657" w:rsidP="00486657">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33B5D972" w14:textId="77777777" w:rsidR="00486657" w:rsidRDefault="00486657" w:rsidP="00486657">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14:paraId="6263B5B7" w14:textId="77777777" w:rsidR="00486657" w:rsidRPr="00852493" w:rsidRDefault="00486657" w:rsidP="00486657">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14:paraId="5ABB4297" w14:textId="77777777" w:rsidR="003D24AD" w:rsidRPr="000F1AD8" w:rsidRDefault="003D24AD" w:rsidP="003D24A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Shodno članu 122 Zakona o planiranju prostora i izgradnji objekata („Sl. List CG“, br. 64/2017, 44/2018 i 63/2018) između ostalog je propisano:</w:t>
      </w:r>
    </w:p>
    <w:p w14:paraId="5CF673CB" w14:textId="77777777" w:rsidR="003D24AD" w:rsidRPr="000F1AD8" w:rsidRDefault="003D24AD" w:rsidP="003D24A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 xml:space="preserve">-Privredno društvo – ponuđač koje gradi objekat (izvođač radova) dužno je da za obavljene djelatnosti građenja </w:t>
      </w:r>
      <w:proofErr w:type="gramStart"/>
      <w:r w:rsidRPr="000F1AD8">
        <w:rPr>
          <w:rFonts w:ascii="Times New Roman" w:hAnsi="Times New Roman" w:cs="Times New Roman"/>
          <w:color w:val="000000"/>
          <w:sz w:val="24"/>
          <w:szCs w:val="24"/>
        </w:rPr>
        <w:t>ili</w:t>
      </w:r>
      <w:proofErr w:type="gramEnd"/>
      <w:r w:rsidRPr="000F1AD8">
        <w:rPr>
          <w:rFonts w:ascii="Times New Roman" w:hAnsi="Times New Roman" w:cs="Times New Roman"/>
          <w:color w:val="000000"/>
          <w:sz w:val="24"/>
          <w:szCs w:val="24"/>
        </w:rPr>
        <w:t xml:space="preserve"> izvođenja pojedinih vrsta radova na građenju objekta ima namanje jednog zaposlenog ovlašćenog inženjera po vrsti radova koje izvodi na osnovu odgovarajućih projekata.</w:t>
      </w:r>
    </w:p>
    <w:p w14:paraId="75C523E3" w14:textId="77777777" w:rsidR="003D24AD" w:rsidRPr="000F1AD8" w:rsidRDefault="003D24AD" w:rsidP="003D24A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 xml:space="preserve">-Obavljanje pojedinih poslova projektant odnosno izvođač radova može da obezbijedi i </w:t>
      </w:r>
      <w:proofErr w:type="gramStart"/>
      <w:r w:rsidRPr="000F1AD8">
        <w:rPr>
          <w:rFonts w:ascii="Times New Roman" w:hAnsi="Times New Roman" w:cs="Times New Roman"/>
          <w:color w:val="000000"/>
          <w:sz w:val="24"/>
          <w:szCs w:val="24"/>
        </w:rPr>
        <w:t>na</w:t>
      </w:r>
      <w:proofErr w:type="gramEnd"/>
      <w:r w:rsidRPr="000F1AD8">
        <w:rPr>
          <w:rFonts w:ascii="Times New Roman" w:hAnsi="Times New Roman" w:cs="Times New Roman"/>
          <w:color w:val="000000"/>
          <w:sz w:val="24"/>
          <w:szCs w:val="24"/>
        </w:rPr>
        <w:t xml:space="preserve"> osnovu zaključenog ugovora sa drugim privrednim društvom koje ima zaposlenog ovlašćenog inženjera za određenu vrstu radova. </w:t>
      </w:r>
    </w:p>
    <w:p w14:paraId="26FE9FF2" w14:textId="77777777" w:rsidR="003D24AD" w:rsidRPr="000F1AD8" w:rsidRDefault="003D24AD" w:rsidP="003D24A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-Privredno društvo dužno je da imenuje ovlašćenog inženjera koji rukovodi građenjem objekta u cjelini, kao i da imenuje ovlašćene inženjere za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faze</w:t>
      </w:r>
      <w:proofErr w:type="gramEnd"/>
      <w:r>
        <w:rPr>
          <w:rFonts w:ascii="Times New Roman" w:hAnsi="Times New Roman" w:cs="Times New Roman"/>
          <w:color w:val="000000"/>
          <w:sz w:val="24"/>
          <w:szCs w:val="24"/>
        </w:rPr>
        <w:t xml:space="preserve"> koje su projektovane tehničkom dokumentacijom:</w:t>
      </w:r>
      <w:r w:rsidRPr="000F1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saobraćaj, hidrotehnika, elektro instalacije, konstrukcija. </w:t>
      </w:r>
    </w:p>
    <w:p w14:paraId="114AD0B9" w14:textId="77777777" w:rsidR="003D24AD" w:rsidRDefault="003D24AD" w:rsidP="003D24A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 privredno društvo je dužno da imenuje ovlašćenog inženjera geodetske struke u skladu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važećim “Zakonom o državnom premjeru i katastru nepokretnosti”.</w:t>
      </w:r>
    </w:p>
    <w:p w14:paraId="7E35F975" w14:textId="77777777" w:rsidR="003D24AD" w:rsidRDefault="003D24AD" w:rsidP="003D24A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4"/>
          <w:szCs w:val="24"/>
        </w:rPr>
      </w:pPr>
      <w:r w:rsidRPr="000F1AD8">
        <w:rPr>
          <w:rFonts w:ascii="Times New Roman" w:hAnsi="Times New Roman" w:cs="Times New Roman"/>
          <w:color w:val="000000"/>
          <w:sz w:val="24"/>
          <w:szCs w:val="24"/>
        </w:rPr>
        <w:t xml:space="preserve">Privredno društvo – ponuđač je u obavezi da dostavi važeće Licence za izradu tehničke dokumentacije i izvođenje radova, izdate </w:t>
      </w:r>
      <w:proofErr w:type="gramStart"/>
      <w:r w:rsidRPr="000F1AD8">
        <w:rPr>
          <w:rFonts w:ascii="Times New Roman" w:hAnsi="Times New Roman" w:cs="Times New Roman"/>
          <w:color w:val="000000"/>
          <w:sz w:val="24"/>
          <w:szCs w:val="24"/>
        </w:rPr>
        <w:t>od</w:t>
      </w:r>
      <w:proofErr w:type="gramEnd"/>
      <w:r w:rsidRPr="000F1AD8">
        <w:rPr>
          <w:rFonts w:ascii="Times New Roman" w:hAnsi="Times New Roman" w:cs="Times New Roman"/>
          <w:color w:val="000000"/>
          <w:sz w:val="24"/>
          <w:szCs w:val="24"/>
        </w:rPr>
        <w:t xml:space="preserve"> Ministarstva održivog razvoja i turizma u skladu sa </w:t>
      </w:r>
      <w:r>
        <w:rPr>
          <w:rFonts w:ascii="Times New Roman" w:hAnsi="Times New Roman" w:cs="Times New Roman"/>
          <w:color w:val="000000"/>
          <w:sz w:val="24"/>
          <w:szCs w:val="24"/>
        </w:rPr>
        <w:t>“</w:t>
      </w:r>
      <w:r w:rsidRPr="000F1AD8">
        <w:rPr>
          <w:rFonts w:ascii="Times New Roman" w:hAnsi="Times New Roman" w:cs="Times New Roman"/>
          <w:color w:val="000000"/>
          <w:sz w:val="24"/>
          <w:szCs w:val="24"/>
        </w:rPr>
        <w:t>Zakonom o planiranju prostorra i izgradnji objekata</w:t>
      </w:r>
      <w:r>
        <w:rPr>
          <w:rFonts w:ascii="Times New Roman" w:hAnsi="Times New Roman" w:cs="Times New Roman"/>
          <w:color w:val="000000"/>
          <w:sz w:val="24"/>
          <w:szCs w:val="24"/>
        </w:rPr>
        <w:t>”</w:t>
      </w:r>
      <w:r w:rsidRPr="000F1AD8">
        <w:rPr>
          <w:rFonts w:ascii="Times New Roman" w:hAnsi="Times New Roman" w:cs="Times New Roman"/>
          <w:color w:val="000000"/>
          <w:sz w:val="24"/>
          <w:szCs w:val="24"/>
        </w:rPr>
        <w:t xml:space="preserve">. </w:t>
      </w:r>
    </w:p>
    <w:p w14:paraId="263F1C60" w14:textId="77777777" w:rsidR="00486657" w:rsidRPr="00852493" w:rsidRDefault="00486657" w:rsidP="00486657">
      <w:pPr>
        <w:spacing w:after="0" w:line="240" w:lineRule="auto"/>
        <w:rPr>
          <w:rFonts w:ascii="Times New Roman" w:hAnsi="Times New Roman" w:cs="Times New Roman"/>
          <w:b/>
          <w:bCs/>
          <w:color w:val="000000"/>
          <w:sz w:val="24"/>
          <w:szCs w:val="24"/>
          <w:lang w:val="sr-Latn-CS"/>
        </w:rPr>
      </w:pPr>
    </w:p>
    <w:p w14:paraId="0595357D" w14:textId="77777777" w:rsidR="00ED12D4" w:rsidRDefault="00ED12D4" w:rsidP="00486657">
      <w:pPr>
        <w:rPr>
          <w:rFonts w:ascii="Times New Roman" w:hAnsi="Times New Roman" w:cs="Times New Roman"/>
          <w:b/>
          <w:bCs/>
          <w:color w:val="000000"/>
          <w:sz w:val="24"/>
          <w:szCs w:val="24"/>
          <w:lang w:val="sr-Latn-CS"/>
        </w:rPr>
      </w:pPr>
    </w:p>
    <w:p w14:paraId="5F0616DE" w14:textId="77777777" w:rsidR="00486657" w:rsidRPr="00852493" w:rsidRDefault="00486657" w:rsidP="0048665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43" w:name="_Toc416180148"/>
      <w:bookmarkStart w:id="44" w:name="_Toc418775339"/>
      <w:bookmarkStart w:id="45" w:name="_Toc6228827"/>
      <w:bookmarkStart w:id="46" w:name="_Toc32234512"/>
      <w:r w:rsidRPr="00852493">
        <w:rPr>
          <w:rFonts w:ascii="Times New Roman" w:hAnsi="Times New Roman"/>
          <w:color w:val="000000"/>
          <w:sz w:val="28"/>
          <w:szCs w:val="28"/>
        </w:rPr>
        <w:lastRenderedPageBreak/>
        <w:t>DOKAZI O ISPUNJAVANJU USLOVA STRUČNO-TEHNIČKE I KADROVSKE OSPOSOBLJENOSTI</w:t>
      </w:r>
      <w:bookmarkEnd w:id="43"/>
      <w:bookmarkEnd w:id="44"/>
      <w:bookmarkEnd w:id="45"/>
      <w:bookmarkEnd w:id="46"/>
    </w:p>
    <w:p w14:paraId="07A82DCD" w14:textId="77777777" w:rsidR="00486657" w:rsidRPr="00852493" w:rsidRDefault="00486657" w:rsidP="00486657">
      <w:pPr>
        <w:rPr>
          <w:rFonts w:ascii="Times New Roman" w:hAnsi="Times New Roman" w:cs="Times New Roman"/>
          <w:color w:val="000000"/>
        </w:rPr>
      </w:pPr>
    </w:p>
    <w:p w14:paraId="59F1BB35" w14:textId="77777777" w:rsidR="00486657" w:rsidRPr="00FC3B1A" w:rsidRDefault="00486657" w:rsidP="00486657">
      <w:pPr>
        <w:rPr>
          <w:rFonts w:ascii="Times New Roman" w:hAnsi="Times New Roman" w:cs="Times New Roman"/>
          <w:color w:val="000000"/>
          <w:sz w:val="24"/>
          <w:szCs w:val="24"/>
        </w:rPr>
      </w:pPr>
      <w:r w:rsidRPr="00FC3B1A">
        <w:rPr>
          <w:rFonts w:ascii="Times New Roman" w:hAnsi="Times New Roman" w:cs="Times New Roman"/>
          <w:color w:val="000000"/>
          <w:sz w:val="24"/>
          <w:szCs w:val="24"/>
        </w:rPr>
        <w:t>Dostaviti:</w:t>
      </w:r>
    </w:p>
    <w:p w14:paraId="29A7C0C3" w14:textId="77777777" w:rsidR="00486657" w:rsidRPr="00202DC9" w:rsidRDefault="00486657" w:rsidP="00486657">
      <w:pPr>
        <w:spacing w:after="0" w:line="240" w:lineRule="auto"/>
        <w:ind w:firstLine="426"/>
        <w:jc w:val="both"/>
        <w:rPr>
          <w:rFonts w:ascii="Times New Roman" w:hAnsi="Times New Roman" w:cs="Times New Roman"/>
          <w:sz w:val="24"/>
          <w:szCs w:val="24"/>
        </w:rPr>
      </w:pPr>
      <w:r w:rsidRPr="00202DC9">
        <w:rPr>
          <w:rFonts w:ascii="Times New Roman" w:hAnsi="Times New Roman" w:cs="Times New Roman"/>
          <w:sz w:val="24"/>
          <w:szCs w:val="24"/>
        </w:rPr>
        <w:sym w:font="Wingdings" w:char="F0A8"/>
      </w:r>
      <w:r w:rsidRPr="00202DC9">
        <w:rPr>
          <w:rFonts w:ascii="Times New Roman" w:hAnsi="Times New Roman" w:cs="Times New Roman"/>
          <w:sz w:val="24"/>
          <w:szCs w:val="24"/>
        </w:rPr>
        <w:t xml:space="preserve"> </w:t>
      </w:r>
      <w:proofErr w:type="gramStart"/>
      <w:r w:rsidRPr="00202DC9">
        <w:rPr>
          <w:rFonts w:ascii="Times New Roman" w:hAnsi="Times New Roman" w:cs="Times New Roman"/>
          <w:sz w:val="24"/>
          <w:szCs w:val="24"/>
        </w:rPr>
        <w:t>izjave</w:t>
      </w:r>
      <w:proofErr w:type="gramEnd"/>
      <w:r w:rsidRPr="00202DC9">
        <w:rPr>
          <w:rFonts w:ascii="Times New Roman" w:hAnsi="Times New Roman" w:cs="Times New Roman"/>
          <w:sz w:val="24"/>
          <w:szCs w:val="24"/>
        </w:rPr>
        <w:t xml:space="preserve"> o obrazovnim i profesionalnim kvalifikacijama ponuđača, kvalifikacijama rukovodećih lica i posebno kvalifikacijama lica koja su odgovorna za izvođenje konkretnih radova;</w:t>
      </w:r>
    </w:p>
    <w:p w14:paraId="239AD0E2" w14:textId="77777777" w:rsidR="00486657" w:rsidRDefault="00486657" w:rsidP="00486657">
      <w:pPr>
        <w:tabs>
          <w:tab w:val="left" w:pos="851"/>
        </w:tabs>
        <w:spacing w:after="0" w:line="240" w:lineRule="auto"/>
        <w:ind w:firstLine="426"/>
        <w:jc w:val="both"/>
        <w:rPr>
          <w:rFonts w:ascii="Times New Roman" w:hAnsi="Times New Roman" w:cs="Times New Roman"/>
          <w:color w:val="000000"/>
          <w:sz w:val="24"/>
          <w:szCs w:val="24"/>
        </w:rPr>
      </w:pPr>
    </w:p>
    <w:p w14:paraId="054C31FE" w14:textId="77777777" w:rsidR="00486657" w:rsidRPr="00852493" w:rsidRDefault="00486657" w:rsidP="0048665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14:paraId="5726801D" w14:textId="77777777" w:rsidR="00486657" w:rsidRPr="00852493" w:rsidRDefault="00486657" w:rsidP="00486657">
      <w:pPr>
        <w:rPr>
          <w:rFonts w:ascii="Times New Roman" w:hAnsi="Times New Roman" w:cs="Times New Roman"/>
          <w:color w:val="000000"/>
        </w:rPr>
      </w:pPr>
    </w:p>
    <w:p w14:paraId="7B0DC421" w14:textId="77777777" w:rsidR="00486657" w:rsidRPr="00852493" w:rsidRDefault="00486657" w:rsidP="00486657">
      <w:pPr>
        <w:rPr>
          <w:rFonts w:ascii="Times New Roman" w:hAnsi="Times New Roman" w:cs="Times New Roman"/>
          <w:color w:val="000000"/>
        </w:rPr>
      </w:pPr>
    </w:p>
    <w:p w14:paraId="5A2A1FE5" w14:textId="77777777" w:rsidR="00486657" w:rsidRPr="00852493" w:rsidRDefault="00486657" w:rsidP="00486657">
      <w:pPr>
        <w:rPr>
          <w:rFonts w:ascii="Times New Roman" w:hAnsi="Times New Roman" w:cs="Times New Roman"/>
          <w:color w:val="000000"/>
        </w:rPr>
      </w:pPr>
    </w:p>
    <w:p w14:paraId="1D16826A" w14:textId="77777777" w:rsidR="00486657" w:rsidRPr="00852493" w:rsidRDefault="00486657" w:rsidP="00486657">
      <w:pPr>
        <w:rPr>
          <w:rFonts w:ascii="Times New Roman" w:hAnsi="Times New Roman" w:cs="Times New Roman"/>
          <w:color w:val="000000"/>
        </w:rPr>
      </w:pPr>
    </w:p>
    <w:p w14:paraId="0395D768" w14:textId="77777777" w:rsidR="00486657" w:rsidRPr="00852493" w:rsidRDefault="00486657" w:rsidP="00486657">
      <w:pPr>
        <w:rPr>
          <w:rFonts w:ascii="Times New Roman" w:hAnsi="Times New Roman" w:cs="Times New Roman"/>
          <w:color w:val="000000"/>
        </w:rPr>
      </w:pPr>
    </w:p>
    <w:p w14:paraId="26755B6B" w14:textId="77777777" w:rsidR="00486657" w:rsidRPr="00852493" w:rsidRDefault="00486657" w:rsidP="00486657">
      <w:pPr>
        <w:rPr>
          <w:rFonts w:ascii="Times New Roman" w:hAnsi="Times New Roman" w:cs="Times New Roman"/>
          <w:color w:val="000000"/>
        </w:rPr>
      </w:pPr>
    </w:p>
    <w:p w14:paraId="7F40D8E8" w14:textId="77777777" w:rsidR="00486657" w:rsidRPr="00852493" w:rsidRDefault="00486657" w:rsidP="00486657">
      <w:pPr>
        <w:rPr>
          <w:rFonts w:ascii="Times New Roman" w:hAnsi="Times New Roman" w:cs="Times New Roman"/>
          <w:color w:val="000000"/>
        </w:rPr>
      </w:pPr>
    </w:p>
    <w:p w14:paraId="75CE2F98" w14:textId="77777777" w:rsidR="00486657" w:rsidRPr="00852493" w:rsidRDefault="00486657" w:rsidP="00486657">
      <w:pPr>
        <w:rPr>
          <w:rFonts w:ascii="Times New Roman" w:hAnsi="Times New Roman" w:cs="Times New Roman"/>
          <w:color w:val="000000"/>
        </w:rPr>
      </w:pPr>
    </w:p>
    <w:p w14:paraId="0204C90B" w14:textId="77777777" w:rsidR="00486657" w:rsidRDefault="00486657" w:rsidP="00486657">
      <w:pPr>
        <w:rPr>
          <w:rFonts w:ascii="Times New Roman" w:hAnsi="Times New Roman" w:cs="Times New Roman"/>
          <w:color w:val="000000"/>
        </w:rPr>
      </w:pPr>
    </w:p>
    <w:p w14:paraId="0CA150FD" w14:textId="77777777" w:rsidR="00486657" w:rsidRDefault="00486657" w:rsidP="00486657">
      <w:pPr>
        <w:rPr>
          <w:rFonts w:ascii="Times New Roman" w:hAnsi="Times New Roman" w:cs="Times New Roman"/>
          <w:color w:val="000000"/>
        </w:rPr>
      </w:pPr>
    </w:p>
    <w:p w14:paraId="23ACB0E9" w14:textId="77777777" w:rsidR="00486657" w:rsidRDefault="00486657" w:rsidP="00486657">
      <w:pPr>
        <w:rPr>
          <w:rFonts w:ascii="Times New Roman" w:hAnsi="Times New Roman" w:cs="Times New Roman"/>
          <w:color w:val="000000"/>
        </w:rPr>
      </w:pPr>
    </w:p>
    <w:p w14:paraId="48463B3F" w14:textId="77777777" w:rsidR="00486657" w:rsidRDefault="00486657" w:rsidP="00486657">
      <w:pPr>
        <w:jc w:val="right"/>
        <w:rPr>
          <w:rStyle w:val="SubtleEmphasis"/>
          <w:rFonts w:ascii="Times New Roman" w:hAnsi="Times New Roman" w:cs="Times New Roman"/>
          <w:i w:val="0"/>
          <w:iCs w:val="0"/>
          <w:color w:val="auto"/>
        </w:rPr>
      </w:pPr>
    </w:p>
    <w:p w14:paraId="68A42718" w14:textId="77777777" w:rsidR="00401A26" w:rsidRDefault="00401A26" w:rsidP="00486657">
      <w:pPr>
        <w:jc w:val="right"/>
        <w:rPr>
          <w:rStyle w:val="SubtleEmphasis"/>
          <w:rFonts w:ascii="Times New Roman" w:hAnsi="Times New Roman" w:cs="Times New Roman"/>
          <w:i w:val="0"/>
          <w:iCs w:val="0"/>
          <w:color w:val="auto"/>
        </w:rPr>
      </w:pPr>
    </w:p>
    <w:p w14:paraId="495BAD5D" w14:textId="77777777" w:rsidR="00486657" w:rsidRDefault="00486657" w:rsidP="00486657">
      <w:pPr>
        <w:jc w:val="right"/>
        <w:rPr>
          <w:rStyle w:val="SubtleEmphasis"/>
          <w:rFonts w:ascii="Times New Roman" w:hAnsi="Times New Roman" w:cs="Times New Roman"/>
          <w:i w:val="0"/>
          <w:iCs w:val="0"/>
          <w:color w:val="auto"/>
        </w:rPr>
      </w:pPr>
    </w:p>
    <w:p w14:paraId="5D169B94" w14:textId="2D57239A" w:rsidR="00486657" w:rsidRDefault="00486657" w:rsidP="00486657">
      <w:pPr>
        <w:jc w:val="right"/>
        <w:rPr>
          <w:rStyle w:val="SubtleEmphasis"/>
          <w:rFonts w:ascii="Times New Roman" w:hAnsi="Times New Roman" w:cs="Times New Roman"/>
          <w:i w:val="0"/>
          <w:iCs w:val="0"/>
          <w:color w:val="auto"/>
        </w:rPr>
      </w:pPr>
    </w:p>
    <w:p w14:paraId="02FD93A1" w14:textId="5515424E" w:rsidR="008007B6" w:rsidRDefault="008007B6" w:rsidP="00486657">
      <w:pPr>
        <w:jc w:val="right"/>
        <w:rPr>
          <w:rStyle w:val="SubtleEmphasis"/>
          <w:rFonts w:ascii="Times New Roman" w:hAnsi="Times New Roman" w:cs="Times New Roman"/>
          <w:i w:val="0"/>
          <w:iCs w:val="0"/>
          <w:color w:val="auto"/>
        </w:rPr>
      </w:pPr>
    </w:p>
    <w:p w14:paraId="2B9D9ABB" w14:textId="77777777" w:rsidR="008007B6" w:rsidRDefault="008007B6" w:rsidP="00486657">
      <w:pPr>
        <w:jc w:val="right"/>
        <w:rPr>
          <w:rStyle w:val="SubtleEmphasis"/>
          <w:rFonts w:ascii="Times New Roman" w:hAnsi="Times New Roman" w:cs="Times New Roman"/>
          <w:i w:val="0"/>
          <w:iCs w:val="0"/>
          <w:color w:val="auto"/>
        </w:rPr>
      </w:pPr>
    </w:p>
    <w:p w14:paraId="475B71F4" w14:textId="77777777" w:rsidR="00486657" w:rsidRDefault="00486657" w:rsidP="00486657">
      <w:pPr>
        <w:rPr>
          <w:rStyle w:val="SubtleEmphasis"/>
          <w:rFonts w:ascii="Times New Roman" w:hAnsi="Times New Roman" w:cs="Times New Roman"/>
          <w:i w:val="0"/>
          <w:iCs w:val="0"/>
          <w:color w:val="auto"/>
        </w:rPr>
      </w:pPr>
    </w:p>
    <w:p w14:paraId="1A2F7AC7" w14:textId="77777777" w:rsidR="00486657" w:rsidRDefault="00486657" w:rsidP="00486657">
      <w:pPr>
        <w:jc w:val="right"/>
        <w:rPr>
          <w:rStyle w:val="SubtleEmphasis"/>
          <w:rFonts w:ascii="Times New Roman" w:hAnsi="Times New Roman" w:cs="Times New Roman"/>
          <w:i w:val="0"/>
          <w:iCs w:val="0"/>
          <w:color w:val="auto"/>
        </w:rPr>
      </w:pPr>
    </w:p>
    <w:p w14:paraId="2A85F5AB" w14:textId="77777777" w:rsidR="00486657" w:rsidRPr="00202DC9" w:rsidRDefault="00486657" w:rsidP="00486657">
      <w:pPr>
        <w:jc w:val="right"/>
        <w:rPr>
          <w:rStyle w:val="SubtleEmphasis"/>
          <w:rFonts w:ascii="Times New Roman" w:hAnsi="Times New Roman" w:cs="Times New Roman"/>
          <w:i w:val="0"/>
          <w:iCs w:val="0"/>
          <w:color w:val="auto"/>
        </w:rPr>
      </w:pPr>
      <w:r w:rsidRPr="00202DC9">
        <w:rPr>
          <w:rStyle w:val="SubtleEmphasis"/>
          <w:rFonts w:ascii="Times New Roman" w:hAnsi="Times New Roman" w:cs="Times New Roman"/>
          <w:i w:val="0"/>
          <w:iCs w:val="0"/>
          <w:color w:val="auto"/>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657" w:rsidRPr="00202DC9" w14:paraId="5D70BDB5" w14:textId="77777777" w:rsidTr="00486657">
        <w:tc>
          <w:tcPr>
            <w:tcW w:w="9287" w:type="dxa"/>
          </w:tcPr>
          <w:p w14:paraId="702E5EA2" w14:textId="77777777" w:rsidR="00486657" w:rsidRPr="00202DC9" w:rsidRDefault="00486657" w:rsidP="00486657">
            <w:pPr>
              <w:spacing w:after="0" w:line="240" w:lineRule="auto"/>
              <w:ind w:left="284" w:right="282"/>
              <w:jc w:val="both"/>
              <w:rPr>
                <w:rFonts w:ascii="Times New Roman" w:hAnsi="Times New Roman" w:cs="Times New Roman"/>
                <w:sz w:val="24"/>
                <w:szCs w:val="24"/>
                <w:lang w:val="sr-Latn-CS"/>
              </w:rPr>
            </w:pPr>
          </w:p>
          <w:p w14:paraId="3DF171ED" w14:textId="77777777" w:rsidR="00486657" w:rsidRPr="00202DC9" w:rsidRDefault="00486657" w:rsidP="00486657">
            <w:pPr>
              <w:spacing w:after="0" w:line="240" w:lineRule="auto"/>
              <w:jc w:val="center"/>
              <w:rPr>
                <w:rFonts w:ascii="Times New Roman" w:hAnsi="Times New Roman" w:cs="Times New Roman"/>
                <w:b/>
                <w:bCs/>
                <w:sz w:val="24"/>
                <w:szCs w:val="24"/>
                <w:lang w:val="sr-Latn-CS"/>
              </w:rPr>
            </w:pPr>
            <w:r w:rsidRPr="00202DC9">
              <w:rPr>
                <w:rFonts w:ascii="Times New Roman" w:hAnsi="Times New Roman" w:cs="Times New Roman"/>
                <w:b/>
                <w:bCs/>
                <w:sz w:val="24"/>
                <w:szCs w:val="24"/>
                <w:lang w:val="sr-Latn-CS"/>
              </w:rPr>
              <w:t>IZJAVA</w:t>
            </w:r>
          </w:p>
          <w:p w14:paraId="72AC5B59" w14:textId="77777777" w:rsidR="00486657" w:rsidRPr="00202DC9" w:rsidRDefault="00486657" w:rsidP="00486657">
            <w:pPr>
              <w:spacing w:after="0" w:line="240" w:lineRule="auto"/>
              <w:ind w:left="284" w:right="282"/>
              <w:jc w:val="center"/>
              <w:rPr>
                <w:rFonts w:ascii="Times New Roman" w:hAnsi="Times New Roman" w:cs="Times New Roman"/>
                <w:sz w:val="24"/>
                <w:szCs w:val="24"/>
                <w:lang w:val="sr-Latn-CS"/>
              </w:rPr>
            </w:pPr>
            <w:r w:rsidRPr="00202DC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14:paraId="593965C2" w14:textId="77777777" w:rsidR="00486657" w:rsidRPr="00202DC9" w:rsidRDefault="00486657" w:rsidP="00486657">
            <w:pPr>
              <w:spacing w:after="0" w:line="240" w:lineRule="auto"/>
              <w:ind w:left="284" w:right="282"/>
              <w:jc w:val="both"/>
              <w:rPr>
                <w:rFonts w:ascii="Times New Roman" w:hAnsi="Times New Roman" w:cs="Times New Roman"/>
                <w:sz w:val="24"/>
                <w:szCs w:val="24"/>
                <w:lang w:val="sr-Latn-CS"/>
              </w:rPr>
            </w:pPr>
          </w:p>
          <w:p w14:paraId="0A01AA35" w14:textId="77777777" w:rsidR="00486657" w:rsidRPr="00202DC9" w:rsidRDefault="00486657" w:rsidP="00486657">
            <w:pPr>
              <w:spacing w:after="0" w:line="240" w:lineRule="auto"/>
              <w:ind w:firstLine="567"/>
              <w:jc w:val="both"/>
              <w:rPr>
                <w:rFonts w:ascii="Times New Roman" w:hAnsi="Times New Roman" w:cs="Times New Roman"/>
                <w:sz w:val="20"/>
                <w:szCs w:val="20"/>
                <w:lang w:val="sr-Latn-CS"/>
              </w:rPr>
            </w:pPr>
            <w:r w:rsidRPr="00202DC9">
              <w:rPr>
                <w:rFonts w:ascii="Times New Roman" w:hAnsi="Times New Roman" w:cs="Times New Roman"/>
                <w:sz w:val="24"/>
                <w:szCs w:val="24"/>
                <w:lang w:val="sr-Latn-CS"/>
              </w:rPr>
              <w:t xml:space="preserve">Ovlašćeno lice ponuđača/člana zajedničke ponude ____________________________ </w:t>
            </w:r>
            <w:r w:rsidRPr="00202DC9">
              <w:rPr>
                <w:rFonts w:ascii="Times New Roman" w:hAnsi="Times New Roman" w:cs="Times New Roman"/>
                <w:sz w:val="20"/>
                <w:szCs w:val="20"/>
                <w:lang w:val="sr-Latn-CS"/>
              </w:rPr>
              <w:t>(ime i prezime i radno mjesto)</w:t>
            </w:r>
          </w:p>
          <w:p w14:paraId="7CEB67DA" w14:textId="77777777" w:rsidR="00486657" w:rsidRPr="00202DC9" w:rsidRDefault="00486657" w:rsidP="00486657">
            <w:pPr>
              <w:spacing w:after="0" w:line="240" w:lineRule="auto"/>
              <w:jc w:val="both"/>
              <w:rPr>
                <w:rFonts w:ascii="Times New Roman" w:hAnsi="Times New Roman" w:cs="Times New Roman"/>
                <w:sz w:val="24"/>
                <w:szCs w:val="24"/>
                <w:lang w:val="sr-Latn-CS"/>
              </w:rPr>
            </w:pPr>
          </w:p>
          <w:p w14:paraId="6DFC03AA" w14:textId="77777777" w:rsidR="00486657" w:rsidRPr="00202DC9" w:rsidRDefault="00486657" w:rsidP="00486657">
            <w:pPr>
              <w:spacing w:after="0" w:line="240" w:lineRule="auto"/>
              <w:jc w:val="center"/>
              <w:rPr>
                <w:rFonts w:ascii="Times New Roman" w:hAnsi="Times New Roman" w:cs="Times New Roman"/>
                <w:b/>
                <w:bCs/>
                <w:sz w:val="32"/>
                <w:szCs w:val="32"/>
                <w:lang w:val="sr-Latn-CS"/>
              </w:rPr>
            </w:pPr>
            <w:r w:rsidRPr="00202DC9">
              <w:rPr>
                <w:rFonts w:ascii="Times New Roman" w:hAnsi="Times New Roman" w:cs="Times New Roman"/>
                <w:b/>
                <w:bCs/>
                <w:sz w:val="32"/>
                <w:szCs w:val="32"/>
                <w:lang w:val="sr-Latn-CS"/>
              </w:rPr>
              <w:t>Izjavljuje</w:t>
            </w:r>
          </w:p>
          <w:p w14:paraId="78257921" w14:textId="77777777" w:rsidR="00486657" w:rsidRPr="00202DC9" w:rsidRDefault="00486657" w:rsidP="00486657">
            <w:pPr>
              <w:spacing w:after="0" w:line="240" w:lineRule="auto"/>
              <w:jc w:val="center"/>
              <w:rPr>
                <w:rFonts w:ascii="Times New Roman" w:hAnsi="Times New Roman" w:cs="Times New Roman"/>
                <w:b/>
                <w:bCs/>
                <w:sz w:val="24"/>
                <w:szCs w:val="24"/>
                <w:lang w:val="sr-Latn-CS"/>
              </w:rPr>
            </w:pPr>
          </w:p>
          <w:p w14:paraId="50A4E83D" w14:textId="77777777" w:rsidR="00486657" w:rsidRPr="00202DC9" w:rsidRDefault="00486657" w:rsidP="00486657">
            <w:pPr>
              <w:spacing w:after="0" w:line="240" w:lineRule="auto"/>
              <w:ind w:firstLine="567"/>
              <w:jc w:val="both"/>
              <w:rPr>
                <w:rFonts w:ascii="Times New Roman" w:hAnsi="Times New Roman" w:cs="Times New Roman"/>
                <w:sz w:val="24"/>
                <w:szCs w:val="24"/>
                <w:lang w:val="sr-Latn-CS"/>
              </w:rPr>
            </w:pPr>
            <w:r w:rsidRPr="00202DC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14:paraId="616E52BC" w14:textId="77777777" w:rsidR="00486657" w:rsidRPr="00202DC9" w:rsidRDefault="00486657" w:rsidP="00486657">
            <w:pPr>
              <w:spacing w:after="0" w:line="240" w:lineRule="auto"/>
              <w:ind w:firstLine="567"/>
              <w:jc w:val="both"/>
              <w:rPr>
                <w:rFonts w:ascii="Times New Roman" w:hAnsi="Times New Roman" w:cs="Times New Roman"/>
                <w:sz w:val="24"/>
                <w:szCs w:val="24"/>
                <w:lang w:val="sr-Latn-CS"/>
              </w:rPr>
            </w:pPr>
          </w:p>
          <w:p w14:paraId="6068E9AF" w14:textId="77777777" w:rsidR="00486657" w:rsidRPr="00202DC9" w:rsidRDefault="00486657" w:rsidP="00486657">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86657" w:rsidRPr="00202DC9" w14:paraId="08443608" w14:textId="77777777" w:rsidTr="00486657">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14:paraId="33D9D44A" w14:textId="77777777" w:rsidR="00486657" w:rsidRPr="00202DC9" w:rsidRDefault="00486657" w:rsidP="00486657">
                  <w:pPr>
                    <w:spacing w:after="0" w:line="240" w:lineRule="auto"/>
                    <w:jc w:val="center"/>
                    <w:rPr>
                      <w:rFonts w:ascii="Times New Roman" w:hAnsi="Times New Roman" w:cs="Times New Roman"/>
                      <w:b/>
                      <w:bCs/>
                      <w:lang w:val="sr-Latn-CS"/>
                    </w:rPr>
                  </w:pPr>
                </w:p>
                <w:p w14:paraId="46B1DC12"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Red.</w:t>
                  </w:r>
                </w:p>
                <w:p w14:paraId="3054796E"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br.</w:t>
                  </w:r>
                </w:p>
                <w:p w14:paraId="33C3311A" w14:textId="77777777" w:rsidR="00486657" w:rsidRPr="00202DC9" w:rsidRDefault="00486657" w:rsidP="00486657">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14:paraId="623F7880"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14:paraId="37FEC056" w14:textId="77777777" w:rsidR="00486657" w:rsidRPr="00202DC9" w:rsidRDefault="00486657" w:rsidP="00486657">
                  <w:pPr>
                    <w:spacing w:after="0" w:line="240" w:lineRule="auto"/>
                    <w:jc w:val="center"/>
                    <w:rPr>
                      <w:rFonts w:ascii="Times New Roman" w:hAnsi="Times New Roman" w:cs="Times New Roman"/>
                      <w:b/>
                      <w:bCs/>
                    </w:rPr>
                  </w:pPr>
                </w:p>
                <w:p w14:paraId="4325640E"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Školska sprema i zvanje</w:t>
                  </w:r>
                </w:p>
                <w:p w14:paraId="0C7C4B80" w14:textId="77777777" w:rsidR="00486657" w:rsidRPr="00202DC9" w:rsidRDefault="00486657" w:rsidP="00486657">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14:paraId="17691BE2"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14:paraId="365F714A"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Godine</w:t>
                  </w:r>
                </w:p>
                <w:p w14:paraId="0689E29A"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prakse</w:t>
                  </w:r>
                </w:p>
                <w:p w14:paraId="72C6E2B1"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14:paraId="52F39BB5" w14:textId="77777777" w:rsidR="00486657" w:rsidRPr="00202DC9" w:rsidRDefault="00486657" w:rsidP="00486657">
                  <w:pPr>
                    <w:spacing w:after="0" w:line="240" w:lineRule="auto"/>
                    <w:jc w:val="center"/>
                    <w:rPr>
                      <w:rFonts w:ascii="Times New Roman" w:hAnsi="Times New Roman" w:cs="Times New Roman"/>
                      <w:b/>
                      <w:bCs/>
                    </w:rPr>
                  </w:pPr>
                  <w:r w:rsidRPr="00202DC9">
                    <w:rPr>
                      <w:rFonts w:ascii="Times New Roman" w:hAnsi="Times New Roman" w:cs="Times New Roman"/>
                      <w:b/>
                      <w:bCs/>
                    </w:rPr>
                    <w:t>Funkcija koju</w:t>
                  </w:r>
                </w:p>
                <w:p w14:paraId="66A94EE3" w14:textId="77777777" w:rsidR="00486657" w:rsidRPr="00202DC9" w:rsidRDefault="00486657" w:rsidP="00486657">
                  <w:pPr>
                    <w:spacing w:after="0" w:line="240" w:lineRule="auto"/>
                    <w:jc w:val="center"/>
                    <w:rPr>
                      <w:rFonts w:ascii="Times New Roman" w:hAnsi="Times New Roman" w:cs="Times New Roman"/>
                      <w:lang w:val="pl-PL"/>
                    </w:rPr>
                  </w:pPr>
                  <w:r w:rsidRPr="00202DC9">
                    <w:rPr>
                      <w:rFonts w:ascii="Times New Roman" w:hAnsi="Times New Roman" w:cs="Times New Roman"/>
                      <w:b/>
                      <w:bCs/>
                    </w:rPr>
                    <w:t>će zauzimati</w:t>
                  </w:r>
                </w:p>
              </w:tc>
            </w:tr>
            <w:tr w:rsidR="00486657" w:rsidRPr="00202DC9" w14:paraId="77151308" w14:textId="77777777" w:rsidTr="00486657">
              <w:trPr>
                <w:trHeight w:val="485"/>
              </w:trPr>
              <w:tc>
                <w:tcPr>
                  <w:tcW w:w="693" w:type="dxa"/>
                  <w:tcBorders>
                    <w:top w:val="double" w:sz="4" w:space="0" w:color="auto"/>
                    <w:left w:val="double" w:sz="4" w:space="0" w:color="auto"/>
                    <w:bottom w:val="single" w:sz="4" w:space="0" w:color="auto"/>
                    <w:right w:val="single" w:sz="4" w:space="0" w:color="auto"/>
                  </w:tcBorders>
                  <w:vAlign w:val="center"/>
                </w:tcPr>
                <w:p w14:paraId="3BD98309" w14:textId="77777777" w:rsidR="00486657" w:rsidRPr="00202DC9" w:rsidRDefault="00486657" w:rsidP="00486657">
                  <w:pPr>
                    <w:spacing w:after="0" w:line="240" w:lineRule="auto"/>
                    <w:jc w:val="center"/>
                    <w:rPr>
                      <w:rFonts w:ascii="Times New Roman" w:hAnsi="Times New Roman" w:cs="Times New Roman"/>
                      <w:sz w:val="24"/>
                      <w:szCs w:val="24"/>
                    </w:rPr>
                  </w:pPr>
                  <w:r w:rsidRPr="00202DC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14:paraId="2284B79A"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14:paraId="588465C9"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14:paraId="6A41BDDD"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14:paraId="771DAC10"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14:paraId="485EC76A" w14:textId="77777777" w:rsidR="00486657" w:rsidRPr="00202DC9" w:rsidRDefault="00486657" w:rsidP="00486657">
                  <w:pPr>
                    <w:spacing w:after="0" w:line="240" w:lineRule="auto"/>
                    <w:jc w:val="center"/>
                    <w:rPr>
                      <w:rFonts w:ascii="Times New Roman" w:hAnsi="Times New Roman" w:cs="Times New Roman"/>
                      <w:sz w:val="24"/>
                      <w:szCs w:val="24"/>
                    </w:rPr>
                  </w:pPr>
                </w:p>
              </w:tc>
            </w:tr>
            <w:tr w:rsidR="00486657" w:rsidRPr="00202DC9" w14:paraId="5E68FBE4" w14:textId="77777777" w:rsidTr="00486657">
              <w:trPr>
                <w:trHeight w:val="485"/>
              </w:trPr>
              <w:tc>
                <w:tcPr>
                  <w:tcW w:w="693" w:type="dxa"/>
                  <w:tcBorders>
                    <w:top w:val="single" w:sz="4" w:space="0" w:color="auto"/>
                    <w:left w:val="double" w:sz="4" w:space="0" w:color="auto"/>
                    <w:bottom w:val="single" w:sz="4" w:space="0" w:color="auto"/>
                    <w:right w:val="single" w:sz="4" w:space="0" w:color="auto"/>
                  </w:tcBorders>
                  <w:vAlign w:val="center"/>
                </w:tcPr>
                <w:p w14:paraId="7E881ED3" w14:textId="77777777" w:rsidR="00486657" w:rsidRPr="00202DC9" w:rsidRDefault="00486657" w:rsidP="00486657">
                  <w:pPr>
                    <w:spacing w:after="0" w:line="240" w:lineRule="auto"/>
                    <w:jc w:val="center"/>
                    <w:rPr>
                      <w:rFonts w:ascii="Times New Roman" w:hAnsi="Times New Roman" w:cs="Times New Roman"/>
                      <w:sz w:val="24"/>
                      <w:szCs w:val="24"/>
                    </w:rPr>
                  </w:pPr>
                  <w:r w:rsidRPr="00202DC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14:paraId="47138DD9"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14:paraId="543587C9"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24A70E93"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14:paraId="37E6EE1A"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14:paraId="314926F9" w14:textId="77777777" w:rsidR="00486657" w:rsidRPr="00202DC9" w:rsidRDefault="00486657" w:rsidP="00486657">
                  <w:pPr>
                    <w:spacing w:after="0" w:line="240" w:lineRule="auto"/>
                    <w:jc w:val="center"/>
                    <w:rPr>
                      <w:rFonts w:ascii="Times New Roman" w:hAnsi="Times New Roman" w:cs="Times New Roman"/>
                      <w:sz w:val="24"/>
                      <w:szCs w:val="24"/>
                    </w:rPr>
                  </w:pPr>
                </w:p>
              </w:tc>
            </w:tr>
            <w:tr w:rsidR="00486657" w:rsidRPr="00202DC9" w14:paraId="68C02343" w14:textId="77777777" w:rsidTr="00486657">
              <w:trPr>
                <w:trHeight w:val="485"/>
              </w:trPr>
              <w:tc>
                <w:tcPr>
                  <w:tcW w:w="693" w:type="dxa"/>
                  <w:tcBorders>
                    <w:top w:val="single" w:sz="4" w:space="0" w:color="auto"/>
                    <w:left w:val="double" w:sz="4" w:space="0" w:color="auto"/>
                    <w:bottom w:val="double" w:sz="4" w:space="0" w:color="auto"/>
                    <w:right w:val="single" w:sz="4" w:space="0" w:color="auto"/>
                  </w:tcBorders>
                  <w:vAlign w:val="center"/>
                </w:tcPr>
                <w:p w14:paraId="7C944712" w14:textId="77777777" w:rsidR="00486657" w:rsidRPr="00202DC9" w:rsidRDefault="00486657" w:rsidP="00486657">
                  <w:pPr>
                    <w:spacing w:after="0" w:line="240" w:lineRule="auto"/>
                    <w:jc w:val="center"/>
                    <w:rPr>
                      <w:rFonts w:ascii="Times New Roman" w:hAnsi="Times New Roman" w:cs="Times New Roman"/>
                      <w:sz w:val="24"/>
                      <w:szCs w:val="24"/>
                    </w:rPr>
                  </w:pPr>
                  <w:r w:rsidRPr="00202DC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14:paraId="5F77774C"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14:paraId="05287EE5"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14:paraId="7D98DA53"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14:paraId="6BFC98C3" w14:textId="77777777" w:rsidR="00486657" w:rsidRPr="00202DC9" w:rsidRDefault="00486657" w:rsidP="00486657">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14:paraId="547D5F5C" w14:textId="77777777" w:rsidR="00486657" w:rsidRPr="00202DC9" w:rsidRDefault="00486657" w:rsidP="00486657">
                  <w:pPr>
                    <w:spacing w:after="0" w:line="240" w:lineRule="auto"/>
                    <w:jc w:val="center"/>
                    <w:rPr>
                      <w:rFonts w:ascii="Times New Roman" w:hAnsi="Times New Roman" w:cs="Times New Roman"/>
                      <w:sz w:val="24"/>
                      <w:szCs w:val="24"/>
                    </w:rPr>
                  </w:pPr>
                </w:p>
              </w:tc>
            </w:tr>
          </w:tbl>
          <w:p w14:paraId="2E15AF30" w14:textId="77777777" w:rsidR="00486657" w:rsidRPr="00202DC9" w:rsidRDefault="00486657" w:rsidP="00486657">
            <w:pPr>
              <w:spacing w:after="0" w:line="240" w:lineRule="auto"/>
              <w:ind w:right="282"/>
              <w:jc w:val="both"/>
              <w:rPr>
                <w:rFonts w:ascii="Times New Roman" w:hAnsi="Times New Roman" w:cs="Times New Roman"/>
                <w:i/>
                <w:iCs/>
                <w:sz w:val="24"/>
                <w:szCs w:val="24"/>
                <w:lang w:val="sr-Latn-CS"/>
              </w:rPr>
            </w:pPr>
          </w:p>
          <w:p w14:paraId="10EE82DB" w14:textId="77777777" w:rsidR="00486657" w:rsidRPr="00202DC9" w:rsidRDefault="00486657" w:rsidP="00486657">
            <w:pPr>
              <w:spacing w:after="0" w:line="240" w:lineRule="auto"/>
              <w:ind w:firstLine="567"/>
              <w:jc w:val="both"/>
              <w:rPr>
                <w:rFonts w:ascii="Times New Roman" w:hAnsi="Times New Roman" w:cs="Times New Roman"/>
                <w:sz w:val="24"/>
                <w:szCs w:val="24"/>
                <w:lang w:val="sr-Latn-CS"/>
              </w:rPr>
            </w:pPr>
            <w:r w:rsidRPr="00202DC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14:paraId="291ECACD" w14:textId="77777777" w:rsidR="00486657" w:rsidRPr="00202DC9" w:rsidRDefault="00486657" w:rsidP="00486657">
            <w:pPr>
              <w:spacing w:after="0" w:line="240" w:lineRule="auto"/>
              <w:ind w:right="574"/>
              <w:jc w:val="right"/>
              <w:rPr>
                <w:rFonts w:ascii="Times New Roman" w:hAnsi="Times New Roman" w:cs="Times New Roman"/>
                <w:sz w:val="24"/>
                <w:szCs w:val="24"/>
                <w:lang w:val="sr-Latn-CS"/>
              </w:rPr>
            </w:pPr>
          </w:p>
          <w:p w14:paraId="1D56D9A4" w14:textId="77777777" w:rsidR="00486657" w:rsidRPr="00202DC9" w:rsidRDefault="00486657" w:rsidP="00486657">
            <w:pPr>
              <w:spacing w:after="0" w:line="240" w:lineRule="auto"/>
              <w:ind w:right="574"/>
              <w:jc w:val="right"/>
              <w:rPr>
                <w:rFonts w:ascii="Times New Roman" w:hAnsi="Times New Roman" w:cs="Times New Roman"/>
                <w:sz w:val="24"/>
                <w:szCs w:val="24"/>
                <w:lang w:val="sr-Latn-CS"/>
              </w:rPr>
            </w:pPr>
            <w:r w:rsidRPr="00202DC9">
              <w:rPr>
                <w:rFonts w:ascii="Times New Roman" w:hAnsi="Times New Roman" w:cs="Times New Roman"/>
                <w:sz w:val="24"/>
                <w:szCs w:val="24"/>
                <w:lang w:val="sr-Latn-CS"/>
              </w:rPr>
              <w:t xml:space="preserve">Ovlašćeno lice ponuđača  </w:t>
            </w:r>
          </w:p>
          <w:p w14:paraId="27E820C7" w14:textId="77777777" w:rsidR="00486657" w:rsidRPr="00202DC9" w:rsidRDefault="00486657" w:rsidP="00486657">
            <w:pPr>
              <w:spacing w:after="0" w:line="240" w:lineRule="auto"/>
              <w:ind w:right="149"/>
              <w:jc w:val="right"/>
              <w:rPr>
                <w:rFonts w:ascii="Times New Roman" w:hAnsi="Times New Roman" w:cs="Times New Roman"/>
                <w:sz w:val="24"/>
                <w:szCs w:val="24"/>
                <w:lang w:val="sr-Latn-CS"/>
              </w:rPr>
            </w:pPr>
          </w:p>
          <w:p w14:paraId="0F3E2E9D" w14:textId="77777777" w:rsidR="00486657" w:rsidRPr="00202DC9" w:rsidRDefault="00486657" w:rsidP="00486657">
            <w:pPr>
              <w:spacing w:after="0" w:line="240" w:lineRule="auto"/>
              <w:ind w:right="149"/>
              <w:jc w:val="right"/>
              <w:rPr>
                <w:rFonts w:ascii="Times New Roman" w:hAnsi="Times New Roman" w:cs="Times New Roman"/>
                <w:sz w:val="24"/>
                <w:szCs w:val="24"/>
                <w:lang w:val="sr-Latn-CS"/>
              </w:rPr>
            </w:pPr>
            <w:r w:rsidRPr="00202DC9">
              <w:rPr>
                <w:rFonts w:ascii="Times New Roman" w:hAnsi="Times New Roman" w:cs="Times New Roman"/>
                <w:sz w:val="24"/>
                <w:szCs w:val="24"/>
                <w:lang w:val="sr-Latn-CS"/>
              </w:rPr>
              <w:t>___________________________</w:t>
            </w:r>
          </w:p>
          <w:p w14:paraId="5F8EF8FA" w14:textId="77777777" w:rsidR="00486657" w:rsidRPr="00202DC9" w:rsidRDefault="00486657" w:rsidP="00486657">
            <w:pPr>
              <w:spacing w:after="0" w:line="240" w:lineRule="auto"/>
              <w:ind w:right="574"/>
              <w:jc w:val="right"/>
              <w:rPr>
                <w:rFonts w:ascii="Times New Roman" w:hAnsi="Times New Roman" w:cs="Times New Roman"/>
                <w:sz w:val="24"/>
                <w:szCs w:val="24"/>
                <w:lang w:val="sr-Latn-CS"/>
              </w:rPr>
            </w:pPr>
            <w:r w:rsidRPr="00202DC9">
              <w:rPr>
                <w:rFonts w:ascii="Times New Roman" w:hAnsi="Times New Roman" w:cs="Times New Roman"/>
                <w:sz w:val="24"/>
                <w:szCs w:val="24"/>
                <w:lang w:val="sr-Latn-CS"/>
              </w:rPr>
              <w:t>(</w:t>
            </w:r>
            <w:r w:rsidRPr="00202DC9">
              <w:rPr>
                <w:rFonts w:ascii="Times New Roman" w:hAnsi="Times New Roman" w:cs="Times New Roman"/>
                <w:i/>
                <w:iCs/>
                <w:sz w:val="24"/>
                <w:szCs w:val="24"/>
                <w:lang w:val="sr-Latn-CS"/>
              </w:rPr>
              <w:t>ime, prezime i funkcija</w:t>
            </w:r>
            <w:r w:rsidRPr="00202DC9">
              <w:rPr>
                <w:rFonts w:ascii="Times New Roman" w:hAnsi="Times New Roman" w:cs="Times New Roman"/>
                <w:sz w:val="24"/>
                <w:szCs w:val="24"/>
                <w:lang w:val="sr-Latn-CS"/>
              </w:rPr>
              <w:t>)</w:t>
            </w:r>
          </w:p>
          <w:p w14:paraId="0AF274A7" w14:textId="77777777" w:rsidR="00486657" w:rsidRPr="00202DC9" w:rsidRDefault="00486657" w:rsidP="00486657">
            <w:pPr>
              <w:spacing w:after="0" w:line="240" w:lineRule="auto"/>
              <w:ind w:right="149"/>
              <w:jc w:val="right"/>
              <w:rPr>
                <w:rFonts w:ascii="Times New Roman" w:hAnsi="Times New Roman" w:cs="Times New Roman"/>
                <w:sz w:val="24"/>
                <w:szCs w:val="24"/>
                <w:lang w:val="sr-Latn-CS"/>
              </w:rPr>
            </w:pPr>
          </w:p>
          <w:p w14:paraId="1271D861" w14:textId="77777777" w:rsidR="00486657" w:rsidRPr="00202DC9" w:rsidRDefault="00486657" w:rsidP="00486657">
            <w:pPr>
              <w:spacing w:after="0" w:line="240" w:lineRule="auto"/>
              <w:ind w:right="149"/>
              <w:jc w:val="right"/>
              <w:rPr>
                <w:rFonts w:ascii="Times New Roman" w:hAnsi="Times New Roman" w:cs="Times New Roman"/>
                <w:sz w:val="24"/>
                <w:szCs w:val="24"/>
                <w:lang w:val="sr-Latn-CS"/>
              </w:rPr>
            </w:pPr>
          </w:p>
          <w:p w14:paraId="3486AD13" w14:textId="77777777" w:rsidR="00486657" w:rsidRPr="00202DC9" w:rsidRDefault="00486657" w:rsidP="00486657">
            <w:pPr>
              <w:spacing w:after="0" w:line="240" w:lineRule="auto"/>
              <w:ind w:right="149"/>
              <w:jc w:val="right"/>
              <w:rPr>
                <w:rFonts w:ascii="Times New Roman" w:hAnsi="Times New Roman" w:cs="Times New Roman"/>
                <w:sz w:val="24"/>
                <w:szCs w:val="24"/>
                <w:lang w:val="sr-Latn-CS"/>
              </w:rPr>
            </w:pPr>
            <w:r w:rsidRPr="00202DC9">
              <w:rPr>
                <w:rFonts w:ascii="Times New Roman" w:hAnsi="Times New Roman" w:cs="Times New Roman"/>
                <w:sz w:val="24"/>
                <w:szCs w:val="24"/>
                <w:lang w:val="sr-Latn-CS"/>
              </w:rPr>
              <w:t>___________________________</w:t>
            </w:r>
          </w:p>
          <w:p w14:paraId="2DAA6F58" w14:textId="77777777" w:rsidR="00486657" w:rsidRPr="00202DC9" w:rsidRDefault="00486657" w:rsidP="00486657">
            <w:pPr>
              <w:tabs>
                <w:tab w:val="left" w:pos="8364"/>
              </w:tabs>
              <w:spacing w:after="0" w:line="240" w:lineRule="auto"/>
              <w:ind w:right="857"/>
              <w:jc w:val="right"/>
              <w:rPr>
                <w:rFonts w:ascii="Times New Roman" w:hAnsi="Times New Roman" w:cs="Times New Roman"/>
                <w:sz w:val="24"/>
                <w:szCs w:val="24"/>
                <w:lang w:val="sr-Latn-CS"/>
              </w:rPr>
            </w:pPr>
            <w:r w:rsidRPr="00202DC9">
              <w:rPr>
                <w:rFonts w:ascii="Times New Roman" w:hAnsi="Times New Roman" w:cs="Times New Roman"/>
                <w:sz w:val="24"/>
                <w:szCs w:val="24"/>
                <w:lang w:val="sr-Latn-CS"/>
              </w:rPr>
              <w:t>(</w:t>
            </w:r>
            <w:r w:rsidRPr="00202DC9">
              <w:rPr>
                <w:rFonts w:ascii="Times New Roman" w:hAnsi="Times New Roman" w:cs="Times New Roman"/>
                <w:i/>
                <w:iCs/>
                <w:sz w:val="24"/>
                <w:szCs w:val="24"/>
                <w:lang w:val="sr-Latn-CS"/>
              </w:rPr>
              <w:t>potpis</w:t>
            </w:r>
            <w:r w:rsidRPr="00202DC9">
              <w:rPr>
                <w:rFonts w:ascii="Times New Roman" w:hAnsi="Times New Roman" w:cs="Times New Roman"/>
                <w:sz w:val="24"/>
                <w:szCs w:val="24"/>
                <w:lang w:val="sr-Latn-CS"/>
              </w:rPr>
              <w:t>)</w:t>
            </w:r>
          </w:p>
          <w:p w14:paraId="7E7E5AB5" w14:textId="77777777" w:rsidR="00486657" w:rsidRPr="00202DC9" w:rsidRDefault="00486657" w:rsidP="00486657">
            <w:pPr>
              <w:spacing w:after="0" w:line="240" w:lineRule="auto"/>
              <w:ind w:firstLine="426"/>
              <w:jc w:val="both"/>
              <w:rPr>
                <w:rFonts w:ascii="Times New Roman" w:hAnsi="Times New Roman" w:cs="Times New Roman"/>
                <w:sz w:val="24"/>
                <w:szCs w:val="24"/>
                <w:lang w:val="sr-Latn-CS"/>
              </w:rPr>
            </w:pPr>
          </w:p>
          <w:p w14:paraId="506AC67E" w14:textId="77777777" w:rsidR="00486657" w:rsidRPr="00202DC9" w:rsidRDefault="00486657" w:rsidP="00486657">
            <w:pPr>
              <w:spacing w:after="0" w:line="240" w:lineRule="auto"/>
              <w:jc w:val="both"/>
              <w:rPr>
                <w:rFonts w:ascii="Times New Roman" w:hAnsi="Times New Roman" w:cs="Times New Roman"/>
                <w:sz w:val="24"/>
                <w:szCs w:val="24"/>
                <w:lang w:val="sr-Latn-CS"/>
              </w:rPr>
            </w:pPr>
            <w:r w:rsidRPr="00202DC9">
              <w:rPr>
                <w:rFonts w:ascii="Times New Roman" w:hAnsi="Times New Roman" w:cs="Times New Roman"/>
                <w:sz w:val="24"/>
                <w:szCs w:val="24"/>
                <w:lang w:val="sr-Latn-CS"/>
              </w:rPr>
              <w:tab/>
            </w:r>
            <w:r w:rsidRPr="00202DC9">
              <w:rPr>
                <w:rFonts w:ascii="Times New Roman" w:hAnsi="Times New Roman" w:cs="Times New Roman"/>
                <w:sz w:val="24"/>
                <w:szCs w:val="24"/>
                <w:lang w:val="sr-Latn-CS"/>
              </w:rPr>
              <w:tab/>
            </w:r>
            <w:r w:rsidRPr="00202DC9">
              <w:rPr>
                <w:rFonts w:ascii="Times New Roman" w:hAnsi="Times New Roman" w:cs="Times New Roman"/>
                <w:sz w:val="24"/>
                <w:szCs w:val="24"/>
                <w:lang w:val="sr-Latn-CS"/>
              </w:rPr>
              <w:tab/>
            </w:r>
            <w:r w:rsidRPr="00202DC9">
              <w:rPr>
                <w:rFonts w:ascii="Times New Roman" w:hAnsi="Times New Roman" w:cs="Times New Roman"/>
                <w:sz w:val="24"/>
                <w:szCs w:val="24"/>
                <w:lang w:val="sr-Latn-CS"/>
              </w:rPr>
              <w:tab/>
            </w:r>
            <w:r w:rsidRPr="00202DC9">
              <w:rPr>
                <w:rFonts w:ascii="Times New Roman" w:hAnsi="Times New Roman" w:cs="Times New Roman"/>
                <w:sz w:val="24"/>
                <w:szCs w:val="24"/>
                <w:lang w:val="sr-Latn-CS"/>
              </w:rPr>
              <w:tab/>
            </w:r>
            <w:r w:rsidRPr="00202DC9">
              <w:rPr>
                <w:rFonts w:ascii="Times New Roman" w:hAnsi="Times New Roman" w:cs="Times New Roman"/>
                <w:sz w:val="24"/>
                <w:szCs w:val="24"/>
                <w:lang w:val="sr-Latn-CS"/>
              </w:rPr>
              <w:tab/>
              <w:t>M.P.</w:t>
            </w:r>
          </w:p>
          <w:p w14:paraId="2B4DA99D" w14:textId="77777777" w:rsidR="00486657" w:rsidRPr="00202DC9" w:rsidRDefault="00486657" w:rsidP="00FA48A4">
            <w:pPr>
              <w:spacing w:after="0" w:line="240" w:lineRule="auto"/>
              <w:ind w:right="282"/>
              <w:rPr>
                <w:rFonts w:ascii="Times New Roman" w:hAnsi="Times New Roman" w:cs="Times New Roman"/>
                <w:sz w:val="24"/>
                <w:szCs w:val="24"/>
                <w:lang w:val="sr-Latn-CS"/>
              </w:rPr>
            </w:pPr>
          </w:p>
        </w:tc>
      </w:tr>
    </w:tbl>
    <w:p w14:paraId="7419F2DF" w14:textId="77777777" w:rsidR="00486657" w:rsidRDefault="00486657" w:rsidP="0048665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657" w:rsidRPr="00FA2239" w14:paraId="71E2BBA4" w14:textId="77777777" w:rsidTr="00486657">
        <w:tc>
          <w:tcPr>
            <w:tcW w:w="9287" w:type="dxa"/>
          </w:tcPr>
          <w:p w14:paraId="2287475B" w14:textId="77777777" w:rsidR="00486657" w:rsidRPr="00FA2239" w:rsidRDefault="00486657" w:rsidP="00486657">
            <w:pPr>
              <w:pStyle w:val="1tekst"/>
              <w:ind w:right="282" w:firstLine="0"/>
              <w:rPr>
                <w:rFonts w:ascii="Times New Roman" w:hAnsi="Times New Roman" w:cs="Times New Roman"/>
                <w:b/>
                <w:bCs/>
                <w:color w:val="000000"/>
                <w:sz w:val="24"/>
                <w:szCs w:val="24"/>
              </w:rPr>
            </w:pPr>
          </w:p>
          <w:p w14:paraId="3AC928BA" w14:textId="77777777" w:rsidR="00486657" w:rsidRPr="00FA2239" w:rsidRDefault="00486657" w:rsidP="0048665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14:paraId="522C4A06" w14:textId="77777777" w:rsidR="00486657" w:rsidRPr="00FA2239" w:rsidRDefault="00486657" w:rsidP="0048665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14:paraId="0820BBF3" w14:textId="77777777" w:rsidR="00486657" w:rsidRPr="00FA2239" w:rsidRDefault="00486657" w:rsidP="00486657">
            <w:pPr>
              <w:pStyle w:val="1tekst"/>
              <w:ind w:left="284" w:right="282" w:firstLine="0"/>
              <w:rPr>
                <w:rFonts w:ascii="Times New Roman" w:hAnsi="Times New Roman" w:cs="Times New Roman"/>
                <w:color w:val="000000"/>
                <w:sz w:val="24"/>
                <w:szCs w:val="24"/>
              </w:rPr>
            </w:pPr>
          </w:p>
          <w:p w14:paraId="6AD6FEBD" w14:textId="77777777" w:rsidR="00486657" w:rsidRPr="00FA2239" w:rsidRDefault="00486657" w:rsidP="00486657">
            <w:pPr>
              <w:pStyle w:val="1tekst"/>
              <w:ind w:left="284" w:right="282" w:firstLine="0"/>
              <w:rPr>
                <w:rFonts w:ascii="Times New Roman" w:hAnsi="Times New Roman" w:cs="Times New Roman"/>
                <w:color w:val="000000"/>
                <w:sz w:val="24"/>
                <w:szCs w:val="24"/>
              </w:rPr>
            </w:pPr>
          </w:p>
          <w:p w14:paraId="54F791F8" w14:textId="77777777" w:rsidR="00486657" w:rsidRPr="00FA2239" w:rsidRDefault="00486657" w:rsidP="00486657">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14:paraId="38A7B3EE" w14:textId="77777777" w:rsidR="00486657" w:rsidRPr="00FA2239" w:rsidRDefault="00486657" w:rsidP="00486657">
            <w:pPr>
              <w:spacing w:after="0" w:line="240" w:lineRule="auto"/>
              <w:jc w:val="both"/>
              <w:rPr>
                <w:rFonts w:ascii="Times New Roman" w:hAnsi="Times New Roman" w:cs="Times New Roman"/>
                <w:color w:val="000000"/>
                <w:sz w:val="24"/>
                <w:szCs w:val="24"/>
                <w:lang w:val="sr-Latn-CS"/>
              </w:rPr>
            </w:pPr>
          </w:p>
          <w:p w14:paraId="14AE8D53" w14:textId="77777777" w:rsidR="00486657" w:rsidRPr="00FA2239" w:rsidRDefault="00486657" w:rsidP="00486657">
            <w:pPr>
              <w:spacing w:after="0" w:line="240" w:lineRule="auto"/>
              <w:ind w:left="284" w:right="282"/>
              <w:jc w:val="center"/>
              <w:rPr>
                <w:rFonts w:ascii="Times New Roman" w:hAnsi="Times New Roman" w:cs="Times New Roman"/>
                <w:color w:val="000000"/>
                <w:sz w:val="24"/>
                <w:szCs w:val="24"/>
                <w:lang w:val="sr-Latn-CS"/>
              </w:rPr>
            </w:pPr>
          </w:p>
          <w:p w14:paraId="07707728" w14:textId="77777777" w:rsidR="00486657" w:rsidRPr="00FA2239" w:rsidRDefault="00486657" w:rsidP="0048665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14:paraId="0097F062" w14:textId="77777777" w:rsidR="00486657" w:rsidRPr="00FA2239" w:rsidRDefault="00486657" w:rsidP="00486657">
            <w:pPr>
              <w:spacing w:after="0" w:line="240" w:lineRule="auto"/>
              <w:jc w:val="center"/>
              <w:rPr>
                <w:rFonts w:ascii="Times New Roman" w:hAnsi="Times New Roman" w:cs="Times New Roman"/>
                <w:b/>
                <w:bCs/>
                <w:color w:val="000000"/>
                <w:sz w:val="24"/>
                <w:szCs w:val="24"/>
                <w:lang w:val="sr-Latn-CS"/>
              </w:rPr>
            </w:pPr>
          </w:p>
          <w:p w14:paraId="5FED9194" w14:textId="77777777" w:rsidR="00486657" w:rsidRPr="00FA2239" w:rsidRDefault="00486657" w:rsidP="00486657">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37F6BA87" w14:textId="77777777" w:rsidR="00486657" w:rsidRPr="00FA2239" w:rsidRDefault="00486657" w:rsidP="00486657">
            <w:pPr>
              <w:spacing w:after="0" w:line="240" w:lineRule="auto"/>
              <w:jc w:val="both"/>
              <w:rPr>
                <w:rFonts w:ascii="Times New Roman" w:hAnsi="Times New Roman" w:cs="Times New Roman"/>
                <w:color w:val="000000"/>
                <w:sz w:val="24"/>
                <w:szCs w:val="24"/>
                <w:lang w:val="sr-Latn-CS"/>
              </w:rPr>
            </w:pPr>
          </w:p>
          <w:p w14:paraId="0F5E913B" w14:textId="77777777" w:rsidR="00486657" w:rsidRPr="00FA2239" w:rsidRDefault="00486657" w:rsidP="0048665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14:paraId="39F64326" w14:textId="77777777" w:rsidR="00486657" w:rsidRPr="00FA2239" w:rsidRDefault="00486657" w:rsidP="0048665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14:paraId="377AE3EB" w14:textId="77777777" w:rsidR="00486657" w:rsidRPr="00FA2239" w:rsidRDefault="00486657" w:rsidP="0048665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14:paraId="0086836B" w14:textId="77777777" w:rsidR="00486657" w:rsidRPr="00FA2239" w:rsidRDefault="00486657" w:rsidP="00486657">
            <w:pPr>
              <w:spacing w:after="0" w:line="240" w:lineRule="auto"/>
              <w:jc w:val="center"/>
              <w:rPr>
                <w:rFonts w:ascii="Times New Roman" w:hAnsi="Times New Roman" w:cs="Times New Roman"/>
                <w:b/>
                <w:bCs/>
                <w:color w:val="000000"/>
                <w:sz w:val="24"/>
                <w:szCs w:val="24"/>
                <w:lang w:val="sr-Latn-CS"/>
              </w:rPr>
            </w:pPr>
          </w:p>
          <w:p w14:paraId="436C5991" w14:textId="77777777" w:rsidR="00486657" w:rsidRPr="00FA2239" w:rsidRDefault="00486657" w:rsidP="00486657">
            <w:pPr>
              <w:pStyle w:val="PlainText"/>
              <w:ind w:right="282"/>
              <w:jc w:val="both"/>
              <w:rPr>
                <w:rFonts w:ascii="Times New Roman" w:hAnsi="Times New Roman"/>
                <w:i/>
                <w:iCs/>
                <w:color w:val="000000"/>
                <w:sz w:val="24"/>
                <w:szCs w:val="24"/>
                <w:lang w:val="sr-Latn-CS"/>
              </w:rPr>
            </w:pPr>
          </w:p>
          <w:p w14:paraId="2EB4E446" w14:textId="77777777" w:rsidR="00486657" w:rsidRPr="00FA2239" w:rsidRDefault="00486657" w:rsidP="00486657">
            <w:pPr>
              <w:spacing w:after="0" w:line="240" w:lineRule="auto"/>
              <w:jc w:val="both"/>
              <w:rPr>
                <w:rFonts w:ascii="Times New Roman" w:hAnsi="Times New Roman" w:cs="Times New Roman"/>
                <w:i/>
                <w:iCs/>
                <w:color w:val="000000"/>
                <w:sz w:val="24"/>
                <w:szCs w:val="24"/>
                <w:lang w:val="sr-Latn-CS"/>
              </w:rPr>
            </w:pPr>
          </w:p>
          <w:p w14:paraId="6CA61324" w14:textId="77777777" w:rsidR="00486657" w:rsidRPr="00FA2239" w:rsidRDefault="00486657" w:rsidP="0048665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14:paraId="3A393162" w14:textId="77777777" w:rsidR="00486657" w:rsidRPr="00FA2239" w:rsidRDefault="00486657" w:rsidP="00486657">
            <w:pPr>
              <w:spacing w:after="0" w:line="240" w:lineRule="auto"/>
              <w:ind w:right="149"/>
              <w:jc w:val="right"/>
              <w:rPr>
                <w:rFonts w:ascii="Times New Roman" w:hAnsi="Times New Roman" w:cs="Times New Roman"/>
                <w:color w:val="000000"/>
                <w:sz w:val="24"/>
                <w:szCs w:val="24"/>
                <w:lang w:val="sr-Latn-CS"/>
              </w:rPr>
            </w:pPr>
          </w:p>
          <w:p w14:paraId="3F284642" w14:textId="77777777" w:rsidR="00486657" w:rsidRPr="00FA2239" w:rsidRDefault="00486657" w:rsidP="0048665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071C1AA9" w14:textId="77777777" w:rsidR="00486657" w:rsidRPr="00FA2239" w:rsidRDefault="00486657" w:rsidP="0048665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14:paraId="5C378036" w14:textId="77777777" w:rsidR="00486657" w:rsidRPr="00FA2239" w:rsidRDefault="00486657" w:rsidP="00486657">
            <w:pPr>
              <w:spacing w:after="0" w:line="240" w:lineRule="auto"/>
              <w:ind w:right="149"/>
              <w:jc w:val="right"/>
              <w:rPr>
                <w:rFonts w:ascii="Times New Roman" w:hAnsi="Times New Roman" w:cs="Times New Roman"/>
                <w:color w:val="000000"/>
                <w:sz w:val="24"/>
                <w:szCs w:val="24"/>
                <w:lang w:val="sr-Latn-CS"/>
              </w:rPr>
            </w:pPr>
          </w:p>
          <w:p w14:paraId="583E8802" w14:textId="77777777" w:rsidR="00486657" w:rsidRPr="00FA2239" w:rsidRDefault="00486657" w:rsidP="00486657">
            <w:pPr>
              <w:spacing w:after="0" w:line="240" w:lineRule="auto"/>
              <w:ind w:right="149"/>
              <w:jc w:val="right"/>
              <w:rPr>
                <w:rFonts w:ascii="Times New Roman" w:hAnsi="Times New Roman" w:cs="Times New Roman"/>
                <w:color w:val="000000"/>
                <w:sz w:val="24"/>
                <w:szCs w:val="24"/>
                <w:lang w:val="sr-Latn-CS"/>
              </w:rPr>
            </w:pPr>
          </w:p>
          <w:p w14:paraId="71F4A03F" w14:textId="77777777" w:rsidR="00486657" w:rsidRPr="00FA2239" w:rsidRDefault="00486657" w:rsidP="0048665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50B483D3" w14:textId="77777777" w:rsidR="00486657" w:rsidRPr="00FA2239" w:rsidRDefault="00486657" w:rsidP="0048665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14:paraId="38322812" w14:textId="77777777" w:rsidR="00486657" w:rsidRPr="00FA2239" w:rsidRDefault="00486657" w:rsidP="00486657">
            <w:pPr>
              <w:spacing w:after="0" w:line="240" w:lineRule="auto"/>
              <w:ind w:firstLine="426"/>
              <w:jc w:val="both"/>
              <w:rPr>
                <w:rFonts w:ascii="Times New Roman" w:hAnsi="Times New Roman" w:cs="Times New Roman"/>
                <w:color w:val="000000"/>
                <w:sz w:val="24"/>
                <w:szCs w:val="24"/>
                <w:lang w:val="sr-Latn-CS"/>
              </w:rPr>
            </w:pPr>
          </w:p>
          <w:p w14:paraId="7737FC06" w14:textId="77777777" w:rsidR="00486657" w:rsidRPr="00FA2239" w:rsidRDefault="00486657" w:rsidP="0048665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14:paraId="39CC68F1" w14:textId="77777777" w:rsidR="00486657" w:rsidRPr="00FA2239" w:rsidRDefault="00486657" w:rsidP="00486657">
            <w:pPr>
              <w:pStyle w:val="1tekst"/>
              <w:ind w:firstLine="0"/>
              <w:rPr>
                <w:rFonts w:ascii="Times New Roman" w:hAnsi="Times New Roman" w:cs="Times New Roman"/>
                <w:color w:val="000000"/>
                <w:sz w:val="24"/>
                <w:szCs w:val="24"/>
              </w:rPr>
            </w:pPr>
          </w:p>
        </w:tc>
      </w:tr>
    </w:tbl>
    <w:p w14:paraId="22457778" w14:textId="77777777" w:rsidR="00486657" w:rsidRPr="00852493" w:rsidRDefault="00486657" w:rsidP="00486657">
      <w:pPr>
        <w:spacing w:after="0" w:line="240" w:lineRule="auto"/>
        <w:rPr>
          <w:rFonts w:ascii="Times New Roman" w:hAnsi="Times New Roman" w:cs="Times New Roman"/>
          <w:i/>
          <w:iCs/>
          <w:color w:val="000000"/>
          <w:sz w:val="24"/>
          <w:szCs w:val="24"/>
        </w:rPr>
      </w:pPr>
    </w:p>
    <w:p w14:paraId="5E04F7DB" w14:textId="77777777" w:rsidR="00486657" w:rsidRPr="00202DC9" w:rsidRDefault="00486657" w:rsidP="00486657">
      <w:pPr>
        <w:keepNext/>
        <w:pBdr>
          <w:top w:val="single" w:sz="4" w:space="1" w:color="auto"/>
          <w:left w:val="single" w:sz="4" w:space="4" w:color="auto"/>
          <w:bottom w:val="single" w:sz="4" w:space="1" w:color="auto"/>
          <w:right w:val="single" w:sz="4" w:space="4" w:color="auto"/>
        </w:pBdr>
        <w:shd w:val="clear" w:color="auto" w:fill="F2F2F2"/>
        <w:spacing w:after="0"/>
        <w:jc w:val="center"/>
        <w:outlineLvl w:val="0"/>
        <w:rPr>
          <w:rFonts w:ascii="Times New Roman" w:eastAsia="PMingLiU" w:hAnsi="Times New Roman" w:cs="Times New Roman"/>
          <w:b/>
          <w:bCs/>
          <w:sz w:val="28"/>
          <w:szCs w:val="28"/>
        </w:rPr>
      </w:pPr>
      <w:bookmarkStart w:id="47" w:name="_Toc416180150"/>
      <w:bookmarkStart w:id="48" w:name="_Toc418775341"/>
      <w:bookmarkStart w:id="49" w:name="_Toc32234513"/>
      <w:bookmarkStart w:id="50" w:name="_Toc6228828"/>
      <w:r w:rsidRPr="00202DC9">
        <w:rPr>
          <w:rFonts w:ascii="Times New Roman" w:eastAsia="PMingLiU" w:hAnsi="Times New Roman" w:cs="Times New Roman"/>
          <w:b/>
          <w:bCs/>
          <w:sz w:val="28"/>
          <w:szCs w:val="28"/>
        </w:rPr>
        <w:lastRenderedPageBreak/>
        <w:t>NACRT UGOVORA O JAVNOJ NABAVCI</w:t>
      </w:r>
      <w:bookmarkEnd w:id="47"/>
      <w:bookmarkEnd w:id="48"/>
      <w:bookmarkEnd w:id="49"/>
      <w:r>
        <w:rPr>
          <w:rFonts w:ascii="Times New Roman" w:eastAsia="PMingLiU" w:hAnsi="Times New Roman" w:cs="Times New Roman"/>
          <w:b/>
          <w:bCs/>
          <w:sz w:val="28"/>
          <w:szCs w:val="28"/>
        </w:rPr>
        <w:t xml:space="preserve"> </w:t>
      </w:r>
      <w:bookmarkEnd w:id="50"/>
    </w:p>
    <w:p w14:paraId="7FA56E69" w14:textId="77777777" w:rsidR="00486657" w:rsidRDefault="00486657" w:rsidP="00486657">
      <w:pPr>
        <w:spacing w:after="0"/>
        <w:jc w:val="both"/>
        <w:rPr>
          <w:rFonts w:ascii="Times New Roman" w:hAnsi="Times New Roman" w:cs="Times New Roman"/>
          <w:color w:val="000000"/>
          <w:sz w:val="24"/>
          <w:szCs w:val="24"/>
        </w:rPr>
      </w:pPr>
    </w:p>
    <w:p w14:paraId="0889BAE4" w14:textId="77777777" w:rsidR="00486657" w:rsidRDefault="00486657" w:rsidP="00486657">
      <w:pPr>
        <w:spacing w:after="0"/>
        <w:jc w:val="both"/>
        <w:rPr>
          <w:rFonts w:ascii="Times New Roman" w:hAnsi="Times New Roman" w:cs="Times New Roman"/>
          <w:color w:val="000000"/>
          <w:sz w:val="24"/>
          <w:szCs w:val="24"/>
        </w:rPr>
      </w:pPr>
    </w:p>
    <w:p w14:paraId="403F8391" w14:textId="77777777" w:rsidR="00401A26" w:rsidRDefault="00401A26" w:rsidP="00486657">
      <w:pPr>
        <w:spacing w:after="0"/>
        <w:jc w:val="both"/>
        <w:rPr>
          <w:rFonts w:ascii="Times New Roman" w:hAnsi="Times New Roman" w:cs="Times New Roman"/>
          <w:color w:val="000000"/>
          <w:sz w:val="24"/>
          <w:szCs w:val="24"/>
        </w:rPr>
      </w:pPr>
    </w:p>
    <w:p w14:paraId="26D38356" w14:textId="77777777" w:rsidR="00486657" w:rsidRPr="00910FC8" w:rsidRDefault="00486657" w:rsidP="00910FC8">
      <w:pPr>
        <w:pStyle w:val="NoSpacing"/>
        <w:jc w:val="both"/>
        <w:rPr>
          <w:rFonts w:ascii="Times New Roman" w:hAnsi="Times New Roman" w:cs="Times New Roman"/>
        </w:rPr>
      </w:pPr>
      <w:r w:rsidRPr="00910FC8">
        <w:rPr>
          <w:rFonts w:ascii="Times New Roman" w:hAnsi="Times New Roman" w:cs="Times New Roman"/>
        </w:rPr>
        <w:t xml:space="preserve">Ovaj ugovor zaključen </w:t>
      </w:r>
      <w:proofErr w:type="gramStart"/>
      <w:r w:rsidRPr="00910FC8">
        <w:rPr>
          <w:rFonts w:ascii="Times New Roman" w:hAnsi="Times New Roman" w:cs="Times New Roman"/>
        </w:rPr>
        <w:t>je  između</w:t>
      </w:r>
      <w:proofErr w:type="gramEnd"/>
      <w:r w:rsidRPr="00910FC8">
        <w:rPr>
          <w:rFonts w:ascii="Times New Roman" w:hAnsi="Times New Roman" w:cs="Times New Roman"/>
        </w:rPr>
        <w:t>:</w:t>
      </w:r>
    </w:p>
    <w:p w14:paraId="1B625129" w14:textId="77777777" w:rsidR="00486657" w:rsidRPr="00910FC8" w:rsidRDefault="00486657" w:rsidP="00910FC8">
      <w:pPr>
        <w:pStyle w:val="NoSpacing"/>
        <w:jc w:val="both"/>
        <w:rPr>
          <w:rFonts w:ascii="Times New Roman" w:hAnsi="Times New Roman" w:cs="Times New Roman"/>
        </w:rPr>
      </w:pPr>
    </w:p>
    <w:p w14:paraId="25D06059" w14:textId="77777777" w:rsidR="00486657" w:rsidRDefault="00486657" w:rsidP="00910FC8">
      <w:pPr>
        <w:pStyle w:val="NoSpacing"/>
        <w:jc w:val="both"/>
        <w:rPr>
          <w:rFonts w:ascii="Times New Roman" w:hAnsi="Times New Roman" w:cs="Times New Roman"/>
        </w:rPr>
      </w:pPr>
      <w:r w:rsidRPr="00910FC8">
        <w:rPr>
          <w:rFonts w:ascii="Times New Roman" w:hAnsi="Times New Roman" w:cs="Times New Roman"/>
          <w:b/>
          <w:bCs/>
        </w:rPr>
        <w:t xml:space="preserve">Prijestonice Cetinje </w:t>
      </w:r>
      <w:proofErr w:type="gramStart"/>
      <w:r w:rsidRPr="00910FC8">
        <w:rPr>
          <w:rFonts w:ascii="Times New Roman" w:hAnsi="Times New Roman" w:cs="Times New Roman"/>
        </w:rPr>
        <w:t>sa</w:t>
      </w:r>
      <w:proofErr w:type="gramEnd"/>
      <w:r w:rsidRPr="00910FC8">
        <w:rPr>
          <w:rFonts w:ascii="Times New Roman" w:hAnsi="Times New Roman" w:cs="Times New Roman"/>
        </w:rPr>
        <w:t xml:space="preserve"> sjedištem u Cetinju, ulica Baja Pivljanina br. 2 PIB: 02005115 Matični broj: 02005115 Broj računa: 540-7751-75, Naziv banke: Erste Banka AD Podgorica, koga zastupa gradonačelnik mr Aleksandar Kašćelan (u daljem tekstu: Naručilac)</w:t>
      </w:r>
    </w:p>
    <w:p w14:paraId="460CF0A0" w14:textId="77777777" w:rsidR="006F0DCE" w:rsidRPr="00910FC8" w:rsidRDefault="006F0DCE" w:rsidP="00910FC8">
      <w:pPr>
        <w:pStyle w:val="NoSpacing"/>
        <w:jc w:val="both"/>
        <w:rPr>
          <w:rFonts w:ascii="Times New Roman" w:hAnsi="Times New Roman" w:cs="Times New Roman"/>
        </w:rPr>
      </w:pPr>
    </w:p>
    <w:p w14:paraId="79781019" w14:textId="77777777" w:rsidR="00486657" w:rsidRPr="00910FC8" w:rsidRDefault="00486657" w:rsidP="00910FC8">
      <w:pPr>
        <w:pStyle w:val="NoSpacing"/>
        <w:jc w:val="both"/>
        <w:rPr>
          <w:rFonts w:ascii="Times New Roman" w:hAnsi="Times New Roman" w:cs="Times New Roman"/>
        </w:rPr>
      </w:pPr>
      <w:proofErr w:type="gramStart"/>
      <w:r w:rsidRPr="00910FC8">
        <w:rPr>
          <w:rFonts w:ascii="Times New Roman" w:hAnsi="Times New Roman" w:cs="Times New Roman"/>
        </w:rPr>
        <w:t>i</w:t>
      </w:r>
      <w:proofErr w:type="gramEnd"/>
    </w:p>
    <w:p w14:paraId="0E0E9774" w14:textId="77777777" w:rsidR="00486657" w:rsidRPr="00910FC8" w:rsidRDefault="00486657" w:rsidP="00910FC8">
      <w:pPr>
        <w:pStyle w:val="NoSpacing"/>
        <w:jc w:val="both"/>
        <w:rPr>
          <w:rFonts w:ascii="Times New Roman" w:hAnsi="Times New Roman" w:cs="Times New Roman"/>
        </w:rPr>
      </w:pPr>
      <w:r w:rsidRPr="00910FC8">
        <w:rPr>
          <w:rFonts w:ascii="Times New Roman" w:hAnsi="Times New Roman" w:cs="Times New Roman"/>
        </w:rPr>
        <w:t xml:space="preserve">______________________ </w:t>
      </w:r>
      <w:proofErr w:type="gramStart"/>
      <w:r w:rsidRPr="00910FC8">
        <w:rPr>
          <w:rFonts w:ascii="Times New Roman" w:hAnsi="Times New Roman" w:cs="Times New Roman"/>
        </w:rPr>
        <w:t>sa</w:t>
      </w:r>
      <w:proofErr w:type="gramEnd"/>
      <w:r w:rsidRPr="00910FC8">
        <w:rPr>
          <w:rFonts w:ascii="Times New Roman" w:hAnsi="Times New Roman" w:cs="Times New Roman"/>
        </w:rPr>
        <w:t xml:space="preserve"> sjedištem u ________________, ulica____________, PIB_______________, Broj računa: ______________________, Naziv banke: ________________________, koga zastupa _____________, (u daljem tekstu: Izvodjač).</w:t>
      </w:r>
    </w:p>
    <w:p w14:paraId="60D50718" w14:textId="77777777" w:rsidR="00486657" w:rsidRDefault="00486657" w:rsidP="00910FC8">
      <w:pPr>
        <w:pStyle w:val="NoSpacing"/>
        <w:jc w:val="both"/>
        <w:rPr>
          <w:rFonts w:ascii="Times New Roman" w:hAnsi="Times New Roman" w:cs="Times New Roman"/>
        </w:rPr>
      </w:pPr>
    </w:p>
    <w:p w14:paraId="5FA71629" w14:textId="77777777" w:rsidR="00401A26" w:rsidRPr="00910FC8" w:rsidRDefault="00401A26" w:rsidP="00910FC8">
      <w:pPr>
        <w:pStyle w:val="NoSpacing"/>
        <w:jc w:val="both"/>
        <w:rPr>
          <w:rFonts w:ascii="Times New Roman" w:hAnsi="Times New Roman" w:cs="Times New Roman"/>
        </w:rPr>
      </w:pPr>
    </w:p>
    <w:p w14:paraId="677E0845" w14:textId="77777777" w:rsidR="00486657" w:rsidRPr="00910FC8" w:rsidRDefault="00486657" w:rsidP="00910FC8">
      <w:pPr>
        <w:pStyle w:val="NoSpacing"/>
        <w:jc w:val="both"/>
        <w:rPr>
          <w:rFonts w:ascii="Times New Roman" w:hAnsi="Times New Roman" w:cs="Times New Roman"/>
          <w:b/>
          <w:bCs/>
        </w:rPr>
      </w:pPr>
    </w:p>
    <w:p w14:paraId="69103620" w14:textId="77777777" w:rsidR="00486657" w:rsidRPr="00910FC8" w:rsidRDefault="00486657" w:rsidP="00910FC8">
      <w:pPr>
        <w:pStyle w:val="NoSpacing"/>
        <w:jc w:val="center"/>
        <w:rPr>
          <w:rFonts w:ascii="Times New Roman" w:hAnsi="Times New Roman" w:cs="Times New Roman"/>
          <w:b/>
          <w:bCs/>
        </w:rPr>
      </w:pPr>
      <w:r w:rsidRPr="00910FC8">
        <w:rPr>
          <w:rFonts w:ascii="Times New Roman" w:hAnsi="Times New Roman" w:cs="Times New Roman"/>
          <w:b/>
          <w:bCs/>
        </w:rPr>
        <w:t>OSNOV UGOVORA:</w:t>
      </w:r>
    </w:p>
    <w:p w14:paraId="2DF95B84" w14:textId="77777777" w:rsidR="00486657" w:rsidRPr="00910FC8" w:rsidRDefault="00486657" w:rsidP="00910FC8">
      <w:pPr>
        <w:pStyle w:val="NoSpacing"/>
        <w:jc w:val="both"/>
        <w:rPr>
          <w:rFonts w:ascii="Times New Roman" w:hAnsi="Times New Roman" w:cs="Times New Roman"/>
        </w:rPr>
      </w:pPr>
    </w:p>
    <w:p w14:paraId="5238B463" w14:textId="65124A3E" w:rsidR="00486657" w:rsidRPr="00910FC8" w:rsidRDefault="00486657" w:rsidP="00910FC8">
      <w:pPr>
        <w:pStyle w:val="NoSpacing"/>
        <w:jc w:val="both"/>
        <w:rPr>
          <w:rFonts w:ascii="Times New Roman" w:hAnsi="Times New Roman" w:cs="Times New Roman"/>
        </w:rPr>
      </w:pPr>
      <w:r w:rsidRPr="00910FC8">
        <w:rPr>
          <w:rFonts w:ascii="Times New Roman" w:hAnsi="Times New Roman" w:cs="Times New Roman"/>
        </w:rPr>
        <w:t xml:space="preserve">Tenderska dokumentacija za otvoreni postupak javne nabavke za izvođenje radova – </w:t>
      </w:r>
      <w:r w:rsidR="00FA48A4" w:rsidRPr="00910FC8">
        <w:rPr>
          <w:rFonts w:ascii="Times New Roman" w:hAnsi="Times New Roman" w:cs="Times New Roman"/>
        </w:rPr>
        <w:t>Rekonstrukcija ul</w:t>
      </w:r>
      <w:r w:rsidR="00ED12D4">
        <w:rPr>
          <w:rFonts w:ascii="Times New Roman" w:hAnsi="Times New Roman" w:cs="Times New Roman"/>
        </w:rPr>
        <w:t>ice</w:t>
      </w:r>
      <w:r w:rsidR="00FA48A4" w:rsidRPr="00910FC8">
        <w:rPr>
          <w:rFonts w:ascii="Times New Roman" w:hAnsi="Times New Roman" w:cs="Times New Roman"/>
        </w:rPr>
        <w:t xml:space="preserve"> Aleksandra Pu</w:t>
      </w:r>
      <w:r w:rsidR="00FA48A4" w:rsidRPr="00910FC8">
        <w:rPr>
          <w:rFonts w:ascii="Times New Roman" w:hAnsi="Times New Roman" w:cs="Times New Roman"/>
          <w:lang w:val="sr-Latn-ME"/>
        </w:rPr>
        <w:t xml:space="preserve">škina i izgradnja priključka </w:t>
      </w:r>
      <w:proofErr w:type="gramStart"/>
      <w:r w:rsidR="00FA48A4" w:rsidRPr="00910FC8">
        <w:rPr>
          <w:rFonts w:ascii="Times New Roman" w:hAnsi="Times New Roman" w:cs="Times New Roman"/>
          <w:lang w:val="sr-Latn-ME"/>
        </w:rPr>
        <w:t>sa</w:t>
      </w:r>
      <w:proofErr w:type="gramEnd"/>
      <w:r w:rsidR="00FA48A4" w:rsidRPr="00910FC8">
        <w:rPr>
          <w:rFonts w:ascii="Times New Roman" w:hAnsi="Times New Roman" w:cs="Times New Roman"/>
          <w:lang w:val="sr-Latn-ME"/>
        </w:rPr>
        <w:t xml:space="preserve"> parking prostorima za naselje Gipos</w:t>
      </w:r>
      <w:r w:rsidRPr="00910FC8">
        <w:rPr>
          <w:rFonts w:ascii="Times New Roman" w:hAnsi="Times New Roman" w:cs="Times New Roman"/>
        </w:rPr>
        <w:t xml:space="preserve"> broj: 01-</w:t>
      </w:r>
      <w:r w:rsidR="00ED12D4">
        <w:rPr>
          <w:rFonts w:ascii="Times New Roman" w:hAnsi="Times New Roman" w:cs="Times New Roman"/>
        </w:rPr>
        <w:t>02</w:t>
      </w:r>
      <w:r w:rsidRPr="00910FC8">
        <w:rPr>
          <w:rFonts w:ascii="Times New Roman" w:hAnsi="Times New Roman" w:cs="Times New Roman"/>
        </w:rPr>
        <w:t>OT/</w:t>
      </w:r>
      <w:r w:rsidR="00ED12D4">
        <w:rPr>
          <w:rFonts w:ascii="Times New Roman" w:hAnsi="Times New Roman" w:cs="Times New Roman"/>
        </w:rPr>
        <w:t>20</w:t>
      </w:r>
      <w:r w:rsidRPr="00910FC8">
        <w:rPr>
          <w:rFonts w:ascii="Times New Roman" w:hAnsi="Times New Roman" w:cs="Times New Roman"/>
        </w:rPr>
        <w:t xml:space="preserve"> od </w:t>
      </w:r>
      <w:r w:rsidR="00ED12D4" w:rsidRPr="001E7FAD">
        <w:rPr>
          <w:rFonts w:ascii="Times New Roman" w:hAnsi="Times New Roman" w:cs="Times New Roman"/>
        </w:rPr>
        <w:t>1</w:t>
      </w:r>
      <w:r w:rsidR="003D24AD">
        <w:rPr>
          <w:rFonts w:ascii="Times New Roman" w:hAnsi="Times New Roman" w:cs="Times New Roman"/>
        </w:rPr>
        <w:t>3</w:t>
      </w:r>
      <w:r w:rsidR="004B67EA" w:rsidRPr="001E7FAD">
        <w:rPr>
          <w:rFonts w:ascii="Times New Roman" w:hAnsi="Times New Roman" w:cs="Times New Roman"/>
        </w:rPr>
        <w:t>.0</w:t>
      </w:r>
      <w:r w:rsidR="00ED12D4" w:rsidRPr="001E7FAD">
        <w:rPr>
          <w:rFonts w:ascii="Times New Roman" w:hAnsi="Times New Roman" w:cs="Times New Roman"/>
        </w:rPr>
        <w:t>2</w:t>
      </w:r>
      <w:r w:rsidR="004B67EA" w:rsidRPr="001E7FAD">
        <w:rPr>
          <w:rFonts w:ascii="Times New Roman" w:hAnsi="Times New Roman" w:cs="Times New Roman"/>
        </w:rPr>
        <w:t>.</w:t>
      </w:r>
      <w:r w:rsidRPr="001E7FAD">
        <w:rPr>
          <w:rFonts w:ascii="Times New Roman" w:hAnsi="Times New Roman" w:cs="Times New Roman"/>
        </w:rPr>
        <w:t>20</w:t>
      </w:r>
      <w:r w:rsidR="00ED12D4" w:rsidRPr="001E7FAD">
        <w:rPr>
          <w:rFonts w:ascii="Times New Roman" w:hAnsi="Times New Roman" w:cs="Times New Roman"/>
        </w:rPr>
        <w:t>20</w:t>
      </w:r>
      <w:r w:rsidRPr="001E7FAD">
        <w:rPr>
          <w:rFonts w:ascii="Times New Roman" w:hAnsi="Times New Roman" w:cs="Times New Roman"/>
        </w:rPr>
        <w:t xml:space="preserve">. </w:t>
      </w:r>
      <w:proofErr w:type="gramStart"/>
      <w:r w:rsidRPr="001E7FAD">
        <w:rPr>
          <w:rFonts w:ascii="Times New Roman" w:hAnsi="Times New Roman" w:cs="Times New Roman"/>
        </w:rPr>
        <w:t>godine</w:t>
      </w:r>
      <w:proofErr w:type="gramEnd"/>
      <w:r w:rsidRPr="001E7FAD">
        <w:rPr>
          <w:rFonts w:ascii="Times New Roman" w:hAnsi="Times New Roman" w:cs="Times New Roman"/>
        </w:rPr>
        <w:t>.</w:t>
      </w:r>
    </w:p>
    <w:p w14:paraId="646D2735" w14:textId="77777777" w:rsidR="00486657" w:rsidRPr="00910FC8" w:rsidRDefault="00486657" w:rsidP="00910FC8">
      <w:pPr>
        <w:pStyle w:val="NoSpacing"/>
        <w:jc w:val="both"/>
        <w:rPr>
          <w:rFonts w:ascii="Times New Roman" w:hAnsi="Times New Roman" w:cs="Times New Roman"/>
        </w:rPr>
      </w:pPr>
      <w:r w:rsidRPr="00910FC8">
        <w:rPr>
          <w:rFonts w:ascii="Times New Roman" w:hAnsi="Times New Roman" w:cs="Times New Roman"/>
        </w:rPr>
        <w:t xml:space="preserve">Broj i datum odluke o izboru najpovoljnije ponude: ______________________ </w:t>
      </w:r>
    </w:p>
    <w:p w14:paraId="4A861603" w14:textId="77777777" w:rsidR="00486657" w:rsidRPr="00910FC8" w:rsidRDefault="00486657" w:rsidP="00910FC8">
      <w:pPr>
        <w:pStyle w:val="NoSpacing"/>
        <w:jc w:val="both"/>
        <w:rPr>
          <w:rFonts w:ascii="Times New Roman" w:hAnsi="Times New Roman" w:cs="Times New Roman"/>
        </w:rPr>
      </w:pPr>
      <w:r w:rsidRPr="00910FC8">
        <w:rPr>
          <w:rFonts w:ascii="Times New Roman" w:hAnsi="Times New Roman" w:cs="Times New Roman"/>
        </w:rPr>
        <w:t xml:space="preserve">Ponuda ponuđača </w:t>
      </w:r>
      <w:r w:rsidRPr="00910FC8">
        <w:rPr>
          <w:rFonts w:ascii="Times New Roman" w:hAnsi="Times New Roman" w:cs="Times New Roman"/>
          <w:u w:val="single"/>
        </w:rPr>
        <w:t xml:space="preserve">   </w:t>
      </w:r>
      <w:r w:rsidRPr="00910FC8">
        <w:rPr>
          <w:rFonts w:ascii="Times New Roman" w:hAnsi="Times New Roman" w:cs="Times New Roman"/>
          <w:i/>
          <w:iCs/>
          <w:u w:val="single"/>
        </w:rPr>
        <w:t>(naziv ponuđača)</w:t>
      </w:r>
      <w:r w:rsidRPr="00910FC8">
        <w:rPr>
          <w:rFonts w:ascii="Times New Roman" w:hAnsi="Times New Roman" w:cs="Times New Roman"/>
          <w:u w:val="single"/>
        </w:rPr>
        <w:t xml:space="preserve">   </w:t>
      </w:r>
      <w:r w:rsidRPr="00910FC8">
        <w:rPr>
          <w:rFonts w:ascii="Times New Roman" w:hAnsi="Times New Roman" w:cs="Times New Roman"/>
        </w:rPr>
        <w:t xml:space="preserve"> broj ______ </w:t>
      </w:r>
      <w:proofErr w:type="gramStart"/>
      <w:r w:rsidRPr="00910FC8">
        <w:rPr>
          <w:rFonts w:ascii="Times New Roman" w:hAnsi="Times New Roman" w:cs="Times New Roman"/>
        </w:rPr>
        <w:t>od</w:t>
      </w:r>
      <w:proofErr w:type="gramEnd"/>
      <w:r w:rsidRPr="00910FC8">
        <w:rPr>
          <w:rFonts w:ascii="Times New Roman" w:hAnsi="Times New Roman" w:cs="Times New Roman"/>
        </w:rPr>
        <w:t xml:space="preserve"> _________________________.</w:t>
      </w:r>
    </w:p>
    <w:p w14:paraId="1507514D" w14:textId="77777777" w:rsidR="00486657" w:rsidRPr="00910FC8" w:rsidRDefault="00486657" w:rsidP="00910FC8">
      <w:pPr>
        <w:pStyle w:val="NoSpacing"/>
        <w:jc w:val="both"/>
        <w:rPr>
          <w:rFonts w:ascii="Times New Roman" w:hAnsi="Times New Roman" w:cs="Times New Roman"/>
        </w:rPr>
      </w:pPr>
    </w:p>
    <w:p w14:paraId="54C6B324" w14:textId="77777777" w:rsidR="00FA48A4" w:rsidRPr="00910FC8" w:rsidRDefault="00FA48A4" w:rsidP="00910FC8">
      <w:pPr>
        <w:pStyle w:val="NoSpacing"/>
        <w:jc w:val="both"/>
        <w:rPr>
          <w:rFonts w:ascii="Times New Roman" w:hAnsi="Times New Roman" w:cs="Times New Roman"/>
        </w:rPr>
      </w:pPr>
    </w:p>
    <w:p w14:paraId="65D34072" w14:textId="77777777" w:rsidR="00486657" w:rsidRDefault="00486657"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p>
    <w:p w14:paraId="745C437B" w14:textId="77777777" w:rsidR="00910FC8" w:rsidRPr="00910FC8" w:rsidRDefault="00910FC8" w:rsidP="00910FC8">
      <w:pPr>
        <w:pStyle w:val="NoSpacing"/>
        <w:jc w:val="center"/>
        <w:rPr>
          <w:rFonts w:ascii="Times New Roman" w:hAnsi="Times New Roman" w:cs="Times New Roman"/>
          <w:b/>
          <w:lang w:val="pl-PL"/>
        </w:rPr>
      </w:pPr>
    </w:p>
    <w:p w14:paraId="1295BF5F" w14:textId="513EE422" w:rsidR="00486657" w:rsidRDefault="00486657" w:rsidP="00910FC8">
      <w:pPr>
        <w:pStyle w:val="NoSpacing"/>
        <w:jc w:val="both"/>
        <w:rPr>
          <w:rFonts w:ascii="Times New Roman" w:hAnsi="Times New Roman" w:cs="Times New Roman"/>
          <w:lang w:val="sl-SI"/>
        </w:rPr>
      </w:pPr>
      <w:r w:rsidRPr="00910FC8">
        <w:rPr>
          <w:rFonts w:ascii="Times New Roman" w:hAnsi="Times New Roman" w:cs="Times New Roman"/>
          <w:lang w:val="pl-PL"/>
        </w:rPr>
        <w:t xml:space="preserve">        NARUČILAC ustupa, a IZVOĐAČ se obavezuje da za račun NARUČIOCA, na osnovu predate ponude broj ______, od ________ godine, po </w:t>
      </w:r>
      <w:r w:rsidRPr="00910FC8">
        <w:rPr>
          <w:rFonts w:ascii="Times New Roman" w:hAnsi="Times New Roman" w:cs="Times New Roman"/>
        </w:rPr>
        <w:t>Tenderskoj dokumentaciji za otvoreni postupak javne nabavke broj: 01-</w:t>
      </w:r>
      <w:r w:rsidR="00ED12D4">
        <w:rPr>
          <w:rFonts w:ascii="Times New Roman" w:hAnsi="Times New Roman" w:cs="Times New Roman"/>
        </w:rPr>
        <w:t>02</w:t>
      </w:r>
      <w:r w:rsidRPr="00910FC8">
        <w:rPr>
          <w:rFonts w:ascii="Times New Roman" w:hAnsi="Times New Roman" w:cs="Times New Roman"/>
        </w:rPr>
        <w:t>OT/</w:t>
      </w:r>
      <w:r w:rsidR="00ED12D4">
        <w:rPr>
          <w:rFonts w:ascii="Times New Roman" w:hAnsi="Times New Roman" w:cs="Times New Roman"/>
        </w:rPr>
        <w:t>20</w:t>
      </w:r>
      <w:r w:rsidRPr="00910FC8">
        <w:rPr>
          <w:rFonts w:ascii="Times New Roman" w:hAnsi="Times New Roman" w:cs="Times New Roman"/>
        </w:rPr>
        <w:t xml:space="preserve"> od </w:t>
      </w:r>
      <w:r w:rsidR="00ED12D4" w:rsidRPr="001E7FAD">
        <w:rPr>
          <w:rFonts w:ascii="Times New Roman" w:hAnsi="Times New Roman" w:cs="Times New Roman"/>
        </w:rPr>
        <w:t>1</w:t>
      </w:r>
      <w:r w:rsidR="003D24AD">
        <w:rPr>
          <w:rFonts w:ascii="Times New Roman" w:hAnsi="Times New Roman" w:cs="Times New Roman"/>
        </w:rPr>
        <w:t>3</w:t>
      </w:r>
      <w:r w:rsidR="004B67EA" w:rsidRPr="001E7FAD">
        <w:rPr>
          <w:rFonts w:ascii="Times New Roman" w:hAnsi="Times New Roman" w:cs="Times New Roman"/>
        </w:rPr>
        <w:t>.0</w:t>
      </w:r>
      <w:r w:rsidR="00ED12D4" w:rsidRPr="001E7FAD">
        <w:rPr>
          <w:rFonts w:ascii="Times New Roman" w:hAnsi="Times New Roman" w:cs="Times New Roman"/>
        </w:rPr>
        <w:t>2</w:t>
      </w:r>
      <w:r w:rsidRPr="001E7FAD">
        <w:rPr>
          <w:rFonts w:ascii="Times New Roman" w:hAnsi="Times New Roman" w:cs="Times New Roman"/>
        </w:rPr>
        <w:t>.20</w:t>
      </w:r>
      <w:r w:rsidR="00ED12D4" w:rsidRPr="001E7FAD">
        <w:rPr>
          <w:rFonts w:ascii="Times New Roman" w:hAnsi="Times New Roman" w:cs="Times New Roman"/>
        </w:rPr>
        <w:t>20</w:t>
      </w:r>
      <w:r w:rsidRPr="001E7FAD">
        <w:rPr>
          <w:rFonts w:ascii="Times New Roman" w:hAnsi="Times New Roman" w:cs="Times New Roman"/>
        </w:rPr>
        <w:t xml:space="preserve">. </w:t>
      </w:r>
      <w:proofErr w:type="gramStart"/>
      <w:r w:rsidRPr="00910FC8">
        <w:rPr>
          <w:rFonts w:ascii="Times New Roman" w:hAnsi="Times New Roman" w:cs="Times New Roman"/>
        </w:rPr>
        <w:t>godine</w:t>
      </w:r>
      <w:proofErr w:type="gramEnd"/>
      <w:r w:rsidRPr="00910FC8">
        <w:rPr>
          <w:rFonts w:ascii="Times New Roman" w:hAnsi="Times New Roman" w:cs="Times New Roman"/>
        </w:rPr>
        <w:t xml:space="preserve"> </w:t>
      </w:r>
      <w:r w:rsidRPr="00910FC8">
        <w:rPr>
          <w:rFonts w:ascii="Times New Roman" w:hAnsi="Times New Roman" w:cs="Times New Roman"/>
          <w:lang w:val="pl-PL"/>
        </w:rPr>
        <w:t xml:space="preserve">za izvođenje radova - </w:t>
      </w:r>
      <w:r w:rsidR="00ED12D4" w:rsidRPr="00910FC8">
        <w:rPr>
          <w:rFonts w:ascii="Times New Roman" w:hAnsi="Times New Roman" w:cs="Times New Roman"/>
        </w:rPr>
        <w:t>Rekonstrukcija ul</w:t>
      </w:r>
      <w:r w:rsidR="00ED12D4">
        <w:rPr>
          <w:rFonts w:ascii="Times New Roman" w:hAnsi="Times New Roman" w:cs="Times New Roman"/>
        </w:rPr>
        <w:t>ice</w:t>
      </w:r>
      <w:r w:rsidR="00ED12D4" w:rsidRPr="00910FC8">
        <w:rPr>
          <w:rFonts w:ascii="Times New Roman" w:hAnsi="Times New Roman" w:cs="Times New Roman"/>
        </w:rPr>
        <w:t xml:space="preserve"> Aleksandra Pu</w:t>
      </w:r>
      <w:r w:rsidR="00ED12D4" w:rsidRPr="00910FC8">
        <w:rPr>
          <w:rFonts w:ascii="Times New Roman" w:hAnsi="Times New Roman" w:cs="Times New Roman"/>
          <w:lang w:val="sr-Latn-ME"/>
        </w:rPr>
        <w:t>škina i izgradnja priključka sa parking prostorima za naselje Gipos</w:t>
      </w:r>
      <w:r w:rsidRPr="00910FC8">
        <w:rPr>
          <w:rFonts w:ascii="Times New Roman" w:hAnsi="Times New Roman" w:cs="Times New Roman"/>
        </w:rPr>
        <w:t xml:space="preserve">  i </w:t>
      </w:r>
      <w:r w:rsidRPr="00910FC8">
        <w:rPr>
          <w:rFonts w:ascii="Times New Roman" w:hAnsi="Times New Roman" w:cs="Times New Roman"/>
          <w:lang w:val="pl-PL"/>
        </w:rPr>
        <w:t>Odluke o izboru najpovoljnije ponude broj ______ od _______ godine, izvede</w:t>
      </w:r>
      <w:r w:rsidRPr="00910FC8">
        <w:rPr>
          <w:rFonts w:ascii="Times New Roman" w:hAnsi="Times New Roman" w:cs="Times New Roman"/>
          <w:lang w:val="sl-SI"/>
        </w:rPr>
        <w:t xml:space="preserve"> radove navedene u specifikaciji koja je sastavni dio ovog Ugovora.</w:t>
      </w:r>
    </w:p>
    <w:p w14:paraId="15DB5264" w14:textId="77777777" w:rsidR="00910FC8" w:rsidRPr="00910FC8" w:rsidRDefault="00910FC8" w:rsidP="00910FC8">
      <w:pPr>
        <w:pStyle w:val="NoSpacing"/>
        <w:jc w:val="both"/>
        <w:rPr>
          <w:rFonts w:ascii="Times New Roman" w:hAnsi="Times New Roman" w:cs="Times New Roman"/>
        </w:rPr>
      </w:pPr>
    </w:p>
    <w:p w14:paraId="54DD2F64" w14:textId="77777777" w:rsidR="00486657" w:rsidRDefault="00486657" w:rsidP="00910FC8">
      <w:pPr>
        <w:pStyle w:val="NoSpacing"/>
        <w:jc w:val="center"/>
        <w:rPr>
          <w:rFonts w:ascii="Times New Roman" w:hAnsi="Times New Roman" w:cs="Times New Roman"/>
          <w:b/>
          <w:lang w:val="sl-SI"/>
        </w:rPr>
      </w:pPr>
      <w:r w:rsidRPr="00910FC8">
        <w:rPr>
          <w:rFonts w:ascii="Times New Roman" w:hAnsi="Times New Roman" w:cs="Times New Roman"/>
          <w:b/>
          <w:lang w:val="sl-SI"/>
        </w:rPr>
        <w:t>Član 2</w:t>
      </w:r>
    </w:p>
    <w:p w14:paraId="447000EB" w14:textId="77777777" w:rsidR="00910FC8" w:rsidRPr="00910FC8" w:rsidRDefault="00910FC8" w:rsidP="00910FC8">
      <w:pPr>
        <w:pStyle w:val="NoSpacing"/>
        <w:jc w:val="center"/>
        <w:rPr>
          <w:rFonts w:ascii="Times New Roman" w:hAnsi="Times New Roman" w:cs="Times New Roman"/>
          <w:b/>
          <w:lang w:val="sl-SI"/>
        </w:rPr>
      </w:pPr>
    </w:p>
    <w:p w14:paraId="17E01F4D" w14:textId="77777777" w:rsidR="00FA48A4" w:rsidRDefault="00486657" w:rsidP="00910FC8">
      <w:pPr>
        <w:pStyle w:val="NoSpacing"/>
        <w:jc w:val="both"/>
        <w:rPr>
          <w:rFonts w:ascii="Times New Roman" w:hAnsi="Times New Roman" w:cs="Times New Roman"/>
          <w:lang w:val="sl-SI"/>
        </w:rPr>
      </w:pPr>
      <w:r w:rsidRPr="00910FC8">
        <w:rPr>
          <w:rFonts w:ascii="Times New Roman" w:hAnsi="Times New Roman" w:cs="Times New Roman"/>
          <w:lang w:val="sl-SI"/>
        </w:rPr>
        <w:t xml:space="preserve"> </w:t>
      </w:r>
      <w:r w:rsidRPr="00910FC8">
        <w:rPr>
          <w:rFonts w:ascii="Times New Roman" w:hAnsi="Times New Roman" w:cs="Times New Roman"/>
          <w:lang w:val="sl-SI"/>
        </w:rPr>
        <w:tab/>
        <w:t xml:space="preserve">IZVOĐAČ se obavezuje, pošto se prethodno upoznao sa svim uslovima, pravima i obavezama, da radove iz člana 1 ovog ugovora izvede prema </w:t>
      </w:r>
      <w:r w:rsidR="00910FC8">
        <w:rPr>
          <w:rFonts w:ascii="Times New Roman" w:hAnsi="Times New Roman" w:cs="Times New Roman"/>
          <w:lang w:val="sl-SI"/>
        </w:rPr>
        <w:t>ponudi.</w:t>
      </w:r>
    </w:p>
    <w:p w14:paraId="3046EB64" w14:textId="77777777" w:rsidR="00401A26" w:rsidRPr="00910FC8" w:rsidRDefault="00401A26" w:rsidP="00910FC8">
      <w:pPr>
        <w:pStyle w:val="NoSpacing"/>
        <w:jc w:val="both"/>
        <w:rPr>
          <w:rFonts w:ascii="Times New Roman" w:hAnsi="Times New Roman" w:cs="Times New Roman"/>
          <w:lang w:val="sl-SI"/>
        </w:rPr>
      </w:pPr>
    </w:p>
    <w:p w14:paraId="7E8CA7C5" w14:textId="77777777" w:rsidR="00486657" w:rsidRDefault="00486657" w:rsidP="00910FC8">
      <w:pPr>
        <w:pStyle w:val="NoSpacing"/>
        <w:jc w:val="center"/>
        <w:rPr>
          <w:rFonts w:ascii="Times New Roman" w:hAnsi="Times New Roman" w:cs="Times New Roman"/>
          <w:b/>
          <w:lang w:val="sl-SI"/>
        </w:rPr>
      </w:pPr>
      <w:r w:rsidRPr="00910FC8">
        <w:rPr>
          <w:rFonts w:ascii="Times New Roman" w:hAnsi="Times New Roman" w:cs="Times New Roman"/>
          <w:b/>
          <w:lang w:val="sl-SI"/>
        </w:rPr>
        <w:t>Član 3</w:t>
      </w:r>
    </w:p>
    <w:p w14:paraId="750D3F27" w14:textId="77777777" w:rsidR="00910FC8" w:rsidRPr="00236C39" w:rsidRDefault="00910FC8" w:rsidP="00910FC8">
      <w:pPr>
        <w:pStyle w:val="NoSpacing"/>
        <w:jc w:val="center"/>
        <w:rPr>
          <w:rFonts w:ascii="Times New Roman" w:hAnsi="Times New Roman" w:cs="Times New Roman"/>
          <w:lang w:val="sl-SI"/>
        </w:rPr>
      </w:pPr>
    </w:p>
    <w:p w14:paraId="5D7930DC" w14:textId="56DD2B19" w:rsidR="00ED12D4" w:rsidRDefault="00486657" w:rsidP="00910FC8">
      <w:pPr>
        <w:pStyle w:val="NoSpacing"/>
        <w:jc w:val="both"/>
        <w:rPr>
          <w:rFonts w:ascii="Times New Roman" w:hAnsi="Times New Roman" w:cs="Times New Roman"/>
          <w:lang w:val="sl-SI"/>
        </w:rPr>
      </w:pPr>
      <w:r w:rsidRPr="00236C39">
        <w:rPr>
          <w:rFonts w:ascii="Times New Roman" w:hAnsi="Times New Roman" w:cs="Times New Roman"/>
          <w:lang w:val="sl-SI"/>
        </w:rPr>
        <w:t>IZVOĐAČ se obavezuje da sve radove iz člana 1 ovog ugovora izvede za cijenu od</w:t>
      </w:r>
      <w:r w:rsidR="00ED12D4" w:rsidRPr="00236C39">
        <w:rPr>
          <w:rFonts w:ascii="Times New Roman" w:hAnsi="Times New Roman" w:cs="Times New Roman"/>
          <w:lang w:val="sl-SI"/>
        </w:rPr>
        <w:t>:</w:t>
      </w:r>
    </w:p>
    <w:p w14:paraId="63E180E7" w14:textId="77777777" w:rsidR="00236C39" w:rsidRPr="00236C39" w:rsidRDefault="00236C39" w:rsidP="00910FC8">
      <w:pPr>
        <w:pStyle w:val="NoSpacing"/>
        <w:jc w:val="both"/>
        <w:rPr>
          <w:rFonts w:ascii="Times New Roman" w:hAnsi="Times New Roman" w:cs="Times New Roman"/>
          <w:lang w:val="sl-SI"/>
        </w:rPr>
      </w:pPr>
    </w:p>
    <w:p w14:paraId="0ED63986" w14:textId="62F5C1C4" w:rsidR="00ED12D4" w:rsidRPr="00236C39" w:rsidRDefault="00ED12D4" w:rsidP="00910FC8">
      <w:pPr>
        <w:pStyle w:val="NoSpacing"/>
        <w:jc w:val="both"/>
        <w:rPr>
          <w:rFonts w:ascii="Times New Roman" w:hAnsi="Times New Roman" w:cs="Times New Roman"/>
          <w:lang w:val="sl-SI"/>
        </w:rPr>
      </w:pPr>
      <w:r w:rsidRPr="00236C39">
        <w:rPr>
          <w:rFonts w:ascii="Times New Roman" w:hAnsi="Times New Roman" w:cs="Times New Roman"/>
          <w:lang w:val="sl-SI"/>
        </w:rPr>
        <w:t>Ukupna cijena ugovorenih radova,</w:t>
      </w:r>
      <w:r w:rsidR="00486657" w:rsidRPr="00236C39">
        <w:rPr>
          <w:rFonts w:ascii="Times New Roman" w:hAnsi="Times New Roman" w:cs="Times New Roman"/>
          <w:lang w:val="sl-SI"/>
        </w:rPr>
        <w:t xml:space="preserve"> </w:t>
      </w:r>
      <w:r w:rsidRPr="00236C39">
        <w:rPr>
          <w:rFonts w:ascii="Times New Roman" w:hAnsi="Times New Roman" w:cs="Times New Roman"/>
          <w:lang w:val="sl-SI"/>
        </w:rPr>
        <w:t>bez uračunato</w:t>
      </w:r>
      <w:r w:rsidR="00236C39">
        <w:rPr>
          <w:rFonts w:ascii="Times New Roman" w:hAnsi="Times New Roman" w:cs="Times New Roman"/>
          <w:lang w:val="sl-SI"/>
        </w:rPr>
        <w:t>g PDV-a</w:t>
      </w:r>
      <w:r w:rsidRPr="00236C39">
        <w:rPr>
          <w:rFonts w:ascii="Times New Roman" w:hAnsi="Times New Roman" w:cs="Times New Roman"/>
          <w:lang w:val="sl-SI"/>
        </w:rPr>
        <w:t xml:space="preserve">:  </w:t>
      </w:r>
      <w:r w:rsidR="00486657" w:rsidRPr="00236C39">
        <w:rPr>
          <w:rFonts w:ascii="Times New Roman" w:hAnsi="Times New Roman" w:cs="Times New Roman"/>
          <w:lang w:val="sl-SI"/>
        </w:rPr>
        <w:t xml:space="preserve">__________________ </w:t>
      </w:r>
      <w:r w:rsidRPr="00236C39">
        <w:rPr>
          <w:rFonts w:ascii="Times New Roman" w:hAnsi="Times New Roman" w:cs="Times New Roman"/>
          <w:lang w:val="sl-SI"/>
        </w:rPr>
        <w:t xml:space="preserve">€, </w:t>
      </w:r>
    </w:p>
    <w:p w14:paraId="2A6328A7" w14:textId="0917749E" w:rsidR="00ED12D4" w:rsidRPr="00236C39" w:rsidRDefault="00236C39" w:rsidP="00910FC8">
      <w:pPr>
        <w:pStyle w:val="NoSpacing"/>
        <w:jc w:val="both"/>
        <w:rPr>
          <w:rFonts w:ascii="Times New Roman" w:hAnsi="Times New Roman" w:cs="Times New Roman"/>
          <w:lang w:val="sl-SI"/>
        </w:rPr>
      </w:pPr>
      <w:r w:rsidRPr="00236C39">
        <w:rPr>
          <w:rFonts w:ascii="Times New Roman" w:hAnsi="Times New Roman" w:cs="Times New Roman"/>
          <w:lang w:val="sl-SI"/>
        </w:rPr>
        <w:lastRenderedPageBreak/>
        <w:t>Iznos PDV-a:  __________________ €,</w:t>
      </w:r>
    </w:p>
    <w:p w14:paraId="183CAE7C" w14:textId="31C75AE3" w:rsidR="00486657" w:rsidRPr="00910FC8" w:rsidRDefault="00236C39" w:rsidP="00910FC8">
      <w:pPr>
        <w:pStyle w:val="NoSpacing"/>
        <w:jc w:val="both"/>
        <w:rPr>
          <w:rFonts w:ascii="Times New Roman" w:hAnsi="Times New Roman" w:cs="Times New Roman"/>
          <w:lang w:val="sl-SI"/>
        </w:rPr>
      </w:pPr>
      <w:r w:rsidRPr="00236C39">
        <w:rPr>
          <w:rFonts w:ascii="Times New Roman" w:hAnsi="Times New Roman" w:cs="Times New Roman"/>
          <w:lang w:val="sl-SI"/>
        </w:rPr>
        <w:t xml:space="preserve">dok vrijednost ugovorenih radova sa uračunatim PDV-om iznosi: </w:t>
      </w:r>
      <w:r w:rsidR="00486657" w:rsidRPr="00236C39">
        <w:rPr>
          <w:rFonts w:ascii="Times New Roman" w:hAnsi="Times New Roman" w:cs="Times New Roman"/>
          <w:lang w:val="sl-SI"/>
        </w:rPr>
        <w:t xml:space="preserve">__________________ </w:t>
      </w:r>
      <w:r w:rsidRPr="00236C39">
        <w:rPr>
          <w:rFonts w:ascii="Times New Roman" w:hAnsi="Times New Roman" w:cs="Times New Roman"/>
          <w:lang w:val="sl-SI"/>
        </w:rPr>
        <w:t>€.</w:t>
      </w:r>
    </w:p>
    <w:p w14:paraId="6AFE9380" w14:textId="77777777" w:rsidR="00FA48A4" w:rsidRPr="00910FC8" w:rsidRDefault="00FA48A4" w:rsidP="00910FC8">
      <w:pPr>
        <w:pStyle w:val="NoSpacing"/>
        <w:jc w:val="both"/>
        <w:rPr>
          <w:rFonts w:ascii="Times New Roman" w:hAnsi="Times New Roman" w:cs="Times New Roman"/>
          <w:lang w:val="sl-SI"/>
        </w:rPr>
      </w:pPr>
    </w:p>
    <w:p w14:paraId="436D8824" w14:textId="77777777" w:rsidR="00FA48A4" w:rsidRDefault="00486657" w:rsidP="00910FC8">
      <w:pPr>
        <w:pStyle w:val="NoSpacing"/>
        <w:jc w:val="both"/>
        <w:rPr>
          <w:rFonts w:ascii="Times New Roman" w:hAnsi="Times New Roman" w:cs="Times New Roman"/>
        </w:rPr>
      </w:pPr>
      <w:r w:rsidRPr="00910FC8">
        <w:rPr>
          <w:rFonts w:ascii="Times New Roman" w:hAnsi="Times New Roman" w:cs="Times New Roman"/>
          <w:lang w:val="sl-SI"/>
        </w:rPr>
        <w:t xml:space="preserve">Plaćanje za radove iz člana 1 ovog ugovora vršiće </w:t>
      </w:r>
      <w:r w:rsidRPr="00910FC8">
        <w:rPr>
          <w:rFonts w:ascii="Times New Roman" w:hAnsi="Times New Roman" w:cs="Times New Roman"/>
        </w:rPr>
        <w:t xml:space="preserve">u roku od </w:t>
      </w:r>
      <w:r w:rsidR="00FA48A4" w:rsidRPr="00910FC8">
        <w:rPr>
          <w:rFonts w:ascii="Times New Roman" w:hAnsi="Times New Roman" w:cs="Times New Roman"/>
        </w:rPr>
        <w:t xml:space="preserve">30 dana od dana prihvatanja dostavljene </w:t>
      </w:r>
      <w:r w:rsidR="00FF11B7">
        <w:rPr>
          <w:rFonts w:ascii="Times New Roman" w:hAnsi="Times New Roman" w:cs="Times New Roman"/>
        </w:rPr>
        <w:t xml:space="preserve"> </w:t>
      </w:r>
      <w:r w:rsidR="00FA48A4" w:rsidRPr="00910FC8">
        <w:rPr>
          <w:rFonts w:ascii="Times New Roman" w:hAnsi="Times New Roman" w:cs="Times New Roman"/>
        </w:rPr>
        <w:t xml:space="preserve">privremene situacije ovjerene od strane </w:t>
      </w:r>
      <w:r w:rsidR="0068271C">
        <w:rPr>
          <w:rFonts w:ascii="Times New Roman" w:hAnsi="Times New Roman" w:cs="Times New Roman"/>
        </w:rPr>
        <w:t>N</w:t>
      </w:r>
      <w:r w:rsidR="00FA48A4" w:rsidRPr="00910FC8">
        <w:rPr>
          <w:rFonts w:ascii="Times New Roman" w:hAnsi="Times New Roman" w:cs="Times New Roman"/>
        </w:rPr>
        <w:t>adzornog organa</w:t>
      </w:r>
      <w:r w:rsidR="00514BA5">
        <w:rPr>
          <w:rFonts w:ascii="Times New Roman" w:hAnsi="Times New Roman" w:cs="Times New Roman"/>
        </w:rPr>
        <w:t>.</w:t>
      </w:r>
    </w:p>
    <w:p w14:paraId="5C0CA39E" w14:textId="77777777" w:rsidR="00514BA5" w:rsidRPr="00910FC8" w:rsidRDefault="00514BA5" w:rsidP="00910FC8">
      <w:pPr>
        <w:pStyle w:val="NoSpacing"/>
        <w:jc w:val="both"/>
        <w:rPr>
          <w:rFonts w:ascii="Times New Roman" w:hAnsi="Times New Roman" w:cs="Times New Roman"/>
        </w:rPr>
      </w:pPr>
    </w:p>
    <w:p w14:paraId="6BEDDCBB" w14:textId="4F37393A" w:rsidR="00FA48A4" w:rsidRPr="00910FC8" w:rsidRDefault="00236C39" w:rsidP="00910FC8">
      <w:pPr>
        <w:pStyle w:val="NoSpacing"/>
        <w:jc w:val="both"/>
        <w:rPr>
          <w:rFonts w:ascii="Times New Roman" w:hAnsi="Times New Roman" w:cs="Times New Roman"/>
        </w:rPr>
      </w:pPr>
      <w:r>
        <w:rPr>
          <w:rFonts w:ascii="Times New Roman" w:hAnsi="Times New Roman" w:cs="Times New Roman"/>
        </w:rPr>
        <w:t>Način plaćanja je: virmanski, preko Uprave javnih radova.</w:t>
      </w:r>
    </w:p>
    <w:p w14:paraId="1F39E733" w14:textId="77777777" w:rsidR="00486657" w:rsidRDefault="00486657" w:rsidP="00910FC8">
      <w:pPr>
        <w:pStyle w:val="NoSpacing"/>
        <w:jc w:val="both"/>
        <w:rPr>
          <w:rFonts w:ascii="Times New Roman" w:hAnsi="Times New Roman" w:cs="Times New Roman"/>
          <w:b/>
        </w:rPr>
      </w:pPr>
    </w:p>
    <w:p w14:paraId="150EFD31" w14:textId="77777777" w:rsidR="00486657" w:rsidRPr="00910FC8" w:rsidRDefault="00486657" w:rsidP="00910FC8">
      <w:pPr>
        <w:pStyle w:val="NoSpacing"/>
        <w:jc w:val="center"/>
        <w:rPr>
          <w:rFonts w:ascii="Times New Roman" w:hAnsi="Times New Roman" w:cs="Times New Roman"/>
          <w:b/>
        </w:rPr>
      </w:pPr>
      <w:r w:rsidRPr="00910FC8">
        <w:rPr>
          <w:rFonts w:ascii="Times New Roman" w:hAnsi="Times New Roman" w:cs="Times New Roman"/>
          <w:b/>
        </w:rPr>
        <w:t>Član 4</w:t>
      </w:r>
    </w:p>
    <w:p w14:paraId="7B13FA91" w14:textId="77777777" w:rsidR="00486657" w:rsidRPr="00910FC8" w:rsidRDefault="00486657" w:rsidP="00910FC8">
      <w:pPr>
        <w:pStyle w:val="NoSpacing"/>
        <w:jc w:val="both"/>
        <w:rPr>
          <w:rFonts w:ascii="Times New Roman" w:hAnsi="Times New Roman" w:cs="Times New Roman"/>
          <w:b/>
          <w:lang w:val="sl-SI"/>
        </w:rPr>
      </w:pPr>
    </w:p>
    <w:p w14:paraId="48808E9A" w14:textId="29B62411" w:rsidR="00FA48A4" w:rsidRPr="00910FC8" w:rsidRDefault="004B67EA" w:rsidP="00910FC8">
      <w:pPr>
        <w:pStyle w:val="NoSpacing"/>
        <w:jc w:val="both"/>
        <w:rPr>
          <w:rFonts w:ascii="Times New Roman" w:hAnsi="Times New Roman" w:cs="Times New Roman"/>
          <w:lang w:val="sr-Latn-CS"/>
        </w:rPr>
      </w:pPr>
      <w:r>
        <w:rPr>
          <w:rFonts w:ascii="Times New Roman" w:hAnsi="Times New Roman" w:cs="Times New Roman"/>
          <w:lang w:val="sr-Latn-CS"/>
        </w:rPr>
        <w:t xml:space="preserve">Rok izvršenja ugovora je 150 </w:t>
      </w:r>
      <w:r w:rsidR="00486657" w:rsidRPr="00910FC8">
        <w:rPr>
          <w:rFonts w:ascii="Times New Roman" w:hAnsi="Times New Roman" w:cs="Times New Roman"/>
          <w:lang w:val="sr-Latn-CS"/>
        </w:rPr>
        <w:t>dana od dana uvo</w:t>
      </w:r>
      <w:r w:rsidR="00486657" w:rsidRPr="00910FC8">
        <w:rPr>
          <w:rFonts w:ascii="Times New Roman" w:hAnsi="Times New Roman" w:cs="Times New Roman"/>
          <w:lang w:val="sr-Latn-RS"/>
        </w:rPr>
        <w:t xml:space="preserve">đenja u posao. </w:t>
      </w:r>
      <w:r w:rsidR="00FA48A4" w:rsidRPr="00910FC8">
        <w:rPr>
          <w:rFonts w:ascii="Times New Roman" w:hAnsi="Times New Roman" w:cs="Times New Roman"/>
          <w:lang w:val="sr-Latn-CS"/>
        </w:rPr>
        <w:t>Rok uvođenja izvođača u posao je 7 dana od dana zaključivanja ugovora.</w:t>
      </w:r>
    </w:p>
    <w:p w14:paraId="13FD89C3" w14:textId="77777777" w:rsidR="00910FC8" w:rsidRPr="00910FC8" w:rsidRDefault="00910FC8" w:rsidP="00910FC8">
      <w:pPr>
        <w:pStyle w:val="NoSpacing"/>
        <w:jc w:val="both"/>
        <w:rPr>
          <w:rFonts w:ascii="Times New Roman" w:eastAsia="Arial Unicode MS" w:hAnsi="Times New Roman" w:cs="Times New Roman"/>
          <w:lang w:val="sl-SI"/>
        </w:rPr>
      </w:pPr>
    </w:p>
    <w:p w14:paraId="009ACC72" w14:textId="77777777" w:rsidR="00486657" w:rsidRDefault="00486657" w:rsidP="00910FC8">
      <w:pPr>
        <w:pStyle w:val="NoSpacing"/>
        <w:jc w:val="center"/>
        <w:rPr>
          <w:rFonts w:ascii="Times New Roman" w:hAnsi="Times New Roman" w:cs="Times New Roman"/>
          <w:b/>
          <w:lang w:val="sl-SI"/>
        </w:rPr>
      </w:pPr>
      <w:r w:rsidRPr="00910FC8">
        <w:rPr>
          <w:rFonts w:ascii="Times New Roman" w:hAnsi="Times New Roman" w:cs="Times New Roman"/>
          <w:b/>
          <w:lang w:val="sl-SI"/>
        </w:rPr>
        <w:t>Član 5</w:t>
      </w:r>
    </w:p>
    <w:p w14:paraId="4DA1D348" w14:textId="77777777" w:rsidR="00910FC8" w:rsidRPr="00910FC8" w:rsidRDefault="00910FC8" w:rsidP="00910FC8">
      <w:pPr>
        <w:pStyle w:val="NoSpacing"/>
        <w:jc w:val="center"/>
        <w:rPr>
          <w:rFonts w:ascii="Times New Roman" w:hAnsi="Times New Roman" w:cs="Times New Roman"/>
          <w:b/>
          <w:lang w:val="sl-SI"/>
        </w:rPr>
      </w:pPr>
    </w:p>
    <w:p w14:paraId="54334EE4" w14:textId="77777777" w:rsidR="00FA48A4" w:rsidRPr="00910FC8" w:rsidRDefault="00FA48A4" w:rsidP="00910FC8">
      <w:pPr>
        <w:pStyle w:val="NoSpacing"/>
        <w:jc w:val="both"/>
        <w:rPr>
          <w:rFonts w:ascii="Times New Roman" w:hAnsi="Times New Roman" w:cs="Times New Roman"/>
        </w:rPr>
      </w:pPr>
      <w:r w:rsidRPr="00910FC8">
        <w:rPr>
          <w:rFonts w:ascii="Times New Roman" w:hAnsi="Times New Roman" w:cs="Times New Roman"/>
        </w:rPr>
        <w:t xml:space="preserve">IZVOĐAČ se obavezuje, pošto se prethodno upoznao </w:t>
      </w:r>
      <w:proofErr w:type="gramStart"/>
      <w:r w:rsidRPr="00910FC8">
        <w:rPr>
          <w:rFonts w:ascii="Times New Roman" w:hAnsi="Times New Roman" w:cs="Times New Roman"/>
        </w:rPr>
        <w:t>sa</w:t>
      </w:r>
      <w:proofErr w:type="gramEnd"/>
      <w:r w:rsidRPr="00910FC8">
        <w:rPr>
          <w:rFonts w:ascii="Times New Roman" w:hAnsi="Times New Roman" w:cs="Times New Roman"/>
        </w:rPr>
        <w:t xml:space="preserve"> svim uslovima, pravima i obavezama koje kao IZVOĐAČ ima u vezi sa izvršenjem svih radova i za koje je dao svoju ponudu, da radove izvede prema tehničkoj dokumentaciji, držeći se tehničkih propisa, pravila i standarda koji važe u građevinarstvu za građenje ugovorene vrste radova, koji su predmet ovog ugovora. </w:t>
      </w:r>
    </w:p>
    <w:p w14:paraId="27BF009E" w14:textId="77777777" w:rsidR="002F152E" w:rsidRPr="00910FC8" w:rsidRDefault="002F152E" w:rsidP="00910FC8">
      <w:pPr>
        <w:pStyle w:val="NoSpacing"/>
        <w:jc w:val="both"/>
        <w:rPr>
          <w:rFonts w:ascii="Times New Roman" w:hAnsi="Times New Roman" w:cs="Times New Roman"/>
        </w:rPr>
      </w:pPr>
    </w:p>
    <w:p w14:paraId="65877E65" w14:textId="77777777" w:rsidR="002F152E" w:rsidRDefault="002F152E"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sidR="006F0DCE">
        <w:rPr>
          <w:rFonts w:ascii="Times New Roman" w:hAnsi="Times New Roman" w:cs="Times New Roman"/>
          <w:b/>
          <w:lang w:val="pl-PL"/>
        </w:rPr>
        <w:t>6</w:t>
      </w:r>
    </w:p>
    <w:p w14:paraId="1A08D018" w14:textId="77777777" w:rsidR="00910FC8" w:rsidRPr="00910FC8" w:rsidRDefault="00910FC8" w:rsidP="00910FC8">
      <w:pPr>
        <w:pStyle w:val="NoSpacing"/>
        <w:jc w:val="both"/>
        <w:rPr>
          <w:rFonts w:ascii="Times New Roman" w:hAnsi="Times New Roman" w:cs="Times New Roman"/>
          <w:b/>
          <w:lang w:val="pl-PL"/>
        </w:rPr>
      </w:pPr>
    </w:p>
    <w:p w14:paraId="5F23F5AB" w14:textId="77777777" w:rsidR="00FA48A4" w:rsidRPr="00910FC8" w:rsidRDefault="00FA48A4" w:rsidP="00910FC8">
      <w:pPr>
        <w:pStyle w:val="NoSpacing"/>
        <w:jc w:val="both"/>
        <w:rPr>
          <w:rFonts w:ascii="Times New Roman" w:hAnsi="Times New Roman" w:cs="Times New Roman"/>
        </w:rPr>
      </w:pPr>
      <w:proofErr w:type="gramStart"/>
      <w:r w:rsidRPr="00910FC8">
        <w:rPr>
          <w:rFonts w:ascii="Times New Roman" w:hAnsi="Times New Roman" w:cs="Times New Roman"/>
        </w:rPr>
        <w:t>Predstavnik NARUČIOCA za realizaciju ovog Ugovora i verifikaciju privremenih i okončane situacije je Direktorica Direkcije za investicije i razvoj.</w:t>
      </w:r>
      <w:proofErr w:type="gramEnd"/>
    </w:p>
    <w:p w14:paraId="01948FDF" w14:textId="77777777" w:rsidR="00031C35" w:rsidRPr="00910FC8" w:rsidRDefault="00031C35" w:rsidP="00910FC8">
      <w:pPr>
        <w:pStyle w:val="NoSpacing"/>
        <w:jc w:val="both"/>
        <w:rPr>
          <w:rFonts w:ascii="Times New Roman" w:hAnsi="Times New Roman" w:cs="Times New Roman"/>
          <w:lang w:val="pl-PL"/>
        </w:rPr>
      </w:pPr>
    </w:p>
    <w:p w14:paraId="3B5FFCF5" w14:textId="2429A3D4" w:rsidR="00031C35" w:rsidRPr="00910FC8" w:rsidRDefault="00031C35" w:rsidP="00910FC8">
      <w:pPr>
        <w:pStyle w:val="NoSpacing"/>
        <w:jc w:val="both"/>
        <w:rPr>
          <w:rFonts w:ascii="Times New Roman" w:hAnsi="Times New Roman" w:cs="Times New Roman"/>
          <w:lang w:val="pl-PL"/>
        </w:rPr>
      </w:pPr>
      <w:r w:rsidRPr="00910FC8">
        <w:rPr>
          <w:rFonts w:ascii="Times New Roman" w:hAnsi="Times New Roman" w:cs="Times New Roman"/>
          <w:lang w:val="pl-PL"/>
        </w:rPr>
        <w:t>Smatra se da je NARUČILAC izvršio obavezu uvođenja IZVOĐAČA u posao</w:t>
      </w:r>
      <w:r w:rsidR="00236C39">
        <w:rPr>
          <w:rFonts w:ascii="Times New Roman" w:hAnsi="Times New Roman" w:cs="Times New Roman"/>
          <w:lang w:val="pl-PL"/>
        </w:rPr>
        <w:t xml:space="preserve"> 7 dana od dana zaključivanja ugovora i</w:t>
      </w:r>
      <w:r w:rsidRPr="00910FC8">
        <w:rPr>
          <w:rFonts w:ascii="Times New Roman" w:hAnsi="Times New Roman" w:cs="Times New Roman"/>
          <w:lang w:val="pl-PL"/>
        </w:rPr>
        <w:t xml:space="preserve"> ako mu je predao:</w:t>
      </w:r>
    </w:p>
    <w:p w14:paraId="6C781D84" w14:textId="77777777" w:rsidR="002F152E" w:rsidRDefault="00031C35" w:rsidP="00910FC8">
      <w:pPr>
        <w:pStyle w:val="NoSpacing"/>
        <w:jc w:val="both"/>
        <w:rPr>
          <w:rFonts w:ascii="Times New Roman" w:hAnsi="Times New Roman" w:cs="Times New Roman"/>
          <w:lang w:val="it-IT"/>
        </w:rPr>
      </w:pPr>
      <w:r w:rsidRPr="00910FC8">
        <w:rPr>
          <w:rFonts w:ascii="Times New Roman" w:hAnsi="Times New Roman" w:cs="Times New Roman"/>
          <w:lang w:val="it-IT"/>
        </w:rPr>
        <w:t>Ak</w:t>
      </w:r>
      <w:r w:rsidR="001D52E4" w:rsidRPr="00910FC8">
        <w:rPr>
          <w:rFonts w:ascii="Times New Roman" w:hAnsi="Times New Roman" w:cs="Times New Roman"/>
          <w:lang w:val="it-IT"/>
        </w:rPr>
        <w:t>t o imenovanju nadzornog organa.</w:t>
      </w:r>
    </w:p>
    <w:p w14:paraId="57114671" w14:textId="77777777" w:rsidR="00910FC8" w:rsidRDefault="00910FC8" w:rsidP="00910FC8">
      <w:pPr>
        <w:pStyle w:val="NoSpacing"/>
        <w:jc w:val="both"/>
        <w:rPr>
          <w:rFonts w:ascii="Times New Roman" w:hAnsi="Times New Roman" w:cs="Times New Roman"/>
          <w:lang w:val="it-IT"/>
        </w:rPr>
      </w:pPr>
    </w:p>
    <w:p w14:paraId="36DAA6EB" w14:textId="77777777" w:rsidR="00910FC8" w:rsidRPr="00910FC8" w:rsidRDefault="00910FC8" w:rsidP="00910FC8">
      <w:pPr>
        <w:pStyle w:val="NoSpacing"/>
        <w:jc w:val="center"/>
        <w:rPr>
          <w:rFonts w:ascii="Times New Roman" w:hAnsi="Times New Roman" w:cs="Times New Roman"/>
          <w:b/>
          <w:lang w:val="it-IT"/>
        </w:rPr>
      </w:pPr>
      <w:r w:rsidRPr="00910FC8">
        <w:rPr>
          <w:rFonts w:ascii="Times New Roman" w:hAnsi="Times New Roman" w:cs="Times New Roman"/>
          <w:b/>
          <w:lang w:val="it-IT"/>
        </w:rPr>
        <w:t xml:space="preserve">Član </w:t>
      </w:r>
      <w:r w:rsidR="00FF11B7">
        <w:rPr>
          <w:rFonts w:ascii="Times New Roman" w:hAnsi="Times New Roman" w:cs="Times New Roman"/>
          <w:b/>
          <w:lang w:val="it-IT"/>
        </w:rPr>
        <w:t>7</w:t>
      </w:r>
    </w:p>
    <w:p w14:paraId="7D424462" w14:textId="77777777" w:rsidR="00910FC8" w:rsidRPr="00910FC8" w:rsidRDefault="00910FC8" w:rsidP="00910FC8">
      <w:pPr>
        <w:pStyle w:val="NoSpacing"/>
        <w:jc w:val="both"/>
        <w:rPr>
          <w:rFonts w:ascii="Times New Roman" w:hAnsi="Times New Roman" w:cs="Times New Roman"/>
          <w:b/>
          <w:lang w:val="it-IT"/>
        </w:rPr>
      </w:pPr>
    </w:p>
    <w:p w14:paraId="63BB0A96" w14:textId="77777777" w:rsidR="006A3BD7" w:rsidRDefault="00910FC8" w:rsidP="006A3BD7">
      <w:pPr>
        <w:pStyle w:val="NoSpacing"/>
        <w:jc w:val="both"/>
        <w:rPr>
          <w:rFonts w:ascii="Times New Roman" w:hAnsi="Times New Roman" w:cs="Times New Roman"/>
        </w:rPr>
      </w:pPr>
      <w:r w:rsidRPr="00910FC8">
        <w:rPr>
          <w:rFonts w:ascii="Times New Roman" w:hAnsi="Times New Roman" w:cs="Times New Roman"/>
        </w:rPr>
        <w:t xml:space="preserve">IZVOĐAČ je dužan da prije početka izvođenja radova, zaključi ugovor o osiguranju </w:t>
      </w:r>
      <w:proofErr w:type="gramStart"/>
      <w:r w:rsidRPr="00910FC8">
        <w:rPr>
          <w:rFonts w:ascii="Times New Roman" w:hAnsi="Times New Roman" w:cs="Times New Roman"/>
        </w:rPr>
        <w:t>od</w:t>
      </w:r>
      <w:proofErr w:type="gramEnd"/>
      <w:r w:rsidRPr="00910FC8">
        <w:rPr>
          <w:rFonts w:ascii="Times New Roman" w:hAnsi="Times New Roman" w:cs="Times New Roman"/>
        </w:rPr>
        <w:t xml:space="preserve"> profesionalne odgovornosti za štetu koja može da nastane </w:t>
      </w:r>
      <w:r w:rsidR="00C841FD">
        <w:rPr>
          <w:rFonts w:ascii="Times New Roman" w:hAnsi="Times New Roman" w:cs="Times New Roman"/>
        </w:rPr>
        <w:t xml:space="preserve">investitorima ili trećim licima </w:t>
      </w:r>
      <w:r w:rsidRPr="00910FC8">
        <w:rPr>
          <w:rFonts w:ascii="Times New Roman" w:hAnsi="Times New Roman" w:cs="Times New Roman"/>
        </w:rPr>
        <w:t xml:space="preserve">i da primjerak polise osiguranja dostavi Naručiocu, prije zaključenja ugovora. </w:t>
      </w:r>
      <w:proofErr w:type="gramStart"/>
      <w:r w:rsidRPr="00910FC8">
        <w:rPr>
          <w:rFonts w:ascii="Times New Roman" w:hAnsi="Times New Roman" w:cs="Times New Roman"/>
        </w:rPr>
        <w:t>Suma osiguranja 100.000,00 eura.</w:t>
      </w:r>
      <w:proofErr w:type="gramEnd"/>
      <w:r w:rsidRPr="00910FC8">
        <w:rPr>
          <w:rFonts w:ascii="Times New Roman" w:hAnsi="Times New Roman" w:cs="Times New Roman"/>
        </w:rPr>
        <w:t xml:space="preserve"> Ovo osiguranje mora da pokrije rizik odgovornosti za štetu prouzrokovanu licima, za štetu </w:t>
      </w:r>
      <w:proofErr w:type="gramStart"/>
      <w:r w:rsidRPr="00910FC8">
        <w:rPr>
          <w:rFonts w:ascii="Times New Roman" w:hAnsi="Times New Roman" w:cs="Times New Roman"/>
        </w:rPr>
        <w:t>na</w:t>
      </w:r>
      <w:proofErr w:type="gramEnd"/>
      <w:r w:rsidRPr="00910FC8">
        <w:rPr>
          <w:rFonts w:ascii="Times New Roman" w:hAnsi="Times New Roman" w:cs="Times New Roman"/>
        </w:rPr>
        <w:t xml:space="preserve"> objektima i za finansijski gubitak. </w:t>
      </w:r>
      <w:proofErr w:type="gramStart"/>
      <w:r w:rsidRPr="00910FC8">
        <w:rPr>
          <w:rFonts w:ascii="Times New Roman" w:hAnsi="Times New Roman" w:cs="Times New Roman"/>
        </w:rPr>
        <w:t>U polisi mora tačno biti navedena predmetna javna nabavka.</w:t>
      </w:r>
      <w:proofErr w:type="gramEnd"/>
    </w:p>
    <w:p w14:paraId="5603415D" w14:textId="77777777" w:rsidR="006A3BD7" w:rsidRDefault="006A3BD7" w:rsidP="006A3BD7">
      <w:pPr>
        <w:pStyle w:val="NoSpacing"/>
        <w:jc w:val="center"/>
        <w:rPr>
          <w:rFonts w:ascii="Times New Roman" w:hAnsi="Times New Roman" w:cs="Times New Roman"/>
          <w:b/>
          <w:lang w:val="it-IT"/>
        </w:rPr>
      </w:pPr>
    </w:p>
    <w:p w14:paraId="58938E73" w14:textId="1991F942" w:rsidR="00910FC8" w:rsidRDefault="00910FC8" w:rsidP="006A3BD7">
      <w:pPr>
        <w:pStyle w:val="NoSpacing"/>
        <w:jc w:val="center"/>
        <w:rPr>
          <w:rFonts w:ascii="Times New Roman" w:hAnsi="Times New Roman" w:cs="Times New Roman"/>
          <w:b/>
          <w:lang w:val="it-IT"/>
        </w:rPr>
      </w:pPr>
      <w:r w:rsidRPr="00910FC8">
        <w:rPr>
          <w:rFonts w:ascii="Times New Roman" w:hAnsi="Times New Roman" w:cs="Times New Roman"/>
          <w:b/>
          <w:lang w:val="it-IT"/>
        </w:rPr>
        <w:t xml:space="preserve">Član </w:t>
      </w:r>
      <w:r w:rsidR="00FF11B7">
        <w:rPr>
          <w:rFonts w:ascii="Times New Roman" w:hAnsi="Times New Roman" w:cs="Times New Roman"/>
          <w:b/>
          <w:lang w:val="it-IT"/>
        </w:rPr>
        <w:t>8</w:t>
      </w:r>
    </w:p>
    <w:p w14:paraId="2FCCBA27" w14:textId="77777777" w:rsidR="00910FC8" w:rsidRPr="00910FC8" w:rsidRDefault="00910FC8" w:rsidP="00910FC8">
      <w:pPr>
        <w:pStyle w:val="NoSpacing"/>
        <w:jc w:val="center"/>
        <w:rPr>
          <w:rFonts w:ascii="Times New Roman" w:hAnsi="Times New Roman" w:cs="Times New Roman"/>
          <w:b/>
          <w:lang w:val="it-IT"/>
        </w:rPr>
      </w:pPr>
    </w:p>
    <w:p w14:paraId="5C0E44FB" w14:textId="77777777" w:rsidR="00910FC8" w:rsidRDefault="00910FC8" w:rsidP="00910FC8">
      <w:pPr>
        <w:pStyle w:val="NoSpacing"/>
        <w:jc w:val="both"/>
        <w:rPr>
          <w:rFonts w:ascii="Times New Roman" w:hAnsi="Times New Roman" w:cs="Times New Roman"/>
          <w:lang w:val="sr-Latn-RS"/>
        </w:rPr>
      </w:pPr>
      <w:r w:rsidRPr="00910FC8">
        <w:rPr>
          <w:rFonts w:ascii="Times New Roman" w:hAnsi="Times New Roman" w:cs="Times New Roman"/>
        </w:rPr>
        <w:t xml:space="preserve">IZVOĐAČ je dužan da prije zaključivanja ugovora o javnoj nabavci dostavi naručiocu </w:t>
      </w:r>
      <w:r w:rsidRPr="00910FC8">
        <w:rPr>
          <w:rFonts w:ascii="Times New Roman" w:hAnsi="Times New Roman" w:cs="Times New Roman"/>
          <w:lang w:val="sr-Latn-RS"/>
        </w:rPr>
        <w:t xml:space="preserve">bezuslovnu i naplativu </w:t>
      </w:r>
      <w:proofErr w:type="gramStart"/>
      <w:r w:rsidRPr="00910FC8">
        <w:rPr>
          <w:rFonts w:ascii="Times New Roman" w:hAnsi="Times New Roman" w:cs="Times New Roman"/>
          <w:lang w:val="sr-Latn-RS"/>
        </w:rPr>
        <w:t>na</w:t>
      </w:r>
      <w:proofErr w:type="gramEnd"/>
      <w:r w:rsidRPr="00910FC8">
        <w:rPr>
          <w:rFonts w:ascii="Times New Roman" w:hAnsi="Times New Roman" w:cs="Times New Roman"/>
          <w:lang w:val="sr-Latn-RS"/>
        </w:rPr>
        <w:t xml:space="preserve"> prvi poziv Garanciju za dobro izvršenje ugovora na iznos 5 % od vrijednosti Ugovora, sa rokom vaznosti 10 (deset) dana dužim od ugovorenog roka za izvođenje radova. </w:t>
      </w:r>
    </w:p>
    <w:p w14:paraId="2A7930B8" w14:textId="77777777" w:rsidR="00910FC8" w:rsidRPr="00910FC8" w:rsidRDefault="00910FC8" w:rsidP="00910FC8">
      <w:pPr>
        <w:pStyle w:val="NoSpacing"/>
        <w:jc w:val="both"/>
        <w:rPr>
          <w:rFonts w:ascii="Times New Roman" w:hAnsi="Times New Roman" w:cs="Times New Roman"/>
        </w:rPr>
      </w:pPr>
    </w:p>
    <w:p w14:paraId="064ECD07" w14:textId="77777777" w:rsidR="00910FC8" w:rsidRDefault="00910FC8" w:rsidP="00910FC8">
      <w:pPr>
        <w:pStyle w:val="NoSpacing"/>
        <w:jc w:val="both"/>
        <w:rPr>
          <w:rFonts w:ascii="Times New Roman" w:hAnsi="Times New Roman" w:cs="Times New Roman"/>
          <w:lang w:val="sr-Latn-RS"/>
        </w:rPr>
      </w:pPr>
      <w:r w:rsidRPr="00910FC8">
        <w:rPr>
          <w:rFonts w:ascii="Times New Roman" w:hAnsi="Times New Roman" w:cs="Times New Roman"/>
          <w:lang w:val="sr-Latn-RS"/>
        </w:rPr>
        <w:lastRenderedPageBreak/>
        <w:t>Naručilac može aktivirati garanciju za dobro izvršenje ugovora u svakom momentu kada nastupi neki od razloga za raskid ovog Ugovora.</w:t>
      </w:r>
    </w:p>
    <w:p w14:paraId="181C3247" w14:textId="77777777" w:rsidR="00910FC8" w:rsidRPr="00910FC8" w:rsidRDefault="00910FC8" w:rsidP="00910FC8">
      <w:pPr>
        <w:pStyle w:val="NoSpacing"/>
        <w:jc w:val="both"/>
        <w:rPr>
          <w:rFonts w:ascii="Times New Roman" w:hAnsi="Times New Roman" w:cs="Times New Roman"/>
          <w:lang w:val="it-IT"/>
        </w:rPr>
      </w:pPr>
    </w:p>
    <w:p w14:paraId="0CC19222" w14:textId="58F68C18" w:rsidR="00910FC8" w:rsidRPr="00910FC8" w:rsidRDefault="00910FC8" w:rsidP="00910FC8">
      <w:pPr>
        <w:pStyle w:val="NoSpacing"/>
        <w:jc w:val="both"/>
        <w:rPr>
          <w:rFonts w:ascii="Times New Roman" w:hAnsi="Times New Roman" w:cs="Times New Roman"/>
          <w:lang w:val="sl-SI"/>
        </w:rPr>
      </w:pPr>
      <w:r w:rsidRPr="00910FC8">
        <w:rPr>
          <w:rFonts w:ascii="Times New Roman" w:hAnsi="Times New Roman" w:cs="Times New Roman"/>
          <w:lang w:val="sl-SI"/>
        </w:rPr>
        <w:t xml:space="preserve">Izvođač je </w:t>
      </w:r>
      <w:r w:rsidRPr="00910FC8">
        <w:rPr>
          <w:rFonts w:ascii="Times New Roman" w:hAnsi="Times New Roman" w:cs="Times New Roman"/>
          <w:lang w:val="sr-Latn-RS"/>
        </w:rPr>
        <w:t xml:space="preserve">dužan da 10 dana prije isteka garancije za dobro izvršenje ugovora </w:t>
      </w:r>
      <w:r w:rsidRPr="00910FC8">
        <w:rPr>
          <w:rFonts w:ascii="Times New Roman" w:hAnsi="Times New Roman" w:cs="Times New Roman"/>
          <w:lang w:val="sl-SI"/>
        </w:rPr>
        <w:t>dostavi Naručiocu bezuslovn</w:t>
      </w:r>
      <w:r w:rsidR="00514BA5">
        <w:rPr>
          <w:rFonts w:ascii="Times New Roman" w:hAnsi="Times New Roman" w:cs="Times New Roman"/>
          <w:lang w:val="sl-SI"/>
        </w:rPr>
        <w:t xml:space="preserve">u i </w:t>
      </w:r>
      <w:r w:rsidRPr="00910FC8">
        <w:rPr>
          <w:rFonts w:ascii="Times New Roman" w:hAnsi="Times New Roman" w:cs="Times New Roman"/>
          <w:lang w:val="sl-SI"/>
        </w:rPr>
        <w:t xml:space="preserve"> </w:t>
      </w:r>
      <w:r w:rsidR="00514BA5">
        <w:rPr>
          <w:rFonts w:ascii="Times New Roman" w:hAnsi="Times New Roman" w:cs="Times New Roman"/>
          <w:lang w:val="sl-SI"/>
        </w:rPr>
        <w:t>na</w:t>
      </w:r>
      <w:r w:rsidRPr="00910FC8">
        <w:rPr>
          <w:rFonts w:ascii="Times New Roman" w:hAnsi="Times New Roman" w:cs="Times New Roman"/>
          <w:lang w:val="sl-SI"/>
        </w:rPr>
        <w:t xml:space="preserve">plativu na prvi poziv garanciju za otklanjanje nedostataka u garantnom roku na iznos od </w:t>
      </w:r>
      <w:r w:rsidR="00401A26">
        <w:rPr>
          <w:rFonts w:ascii="Times New Roman" w:hAnsi="Times New Roman" w:cs="Times New Roman"/>
          <w:lang w:val="sl-SI"/>
        </w:rPr>
        <w:t>2</w:t>
      </w:r>
      <w:r w:rsidRPr="00910FC8">
        <w:rPr>
          <w:rFonts w:ascii="Times New Roman" w:hAnsi="Times New Roman" w:cs="Times New Roman"/>
          <w:lang w:val="sl-SI"/>
        </w:rPr>
        <w:t>% od ugovorene cijene, kojom bezuslovno garantuje potpuno i savjesno otklanjanje svih nedostataka u garantnom roku za period od godinu dana. Izvođač ima obavezu da datu garanciju obnavlja svake godine do kraja perioda garantovanja i to najkasnije 10 dana prije isteka prethodne. Ukoliko Izvođač  blagovremeno ne obnovi garanciju u ostavljenom roku, Naručilac će naplatiti garanciju koja je na snazi.</w:t>
      </w:r>
    </w:p>
    <w:p w14:paraId="790FC8A3" w14:textId="77777777" w:rsidR="00910FC8" w:rsidRPr="00910FC8" w:rsidRDefault="00910FC8" w:rsidP="00910FC8">
      <w:pPr>
        <w:pStyle w:val="NoSpacing"/>
        <w:jc w:val="both"/>
        <w:rPr>
          <w:rFonts w:ascii="Times New Roman" w:hAnsi="Times New Roman" w:cs="Times New Roman"/>
        </w:rPr>
      </w:pPr>
    </w:p>
    <w:p w14:paraId="70E427B8" w14:textId="77777777" w:rsidR="002F152E" w:rsidRPr="00910FC8" w:rsidRDefault="001D52E4" w:rsidP="00910FC8">
      <w:pPr>
        <w:pStyle w:val="NoSpacing"/>
        <w:jc w:val="center"/>
        <w:rPr>
          <w:rFonts w:ascii="Times New Roman" w:hAnsi="Times New Roman" w:cs="Times New Roman"/>
          <w:b/>
          <w:lang w:val="sr-Latn-ME"/>
        </w:rPr>
      </w:pPr>
      <w:r w:rsidRPr="00910FC8">
        <w:rPr>
          <w:rFonts w:ascii="Times New Roman" w:hAnsi="Times New Roman" w:cs="Times New Roman"/>
          <w:b/>
          <w:lang w:val="sr-Latn-ME"/>
        </w:rPr>
        <w:t xml:space="preserve">Član </w:t>
      </w:r>
      <w:r w:rsidR="00FF11B7">
        <w:rPr>
          <w:rFonts w:ascii="Times New Roman" w:hAnsi="Times New Roman" w:cs="Times New Roman"/>
          <w:b/>
          <w:lang w:val="sr-Latn-ME"/>
        </w:rPr>
        <w:t>9</w:t>
      </w:r>
    </w:p>
    <w:p w14:paraId="7BD4A4DE" w14:textId="77777777" w:rsidR="002F152E" w:rsidRPr="00910FC8" w:rsidRDefault="002F152E" w:rsidP="00910FC8">
      <w:pPr>
        <w:pStyle w:val="NoSpacing"/>
        <w:jc w:val="both"/>
        <w:rPr>
          <w:rFonts w:ascii="Times New Roman" w:hAnsi="Times New Roman" w:cs="Times New Roman"/>
          <w:lang w:val="pl-PL"/>
        </w:rPr>
      </w:pPr>
    </w:p>
    <w:p w14:paraId="27C5CF90" w14:textId="77777777" w:rsidR="00031C35" w:rsidRPr="00910FC8" w:rsidRDefault="00031C35" w:rsidP="00910FC8">
      <w:pPr>
        <w:pStyle w:val="NoSpacing"/>
        <w:jc w:val="both"/>
        <w:rPr>
          <w:rFonts w:ascii="Times New Roman" w:hAnsi="Times New Roman" w:cs="Times New Roman"/>
          <w:lang w:val="pl-PL"/>
        </w:rPr>
      </w:pPr>
      <w:r w:rsidRPr="00910FC8">
        <w:rPr>
          <w:rFonts w:ascii="Times New Roman" w:hAnsi="Times New Roman" w:cs="Times New Roman"/>
          <w:lang w:val="pl-PL"/>
        </w:rPr>
        <w:t>Na dan uvođenja IZVOĐAČA u posao otvara se Građevinski dnevnik u kome se konstatuje da ga je NARUČILAC uveo u posao, a IZVOĐAČ primio potrebnu dokumentaciju, čime su stvoreni uslovi da otpočnu radovi.</w:t>
      </w:r>
    </w:p>
    <w:p w14:paraId="6AB884FA" w14:textId="77777777" w:rsidR="00031C35" w:rsidRPr="00910FC8" w:rsidRDefault="00031C35" w:rsidP="00910FC8">
      <w:pPr>
        <w:pStyle w:val="NoSpacing"/>
        <w:jc w:val="both"/>
        <w:rPr>
          <w:rFonts w:ascii="Times New Roman" w:hAnsi="Times New Roman" w:cs="Times New Roman"/>
          <w:lang w:val="pl-PL"/>
        </w:rPr>
      </w:pPr>
    </w:p>
    <w:p w14:paraId="78BE0D1E" w14:textId="77777777" w:rsidR="00031C35" w:rsidRPr="00910FC8" w:rsidRDefault="00031C35" w:rsidP="00910FC8">
      <w:pPr>
        <w:pStyle w:val="NoSpacing"/>
        <w:jc w:val="both"/>
        <w:rPr>
          <w:rFonts w:ascii="Times New Roman" w:hAnsi="Times New Roman" w:cs="Times New Roman"/>
          <w:lang w:val="pl-PL"/>
        </w:rPr>
      </w:pPr>
      <w:r w:rsidRPr="00910FC8">
        <w:rPr>
          <w:rFonts w:ascii="Times New Roman" w:hAnsi="Times New Roman" w:cs="Times New Roman"/>
          <w:lang w:val="pl-PL"/>
        </w:rPr>
        <w:t>Ako IZVOĐAČ svojom krivicom dovede u pitanje rok i završetak radova prema dinamičkom planu izvođenja radova i u ugovorenom roku njegovog završetka, IZVOĐAČ je dužan da NARUČIOCU nadoknadi štet</w:t>
      </w:r>
      <w:r w:rsidR="002F152E" w:rsidRPr="00910FC8">
        <w:rPr>
          <w:rFonts w:ascii="Times New Roman" w:hAnsi="Times New Roman" w:cs="Times New Roman"/>
          <w:lang w:val="pl-PL"/>
        </w:rPr>
        <w:t>u</w:t>
      </w:r>
      <w:r w:rsidRPr="00910FC8">
        <w:rPr>
          <w:rFonts w:ascii="Times New Roman" w:hAnsi="Times New Roman" w:cs="Times New Roman"/>
          <w:lang w:val="pl-PL"/>
        </w:rPr>
        <w:t xml:space="preserve"> koju ovaj pretrpi zbog raskida ugovora. </w:t>
      </w:r>
    </w:p>
    <w:p w14:paraId="2E0A3DCC" w14:textId="77777777" w:rsidR="00031C35" w:rsidRPr="00910FC8" w:rsidRDefault="00031C35" w:rsidP="00910FC8">
      <w:pPr>
        <w:pStyle w:val="NoSpacing"/>
        <w:jc w:val="both"/>
        <w:rPr>
          <w:rFonts w:ascii="Times New Roman" w:hAnsi="Times New Roman" w:cs="Times New Roman"/>
          <w:lang w:val="pl-PL"/>
        </w:rPr>
      </w:pPr>
    </w:p>
    <w:p w14:paraId="59F1855D" w14:textId="77777777" w:rsidR="00031C35" w:rsidRPr="00910FC8" w:rsidRDefault="00031C35" w:rsidP="00910FC8">
      <w:pPr>
        <w:pStyle w:val="NoSpacing"/>
        <w:jc w:val="both"/>
        <w:rPr>
          <w:rFonts w:ascii="Times New Roman" w:hAnsi="Times New Roman" w:cs="Times New Roman"/>
          <w:lang w:val="pl-PL"/>
        </w:rPr>
      </w:pPr>
      <w:r w:rsidRPr="00910FC8">
        <w:rPr>
          <w:rFonts w:ascii="Times New Roman" w:hAnsi="Times New Roman" w:cs="Times New Roman"/>
          <w:lang w:val="pl-PL"/>
        </w:rPr>
        <w:t xml:space="preserve">Organizaciju i priključenje gradilišta na elektroinstalacije i instalacije vodovoda IZVOĐAČ obezbjeđuje sam i o svom trošku. </w:t>
      </w:r>
    </w:p>
    <w:p w14:paraId="4314217B" w14:textId="77777777" w:rsidR="00FF11B7" w:rsidRDefault="00FF11B7" w:rsidP="00830C99">
      <w:pPr>
        <w:pStyle w:val="NoSpacing"/>
        <w:rPr>
          <w:rFonts w:ascii="Times New Roman" w:hAnsi="Times New Roman" w:cs="Times New Roman"/>
          <w:lang w:val="pl-PL"/>
        </w:rPr>
      </w:pPr>
    </w:p>
    <w:p w14:paraId="7655406D" w14:textId="77777777" w:rsidR="002F152E" w:rsidRPr="00910FC8" w:rsidRDefault="001D52E4"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Član</w:t>
      </w:r>
      <w:r w:rsidR="00910FC8" w:rsidRPr="00910FC8">
        <w:rPr>
          <w:rFonts w:ascii="Times New Roman" w:hAnsi="Times New Roman" w:cs="Times New Roman"/>
          <w:b/>
          <w:lang w:val="pl-PL"/>
        </w:rPr>
        <w:t xml:space="preserve"> </w:t>
      </w:r>
      <w:r w:rsidR="00FF11B7">
        <w:rPr>
          <w:rFonts w:ascii="Times New Roman" w:hAnsi="Times New Roman" w:cs="Times New Roman"/>
          <w:b/>
          <w:lang w:val="pl-PL"/>
        </w:rPr>
        <w:t>10</w:t>
      </w:r>
    </w:p>
    <w:p w14:paraId="3F958025" w14:textId="77777777" w:rsidR="00031C35" w:rsidRPr="00910FC8" w:rsidRDefault="00031C35" w:rsidP="00910FC8">
      <w:pPr>
        <w:pStyle w:val="NoSpacing"/>
        <w:jc w:val="both"/>
        <w:rPr>
          <w:rFonts w:ascii="Times New Roman" w:hAnsi="Times New Roman" w:cs="Times New Roman"/>
          <w:lang w:val="pl-PL"/>
        </w:rPr>
      </w:pPr>
    </w:p>
    <w:p w14:paraId="6561F0AB" w14:textId="77777777" w:rsidR="00031C35" w:rsidRPr="00910FC8" w:rsidRDefault="00031C35" w:rsidP="00910FC8">
      <w:pPr>
        <w:pStyle w:val="NoSpacing"/>
        <w:jc w:val="both"/>
        <w:rPr>
          <w:rFonts w:ascii="Times New Roman" w:hAnsi="Times New Roman" w:cs="Times New Roman"/>
          <w:lang w:val="sl-SI"/>
        </w:rPr>
      </w:pPr>
      <w:r w:rsidRPr="00910FC8">
        <w:rPr>
          <w:rFonts w:ascii="Times New Roman" w:hAnsi="Times New Roman" w:cs="Times New Roman"/>
          <w:lang w:val="sl-SI"/>
        </w:rPr>
        <w:t xml:space="preserve">IZVOĐAČ će privremene mjesečne situacije dostavljati Nadzornom organu preko građevinskog dnevnika nakon završetka pojedine pozicije. Nadzorni organ će primljene situacije, ako nema primjedbi, ovjeriti u roku od 7 dana. </w:t>
      </w:r>
    </w:p>
    <w:p w14:paraId="795AB92B" w14:textId="77777777" w:rsidR="00FA48A4" w:rsidRPr="00910FC8" w:rsidRDefault="00FA48A4" w:rsidP="00910FC8">
      <w:pPr>
        <w:pStyle w:val="NoSpacing"/>
        <w:jc w:val="both"/>
        <w:rPr>
          <w:rFonts w:ascii="Times New Roman" w:hAnsi="Times New Roman" w:cs="Times New Roman"/>
        </w:rPr>
      </w:pPr>
    </w:p>
    <w:p w14:paraId="287E99CA" w14:textId="77777777" w:rsidR="00FA48A4" w:rsidRDefault="00FA48A4" w:rsidP="00910FC8">
      <w:pPr>
        <w:pStyle w:val="NoSpacing"/>
        <w:jc w:val="both"/>
        <w:rPr>
          <w:rFonts w:ascii="Times New Roman" w:hAnsi="Times New Roman" w:cs="Times New Roman"/>
          <w:lang w:val="sl-SI"/>
        </w:rPr>
      </w:pPr>
      <w:r w:rsidRPr="00910FC8">
        <w:rPr>
          <w:rFonts w:ascii="Times New Roman" w:hAnsi="Times New Roman" w:cs="Times New Roman"/>
          <w:lang w:val="sl-SI"/>
        </w:rPr>
        <w:t>Količinu izvedenih radova nakon završetka pojedine pozicije ili na kraju svih radova utvrđuje IZVOĐAČ u prisustvu Nadzornog organa i podatke unosi u građevinsku knjigu.</w:t>
      </w:r>
    </w:p>
    <w:p w14:paraId="1BDE94E8" w14:textId="77777777" w:rsidR="00910FC8" w:rsidRPr="00910FC8" w:rsidRDefault="00910FC8" w:rsidP="00910FC8">
      <w:pPr>
        <w:pStyle w:val="NoSpacing"/>
        <w:jc w:val="both"/>
        <w:rPr>
          <w:rFonts w:ascii="Times New Roman" w:hAnsi="Times New Roman" w:cs="Times New Roman"/>
          <w:lang w:val="sl-SI"/>
        </w:rPr>
      </w:pPr>
    </w:p>
    <w:p w14:paraId="274C3C55" w14:textId="77777777" w:rsidR="001D52E4" w:rsidRPr="00910FC8" w:rsidRDefault="001D52E4"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r w:rsidR="00FF11B7">
        <w:rPr>
          <w:rFonts w:ascii="Times New Roman" w:hAnsi="Times New Roman" w:cs="Times New Roman"/>
          <w:b/>
          <w:lang w:val="pl-PL"/>
        </w:rPr>
        <w:t>1</w:t>
      </w:r>
    </w:p>
    <w:p w14:paraId="32B353F5" w14:textId="77777777" w:rsidR="002F152E" w:rsidRPr="00910FC8" w:rsidRDefault="002F152E" w:rsidP="00910FC8">
      <w:pPr>
        <w:pStyle w:val="NoSpacing"/>
        <w:jc w:val="both"/>
        <w:rPr>
          <w:rFonts w:ascii="Times New Roman" w:hAnsi="Times New Roman" w:cs="Times New Roman"/>
          <w:lang w:val="sl-SI"/>
        </w:rPr>
      </w:pPr>
    </w:p>
    <w:p w14:paraId="24A8B7FF" w14:textId="77777777" w:rsidR="00031C35" w:rsidRPr="00910FC8" w:rsidRDefault="00031C35" w:rsidP="00910FC8">
      <w:pPr>
        <w:pStyle w:val="NoSpacing"/>
        <w:jc w:val="both"/>
        <w:rPr>
          <w:rFonts w:ascii="Times New Roman" w:hAnsi="Times New Roman" w:cs="Times New Roman"/>
          <w:lang w:val="pl-PL"/>
        </w:rPr>
      </w:pPr>
      <w:r w:rsidRPr="00910FC8">
        <w:rPr>
          <w:rFonts w:ascii="Times New Roman" w:hAnsi="Times New Roman" w:cs="Times New Roman"/>
          <w:lang w:val="pl-PL"/>
        </w:rPr>
        <w:t>Nadzorni organ ovlašćen je da se stara i kontroliše da li IZVOĐAČ izvodi radove prema tehničkoj dokumentaciji odnosno specifikaciji i uslovima iz tendera, da vrši kontrolu kvaliteta materijala koji se ugrađuju, da daje tehnička tumačenja eventualno nejasnih detalja u projektu i specifikaciji potrebnih za izvođenje radova u duhu uslova utvrđenih ugovorom, da kontroliše dinamiku napredovanja radova i ugovorenog roka završetka radova, da ocjenjuje spremnost i sposobnost radne snage, kao i da vrši i druge poslove koji proizilaze iz važećih propisa i spadaju u nadležnost i funkciju nadzora.</w:t>
      </w:r>
    </w:p>
    <w:p w14:paraId="77A76AE1" w14:textId="77777777" w:rsidR="001D52E4" w:rsidRPr="00910FC8" w:rsidRDefault="001D52E4" w:rsidP="00910FC8">
      <w:pPr>
        <w:pStyle w:val="NoSpacing"/>
        <w:jc w:val="both"/>
        <w:rPr>
          <w:rFonts w:ascii="Times New Roman" w:hAnsi="Times New Roman" w:cs="Times New Roman"/>
          <w:lang w:val="pl-PL"/>
        </w:rPr>
      </w:pPr>
    </w:p>
    <w:p w14:paraId="6CBC313F" w14:textId="77777777" w:rsidR="00031C35" w:rsidRPr="00910FC8" w:rsidRDefault="00031C35" w:rsidP="00910FC8">
      <w:pPr>
        <w:pStyle w:val="NoSpacing"/>
        <w:jc w:val="both"/>
        <w:rPr>
          <w:rFonts w:ascii="Times New Roman" w:eastAsia="PMingLiU" w:hAnsi="Times New Roman" w:cs="Times New Roman"/>
          <w:lang w:val="pl-PL"/>
        </w:rPr>
      </w:pPr>
      <w:r w:rsidRPr="00910FC8">
        <w:rPr>
          <w:rFonts w:ascii="Times New Roman" w:eastAsia="PMingLiU" w:hAnsi="Times New Roman" w:cs="Times New Roman"/>
          <w:lang w:val="pl-PL"/>
        </w:rPr>
        <w:t>Nadzorni organ nema pravo da oslobodi IZVOĐAČA od bilo koje njegove dužnosti ili obaveze iz ugovora ukoliko za to ne dobije pisano ovlašćenje od NARUČIOCA.</w:t>
      </w:r>
    </w:p>
    <w:p w14:paraId="0ABA334E" w14:textId="77777777" w:rsidR="00031C35" w:rsidRPr="00910FC8" w:rsidRDefault="00031C35" w:rsidP="00910FC8">
      <w:pPr>
        <w:pStyle w:val="NoSpacing"/>
        <w:jc w:val="both"/>
        <w:rPr>
          <w:rFonts w:ascii="Times New Roman" w:hAnsi="Times New Roman" w:cs="Times New Roman"/>
          <w:lang w:val="pl-PL"/>
        </w:rPr>
      </w:pPr>
    </w:p>
    <w:p w14:paraId="244EDCBA" w14:textId="77777777" w:rsidR="00031C35" w:rsidRPr="00910FC8" w:rsidRDefault="00031C35" w:rsidP="00910FC8">
      <w:pPr>
        <w:pStyle w:val="NoSpacing"/>
        <w:jc w:val="both"/>
        <w:rPr>
          <w:rFonts w:ascii="Times New Roman" w:hAnsi="Times New Roman" w:cs="Times New Roman"/>
          <w:lang w:val="pl-PL"/>
        </w:rPr>
      </w:pPr>
      <w:r w:rsidRPr="00910FC8">
        <w:rPr>
          <w:rFonts w:ascii="Times New Roman" w:hAnsi="Times New Roman" w:cs="Times New Roman"/>
          <w:lang w:val="pl-PL"/>
        </w:rPr>
        <w:lastRenderedPageBreak/>
        <w:t>Postojanje nadzornog organa i njegovi propusti u vršenju stručnog nadzora ne oslobađaju IZVOĐAČA od njegove obaveze i odgovornosti za izvođenje radova u skladu sa ponudom.</w:t>
      </w:r>
    </w:p>
    <w:p w14:paraId="75244D86" w14:textId="77777777" w:rsidR="00401A26" w:rsidRPr="00910FC8" w:rsidRDefault="00401A26" w:rsidP="00910FC8">
      <w:pPr>
        <w:pStyle w:val="NoSpacing"/>
        <w:jc w:val="both"/>
        <w:rPr>
          <w:rFonts w:ascii="Times New Roman" w:hAnsi="Times New Roman" w:cs="Times New Roman"/>
          <w:lang w:val="pl-PL"/>
        </w:rPr>
      </w:pPr>
    </w:p>
    <w:p w14:paraId="108F6B8C" w14:textId="77777777" w:rsidR="00FA48A4" w:rsidRPr="00910FC8" w:rsidRDefault="001D52E4"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r w:rsidR="00FF11B7">
        <w:rPr>
          <w:rFonts w:ascii="Times New Roman" w:hAnsi="Times New Roman" w:cs="Times New Roman"/>
          <w:b/>
          <w:lang w:val="pl-PL"/>
        </w:rPr>
        <w:t>2</w:t>
      </w:r>
    </w:p>
    <w:p w14:paraId="691D949A" w14:textId="77777777" w:rsidR="00910FC8" w:rsidRPr="00910FC8" w:rsidRDefault="00910FC8" w:rsidP="00910FC8">
      <w:pPr>
        <w:pStyle w:val="NoSpacing"/>
        <w:jc w:val="both"/>
        <w:rPr>
          <w:rFonts w:ascii="Times New Roman" w:hAnsi="Times New Roman" w:cs="Times New Roman"/>
          <w:b/>
          <w:lang w:val="pl-PL"/>
        </w:rPr>
      </w:pPr>
    </w:p>
    <w:p w14:paraId="2EDAC15F" w14:textId="77777777" w:rsidR="00910FC8" w:rsidRPr="00910FC8" w:rsidRDefault="00910FC8" w:rsidP="00910FC8">
      <w:pPr>
        <w:pStyle w:val="NoSpacing"/>
        <w:jc w:val="both"/>
        <w:rPr>
          <w:rFonts w:ascii="Times New Roman" w:hAnsi="Times New Roman" w:cs="Times New Roman"/>
          <w:lang w:val="pl-PL"/>
        </w:rPr>
      </w:pPr>
      <w:r w:rsidRPr="00910FC8">
        <w:rPr>
          <w:rFonts w:ascii="Times New Roman" w:hAnsi="Times New Roman" w:cs="Times New Roman"/>
          <w:lang w:val="pl-PL"/>
        </w:rPr>
        <w:t xml:space="preserve">Ukoliko Nadzorni organ na podnesenu situaciju ima primjedbi, on će tražiti od IZVOĐAČA  da te primjedbe otkloni. </w:t>
      </w:r>
    </w:p>
    <w:p w14:paraId="193922CB" w14:textId="77777777" w:rsidR="00910FC8" w:rsidRPr="00910FC8" w:rsidRDefault="00910FC8" w:rsidP="00910FC8">
      <w:pPr>
        <w:pStyle w:val="NoSpacing"/>
        <w:jc w:val="both"/>
        <w:rPr>
          <w:rFonts w:ascii="Times New Roman" w:hAnsi="Times New Roman" w:cs="Times New Roman"/>
          <w:lang w:val="pl-PL"/>
        </w:rPr>
      </w:pPr>
    </w:p>
    <w:p w14:paraId="3FF891F3" w14:textId="77777777" w:rsidR="001D52E4" w:rsidRPr="00910FC8" w:rsidRDefault="00910FC8" w:rsidP="00910FC8">
      <w:pPr>
        <w:pStyle w:val="NoSpacing"/>
        <w:jc w:val="both"/>
        <w:rPr>
          <w:rFonts w:ascii="Times New Roman" w:hAnsi="Times New Roman" w:cs="Times New Roman"/>
          <w:lang w:val="pl-PL"/>
        </w:rPr>
      </w:pPr>
      <w:r w:rsidRPr="00910FC8">
        <w:rPr>
          <w:rFonts w:ascii="Times New Roman" w:hAnsi="Times New Roman" w:cs="Times New Roman"/>
          <w:lang w:val="pl-PL"/>
        </w:rPr>
        <w:t>Ukoliko IZVOĐAČ u roku od 5 dana ne otkloni primjedbe Nadzorni organ će staviti svoje primjedbe i nesporni dio ovjeriti i dostaviti situaciju na verfikaciju predstavniku NARUČIOCA.</w:t>
      </w:r>
    </w:p>
    <w:p w14:paraId="3E03E6B4" w14:textId="77777777" w:rsidR="00910FC8" w:rsidRPr="00910FC8" w:rsidRDefault="00910FC8" w:rsidP="00910FC8">
      <w:pPr>
        <w:pStyle w:val="NoSpacing"/>
        <w:jc w:val="both"/>
        <w:rPr>
          <w:rFonts w:ascii="Times New Roman" w:hAnsi="Times New Roman" w:cs="Times New Roman"/>
          <w:b/>
          <w:lang w:val="pl-PL"/>
        </w:rPr>
      </w:pPr>
    </w:p>
    <w:p w14:paraId="36B64F8C" w14:textId="77777777" w:rsidR="00FA48A4" w:rsidRPr="00910FC8"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Nadzorni organ ima pravo da naredi IZVOĐAČU da otkloni radove koji nijesu izvedeni u skladu sa ponudom. Ako IZVOĐAČ, i pored upozorenja i zahtjeva Nadzornog organa, ne otkloni uočene nedostatke i nastavi sa izvođenjem radova Nadzorni organ će radove obustaviti i o tome obavjestiti NARUČIOCA i te okolnosti unijeti u građevinski dnevnik.</w:t>
      </w:r>
    </w:p>
    <w:p w14:paraId="0B1684A1" w14:textId="77777777" w:rsidR="00FA48A4" w:rsidRPr="00910FC8" w:rsidRDefault="00FA48A4" w:rsidP="00910FC8">
      <w:pPr>
        <w:pStyle w:val="NoSpacing"/>
        <w:jc w:val="both"/>
        <w:rPr>
          <w:rFonts w:ascii="Times New Roman" w:hAnsi="Times New Roman" w:cs="Times New Roman"/>
          <w:lang w:val="pl-PL"/>
        </w:rPr>
      </w:pPr>
    </w:p>
    <w:p w14:paraId="79EAD500" w14:textId="77777777" w:rsidR="00FA48A4" w:rsidRPr="00910FC8"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Sa izvođenjem radova može se ponovo nastaviti kada IZVOĐAČ preduzme i sprovede odgovarajuće radnje i mjere kojima se prema nalazu nadzornog organa obezbjeđuje ugovoreno izvođenje radova shodno dostavljenoj ponudi.  Ako se između Nadzornog organa i IZVOĐAČA pojave nesaglasnosti u pogledu materijala koji se ugrađuje, materijal se daje na ispitivanje.</w:t>
      </w:r>
    </w:p>
    <w:p w14:paraId="40FA49E6" w14:textId="77777777" w:rsidR="00FA48A4" w:rsidRPr="00910FC8" w:rsidRDefault="00FA48A4" w:rsidP="00910FC8">
      <w:pPr>
        <w:pStyle w:val="NoSpacing"/>
        <w:jc w:val="both"/>
        <w:rPr>
          <w:rFonts w:ascii="Times New Roman" w:hAnsi="Times New Roman" w:cs="Times New Roman"/>
          <w:lang w:val="pl-PL"/>
        </w:rPr>
      </w:pPr>
    </w:p>
    <w:p w14:paraId="5CF1E1C8" w14:textId="77777777" w:rsidR="00FA48A4" w:rsidRPr="00910FC8"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Troškove ovog ispitivanja plaća IZVOĐAČ koji ima pravo da traži njihovu nadoknadu od NARUČIOCA, ako ovaj nije bio u pravu.</w:t>
      </w:r>
    </w:p>
    <w:p w14:paraId="190C6941" w14:textId="77777777" w:rsidR="00401A26" w:rsidRDefault="00401A26" w:rsidP="00910FC8">
      <w:pPr>
        <w:pStyle w:val="NoSpacing"/>
        <w:jc w:val="both"/>
        <w:rPr>
          <w:rFonts w:ascii="Times New Roman" w:hAnsi="Times New Roman" w:cs="Times New Roman"/>
          <w:lang w:val="pl-PL"/>
        </w:rPr>
      </w:pPr>
    </w:p>
    <w:p w14:paraId="7CF3F264" w14:textId="77777777" w:rsidR="00FA48A4" w:rsidRPr="00910FC8" w:rsidRDefault="001D52E4"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Član 1</w:t>
      </w:r>
      <w:r w:rsidR="00FF11B7">
        <w:rPr>
          <w:rFonts w:ascii="Times New Roman" w:hAnsi="Times New Roman" w:cs="Times New Roman"/>
          <w:b/>
          <w:lang w:val="pl-PL"/>
        </w:rPr>
        <w:t>3</w:t>
      </w:r>
    </w:p>
    <w:p w14:paraId="35A6DA3E" w14:textId="77777777" w:rsidR="00910FC8" w:rsidRPr="00910FC8" w:rsidRDefault="00910FC8" w:rsidP="00910FC8">
      <w:pPr>
        <w:pStyle w:val="NoSpacing"/>
        <w:jc w:val="both"/>
        <w:rPr>
          <w:rFonts w:ascii="Times New Roman" w:hAnsi="Times New Roman" w:cs="Times New Roman"/>
          <w:lang w:val="pl-PL"/>
        </w:rPr>
      </w:pPr>
    </w:p>
    <w:p w14:paraId="5D0F565C" w14:textId="77777777" w:rsidR="00FA48A4" w:rsidRPr="00910FC8"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Materijal za koji se utvrdi da ne zadovoljava zahtijevane uslove, IZVOĐAČ mora o svom trošku da ukloni sa gradilišta u roku koji mu odredi Nadzorni organ.</w:t>
      </w:r>
    </w:p>
    <w:p w14:paraId="3070FF75" w14:textId="77777777" w:rsidR="00FA48A4" w:rsidRPr="00910FC8" w:rsidRDefault="00FA48A4" w:rsidP="00910FC8">
      <w:pPr>
        <w:pStyle w:val="NoSpacing"/>
        <w:jc w:val="both"/>
        <w:rPr>
          <w:rFonts w:ascii="Times New Roman" w:hAnsi="Times New Roman" w:cs="Times New Roman"/>
          <w:lang w:val="pl-PL"/>
        </w:rPr>
      </w:pPr>
    </w:p>
    <w:p w14:paraId="7A0504E4" w14:textId="77777777" w:rsidR="00FA48A4" w:rsidRPr="00910FC8"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 xml:space="preserve">Kvalitet materijala koji se ugrađuje, gotovih proizvoda i izvedenih radova moraju da odgovaraju uslovima po važećim tehničkim propisima i standardima i uslovima predviđenim tehničkom dokumentacijom po kojoj se izvode radovi na objektu. </w:t>
      </w:r>
    </w:p>
    <w:p w14:paraId="2D99936B" w14:textId="77777777" w:rsidR="00FA48A4" w:rsidRPr="00910FC8" w:rsidRDefault="00FA48A4" w:rsidP="00910FC8">
      <w:pPr>
        <w:pStyle w:val="NoSpacing"/>
        <w:jc w:val="both"/>
        <w:rPr>
          <w:rFonts w:ascii="Times New Roman" w:hAnsi="Times New Roman" w:cs="Times New Roman"/>
          <w:lang w:val="pl-PL"/>
        </w:rPr>
      </w:pPr>
    </w:p>
    <w:p w14:paraId="77B93B9F" w14:textId="77777777" w:rsidR="00FA48A4" w:rsidRPr="00910FC8" w:rsidRDefault="00C841FD" w:rsidP="00910FC8">
      <w:pPr>
        <w:pStyle w:val="NoSpacing"/>
        <w:jc w:val="both"/>
        <w:rPr>
          <w:rFonts w:ascii="Times New Roman" w:hAnsi="Times New Roman" w:cs="Times New Roman"/>
          <w:lang w:val="pl-PL"/>
        </w:rPr>
      </w:pPr>
      <w:r>
        <w:rPr>
          <w:rFonts w:ascii="Times New Roman" w:hAnsi="Times New Roman" w:cs="Times New Roman"/>
          <w:lang w:val="pl-PL"/>
        </w:rPr>
        <w:t xml:space="preserve">Kvalitet materijala </w:t>
      </w:r>
      <w:r w:rsidR="007A0052">
        <w:rPr>
          <w:rFonts w:ascii="Times New Roman" w:hAnsi="Times New Roman" w:cs="Times New Roman"/>
          <w:lang w:val="pl-PL"/>
        </w:rPr>
        <w:t>koji se ugrađuje</w:t>
      </w:r>
      <w:r w:rsidR="00FA48A4" w:rsidRPr="00910FC8">
        <w:rPr>
          <w:rFonts w:ascii="Times New Roman" w:hAnsi="Times New Roman" w:cs="Times New Roman"/>
          <w:lang w:val="pl-PL"/>
        </w:rPr>
        <w:t xml:space="preserve">, IZVOĐAČ mora da dokaže atestima o izvršenim ispitivanjima materijala. </w:t>
      </w:r>
    </w:p>
    <w:p w14:paraId="1831351B" w14:textId="77777777" w:rsidR="00FA48A4" w:rsidRPr="00910FC8" w:rsidRDefault="00FA48A4" w:rsidP="00910FC8">
      <w:pPr>
        <w:pStyle w:val="NoSpacing"/>
        <w:jc w:val="both"/>
        <w:rPr>
          <w:rFonts w:ascii="Times New Roman" w:hAnsi="Times New Roman" w:cs="Times New Roman"/>
          <w:lang w:val="pl-PL"/>
        </w:rPr>
      </w:pPr>
    </w:p>
    <w:p w14:paraId="32CF077B"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 xml:space="preserve">Sve troškove ispitivanja materijala i radova snosi IZVOĐAČ. </w:t>
      </w:r>
    </w:p>
    <w:p w14:paraId="4B5EB5C7" w14:textId="77777777" w:rsidR="00FA48A4" w:rsidRPr="00910FC8" w:rsidRDefault="00FA48A4" w:rsidP="00910FC8">
      <w:pPr>
        <w:pStyle w:val="NoSpacing"/>
        <w:jc w:val="both"/>
        <w:rPr>
          <w:rFonts w:ascii="Times New Roman" w:hAnsi="Times New Roman" w:cs="Times New Roman"/>
          <w:lang w:val="it-IT"/>
        </w:rPr>
      </w:pPr>
    </w:p>
    <w:p w14:paraId="0B7060B3"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 xml:space="preserve">Rezultat svih ispitivanja IZVOĐAČ mora blagovremeno dostavljati Nadzornom organu i ovi biti upisani u građevinski dnevnik. </w:t>
      </w:r>
    </w:p>
    <w:p w14:paraId="713A587D" w14:textId="77777777" w:rsidR="00FA48A4" w:rsidRPr="00910FC8" w:rsidRDefault="00FA48A4" w:rsidP="00910FC8">
      <w:pPr>
        <w:pStyle w:val="NoSpacing"/>
        <w:jc w:val="both"/>
        <w:rPr>
          <w:rFonts w:ascii="Times New Roman" w:hAnsi="Times New Roman" w:cs="Times New Roman"/>
          <w:lang w:val="it-IT"/>
        </w:rPr>
      </w:pPr>
    </w:p>
    <w:p w14:paraId="6661ACB8"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 xml:space="preserve">Ukoliko rezultati ispitivanja pokažu da ugrađeni materijal,  ne odgovara materijalu datom u ponudi, Nadzorni organ je dužan da izda nalog IZVOĐAČU da taj materijal zamijeni ponuđenim materijalom i da radove dovede u ispravno stanje i sve o trošku IZVOĐAČA.   </w:t>
      </w:r>
    </w:p>
    <w:p w14:paraId="4BFD4E13" w14:textId="77777777" w:rsidR="00910FC8" w:rsidRPr="00910FC8" w:rsidRDefault="00910FC8" w:rsidP="00910FC8">
      <w:pPr>
        <w:pStyle w:val="NoSpacing"/>
        <w:jc w:val="both"/>
        <w:rPr>
          <w:rFonts w:ascii="Times New Roman" w:hAnsi="Times New Roman" w:cs="Times New Roman"/>
          <w:color w:val="C00000"/>
          <w:lang w:val="it-IT"/>
        </w:rPr>
      </w:pPr>
    </w:p>
    <w:p w14:paraId="55EF7DA0" w14:textId="77777777" w:rsidR="006A3BD7" w:rsidRDefault="006A3BD7" w:rsidP="00910FC8">
      <w:pPr>
        <w:pStyle w:val="NoSpacing"/>
        <w:jc w:val="center"/>
        <w:rPr>
          <w:rFonts w:ascii="Times New Roman" w:hAnsi="Times New Roman" w:cs="Times New Roman"/>
          <w:b/>
          <w:lang w:val="it-IT"/>
        </w:rPr>
      </w:pPr>
    </w:p>
    <w:p w14:paraId="4FA8FCE7" w14:textId="77777777" w:rsidR="001D52E4" w:rsidRPr="00910FC8" w:rsidRDefault="00910FC8" w:rsidP="00910FC8">
      <w:pPr>
        <w:pStyle w:val="NoSpacing"/>
        <w:jc w:val="center"/>
        <w:rPr>
          <w:rFonts w:ascii="Times New Roman" w:hAnsi="Times New Roman" w:cs="Times New Roman"/>
          <w:b/>
          <w:lang w:val="it-IT"/>
        </w:rPr>
      </w:pPr>
      <w:r w:rsidRPr="00910FC8">
        <w:rPr>
          <w:rFonts w:ascii="Times New Roman" w:hAnsi="Times New Roman" w:cs="Times New Roman"/>
          <w:b/>
          <w:lang w:val="it-IT"/>
        </w:rPr>
        <w:lastRenderedPageBreak/>
        <w:t>Član 1</w:t>
      </w:r>
      <w:r w:rsidR="00FF11B7">
        <w:rPr>
          <w:rFonts w:ascii="Times New Roman" w:hAnsi="Times New Roman" w:cs="Times New Roman"/>
          <w:b/>
          <w:lang w:val="it-IT"/>
        </w:rPr>
        <w:t>4</w:t>
      </w:r>
    </w:p>
    <w:p w14:paraId="20FB0722" w14:textId="77777777" w:rsidR="001D52E4" w:rsidRPr="00910FC8" w:rsidRDefault="001D52E4" w:rsidP="00910FC8">
      <w:pPr>
        <w:pStyle w:val="NoSpacing"/>
        <w:jc w:val="both"/>
        <w:rPr>
          <w:rFonts w:ascii="Times New Roman" w:hAnsi="Times New Roman" w:cs="Times New Roman"/>
          <w:lang w:val="it-IT"/>
        </w:rPr>
      </w:pPr>
    </w:p>
    <w:p w14:paraId="594D5554" w14:textId="77777777" w:rsidR="00FA48A4" w:rsidRPr="00910FC8" w:rsidRDefault="00FA48A4" w:rsidP="00910FC8">
      <w:pPr>
        <w:pStyle w:val="NoSpacing"/>
        <w:jc w:val="both"/>
        <w:rPr>
          <w:rFonts w:ascii="Times New Roman" w:eastAsia="PMingLiU" w:hAnsi="Times New Roman" w:cs="Times New Roman"/>
          <w:lang w:val="it-IT"/>
        </w:rPr>
      </w:pPr>
      <w:r w:rsidRPr="00910FC8">
        <w:rPr>
          <w:rFonts w:ascii="Times New Roman" w:eastAsia="PMingLiU" w:hAnsi="Times New Roman" w:cs="Times New Roman"/>
          <w:lang w:val="it-IT"/>
        </w:rPr>
        <w:t>IZVOĐAČ je dužan da blagovremeno izvede radove koji su predmet Ugovora.</w:t>
      </w:r>
    </w:p>
    <w:p w14:paraId="06CF5747" w14:textId="77777777" w:rsidR="00FA48A4" w:rsidRPr="00910FC8" w:rsidRDefault="00FA48A4" w:rsidP="00910FC8">
      <w:pPr>
        <w:pStyle w:val="NoSpacing"/>
        <w:jc w:val="both"/>
        <w:rPr>
          <w:rFonts w:ascii="Times New Roman" w:hAnsi="Times New Roman" w:cs="Times New Roman"/>
          <w:b/>
          <w:color w:val="C00000"/>
          <w:lang w:val="it-IT"/>
        </w:rPr>
      </w:pPr>
    </w:p>
    <w:p w14:paraId="5B53F783"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IZVOĐAČ je dužan da, u vezi sa radovima koji su predmet ugovora, vodi gradilišnu dokumentaciju.</w:t>
      </w:r>
    </w:p>
    <w:p w14:paraId="3F4B49B0" w14:textId="77777777" w:rsidR="00FA48A4" w:rsidRPr="00910FC8" w:rsidRDefault="00FA48A4" w:rsidP="00910FC8">
      <w:pPr>
        <w:pStyle w:val="NoSpacing"/>
        <w:jc w:val="both"/>
        <w:rPr>
          <w:rFonts w:ascii="Times New Roman" w:hAnsi="Times New Roman" w:cs="Times New Roman"/>
          <w:b/>
          <w:lang w:val="it-IT"/>
        </w:rPr>
      </w:pPr>
    </w:p>
    <w:p w14:paraId="4656AA65"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eastAsia="PMingLiU" w:hAnsi="Times New Roman" w:cs="Times New Roman"/>
          <w:lang w:val="it-IT"/>
        </w:rPr>
        <w:t>IZVOĐAČ je dužan da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910FC8">
        <w:rPr>
          <w:rFonts w:ascii="Times New Roman" w:hAnsi="Times New Roman" w:cs="Times New Roman"/>
          <w:lang w:val="it-IT"/>
        </w:rPr>
        <w:t xml:space="preserve">  </w:t>
      </w:r>
    </w:p>
    <w:p w14:paraId="05D3CD25" w14:textId="77777777" w:rsidR="00FA48A4" w:rsidRPr="00910FC8" w:rsidRDefault="00FA48A4" w:rsidP="00910FC8">
      <w:pPr>
        <w:pStyle w:val="NoSpacing"/>
        <w:jc w:val="both"/>
        <w:rPr>
          <w:rFonts w:ascii="Times New Roman" w:hAnsi="Times New Roman" w:cs="Times New Roman"/>
          <w:lang w:val="it-IT"/>
        </w:rPr>
      </w:pPr>
    </w:p>
    <w:p w14:paraId="2971BFDC"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Troškove sprovođenja mjera zaštite snosi IZVOĐAČ.</w:t>
      </w:r>
    </w:p>
    <w:p w14:paraId="650E5E83" w14:textId="77777777" w:rsidR="00910FC8" w:rsidRDefault="00910FC8" w:rsidP="00830C99">
      <w:pPr>
        <w:pStyle w:val="NoSpacing"/>
        <w:rPr>
          <w:rFonts w:ascii="Times New Roman" w:hAnsi="Times New Roman" w:cs="Times New Roman"/>
          <w:b/>
          <w:lang w:val="it-IT"/>
        </w:rPr>
      </w:pPr>
    </w:p>
    <w:p w14:paraId="5F7A97E1" w14:textId="77777777" w:rsidR="001D52E4" w:rsidRPr="00910FC8" w:rsidRDefault="00910FC8" w:rsidP="00910FC8">
      <w:pPr>
        <w:pStyle w:val="NoSpacing"/>
        <w:jc w:val="center"/>
        <w:rPr>
          <w:rFonts w:ascii="Times New Roman" w:hAnsi="Times New Roman" w:cs="Times New Roman"/>
          <w:b/>
          <w:lang w:val="it-IT"/>
        </w:rPr>
      </w:pPr>
      <w:r w:rsidRPr="00910FC8">
        <w:rPr>
          <w:rFonts w:ascii="Times New Roman" w:hAnsi="Times New Roman" w:cs="Times New Roman"/>
          <w:b/>
          <w:lang w:val="it-IT"/>
        </w:rPr>
        <w:t>Član 1</w:t>
      </w:r>
      <w:r w:rsidR="00FF11B7">
        <w:rPr>
          <w:rFonts w:ascii="Times New Roman" w:hAnsi="Times New Roman" w:cs="Times New Roman"/>
          <w:b/>
          <w:lang w:val="it-IT"/>
        </w:rPr>
        <w:t>5</w:t>
      </w:r>
    </w:p>
    <w:p w14:paraId="7D217C75" w14:textId="77777777" w:rsidR="00FA48A4" w:rsidRPr="00910FC8" w:rsidRDefault="00FA48A4" w:rsidP="00910FC8">
      <w:pPr>
        <w:pStyle w:val="NoSpacing"/>
        <w:jc w:val="both"/>
        <w:rPr>
          <w:rFonts w:ascii="Times New Roman" w:hAnsi="Times New Roman" w:cs="Times New Roman"/>
          <w:lang w:val="it-IT"/>
        </w:rPr>
      </w:pPr>
    </w:p>
    <w:p w14:paraId="08B0A006"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 xml:space="preserve">Ako IZVOĐAČ bez krivice NARUČIOCA ne završi radove koji su predmet ovog ugovora u ugovorenom roku, dužan je NARUČIOCU platiti na ime ugovorene kazne (penale </w:t>
      </w:r>
      <w:r w:rsidRPr="006B4C98">
        <w:rPr>
          <w:rFonts w:ascii="Times New Roman" w:hAnsi="Times New Roman" w:cs="Times New Roman"/>
        </w:rPr>
        <w:t>5</w:t>
      </w:r>
      <w:r w:rsidRPr="00910FC8">
        <w:rPr>
          <w:rFonts w:ascii="Times New Roman" w:hAnsi="Times New Roman" w:cs="Times New Roman"/>
        </w:rPr>
        <w:t xml:space="preserve">‰ (pet promila) </w:t>
      </w:r>
      <w:r w:rsidRPr="00910FC8">
        <w:rPr>
          <w:rFonts w:ascii="Times New Roman" w:hAnsi="Times New Roman" w:cs="Times New Roman"/>
          <w:lang w:val="it-IT"/>
        </w:rPr>
        <w:t>od ugovorene cijene svih radova za svaki dan prekoračenja ugovorenog roka završetka objekta. Visina ugovorene kazne ne može preći 5% od ugovorene cijene radova.</w:t>
      </w:r>
    </w:p>
    <w:p w14:paraId="7AF7C20B" w14:textId="77777777" w:rsidR="00FA48A4" w:rsidRPr="00910FC8" w:rsidRDefault="00FA48A4" w:rsidP="00910FC8">
      <w:pPr>
        <w:pStyle w:val="NoSpacing"/>
        <w:jc w:val="both"/>
        <w:rPr>
          <w:rFonts w:ascii="Times New Roman" w:hAnsi="Times New Roman" w:cs="Times New Roman"/>
          <w:lang w:val="it-IT"/>
        </w:rPr>
      </w:pPr>
    </w:p>
    <w:p w14:paraId="0DDC2539" w14:textId="77777777" w:rsidR="00FA48A4" w:rsidRPr="00910FC8" w:rsidRDefault="00FA48A4" w:rsidP="00910FC8">
      <w:pPr>
        <w:pStyle w:val="NoSpacing"/>
        <w:jc w:val="both"/>
        <w:rPr>
          <w:rFonts w:ascii="Times New Roman" w:hAnsi="Times New Roman" w:cs="Times New Roman"/>
          <w:lang w:val="it-IT"/>
        </w:rPr>
      </w:pPr>
      <w:r w:rsidRPr="00910FC8">
        <w:rPr>
          <w:rFonts w:ascii="Times New Roman" w:hAnsi="Times New Roman" w:cs="Times New Roman"/>
          <w:lang w:val="it-IT"/>
        </w:rPr>
        <w:t>Plaćanje ugovorene kazne (penala) ne oslobađa IZVOĐAČA obaveze da u cjelosti završi i preda na upotrebu ugovoreni posao.</w:t>
      </w:r>
    </w:p>
    <w:p w14:paraId="518CADAF" w14:textId="77777777" w:rsidR="00FA48A4" w:rsidRPr="00910FC8" w:rsidRDefault="00FA48A4" w:rsidP="00910FC8">
      <w:pPr>
        <w:pStyle w:val="NoSpacing"/>
        <w:jc w:val="both"/>
        <w:rPr>
          <w:rFonts w:ascii="Times New Roman" w:hAnsi="Times New Roman" w:cs="Times New Roman"/>
          <w:lang w:val="it-IT"/>
        </w:rPr>
      </w:pPr>
    </w:p>
    <w:p w14:paraId="3C3085F7" w14:textId="53A26067" w:rsidR="001D52E4" w:rsidRPr="00910FC8" w:rsidRDefault="00FA48A4" w:rsidP="00910FC8">
      <w:pPr>
        <w:pStyle w:val="NoSpacing"/>
        <w:jc w:val="both"/>
        <w:rPr>
          <w:rFonts w:ascii="Times New Roman" w:hAnsi="Times New Roman" w:cs="Times New Roman"/>
          <w:b/>
          <w:lang w:val="it-IT"/>
        </w:rPr>
      </w:pPr>
      <w:r w:rsidRPr="00910FC8">
        <w:rPr>
          <w:rFonts w:ascii="Times New Roman" w:hAnsi="Times New Roman" w:cs="Times New Roman"/>
          <w:lang w:val="it-IT"/>
        </w:rPr>
        <w:t xml:space="preserve">Ako NARUČIOCU nastane šteta zbog prekoračenja ugovorenog roka završetka radova u iznosu većem od ugovorenih i obračunatih penala - kazne, tada je IZVOĐAČ dužan da plati NARUČIOCU pored ugovorene kazne (penale) </w:t>
      </w:r>
      <w:r w:rsidR="004B67EA" w:rsidRPr="00471809">
        <w:rPr>
          <w:rFonts w:ascii="Times New Roman" w:eastAsia="Times New Roman" w:hAnsi="Times New Roman" w:cs="Times New Roman"/>
          <w:lang w:val="sr-Latn-ME"/>
        </w:rPr>
        <w:t>i razliku do potpune naknade štete.</w:t>
      </w:r>
    </w:p>
    <w:p w14:paraId="2C901B77" w14:textId="77777777" w:rsidR="001D52E4" w:rsidRPr="00910FC8" w:rsidRDefault="001D52E4" w:rsidP="00910FC8">
      <w:pPr>
        <w:pStyle w:val="NoSpacing"/>
        <w:jc w:val="both"/>
        <w:rPr>
          <w:rFonts w:ascii="Times New Roman" w:hAnsi="Times New Roman" w:cs="Times New Roman"/>
          <w:b/>
          <w:lang w:val="it-IT"/>
        </w:rPr>
      </w:pPr>
    </w:p>
    <w:p w14:paraId="2F7A69B1" w14:textId="77777777" w:rsidR="001D52E4" w:rsidRPr="00910FC8" w:rsidRDefault="00910FC8" w:rsidP="00910FC8">
      <w:pPr>
        <w:pStyle w:val="NoSpacing"/>
        <w:jc w:val="center"/>
        <w:rPr>
          <w:rFonts w:ascii="Times New Roman" w:hAnsi="Times New Roman" w:cs="Times New Roman"/>
          <w:b/>
          <w:lang w:val="it-IT"/>
        </w:rPr>
      </w:pPr>
      <w:r w:rsidRPr="00910FC8">
        <w:rPr>
          <w:rFonts w:ascii="Times New Roman" w:hAnsi="Times New Roman" w:cs="Times New Roman"/>
          <w:b/>
          <w:lang w:val="it-IT"/>
        </w:rPr>
        <w:t>Član 1</w:t>
      </w:r>
      <w:r w:rsidR="00FF11B7">
        <w:rPr>
          <w:rFonts w:ascii="Times New Roman" w:hAnsi="Times New Roman" w:cs="Times New Roman"/>
          <w:b/>
          <w:lang w:val="it-IT"/>
        </w:rPr>
        <w:t>6</w:t>
      </w:r>
    </w:p>
    <w:p w14:paraId="06356D64" w14:textId="77777777" w:rsidR="001D52E4" w:rsidRPr="00910FC8" w:rsidRDefault="001D52E4" w:rsidP="00910FC8">
      <w:pPr>
        <w:pStyle w:val="NoSpacing"/>
        <w:jc w:val="both"/>
        <w:rPr>
          <w:rFonts w:ascii="Times New Roman" w:hAnsi="Times New Roman" w:cs="Times New Roman"/>
          <w:b/>
          <w:lang w:val="it-IT"/>
        </w:rPr>
      </w:pPr>
    </w:p>
    <w:p w14:paraId="4AB250BF" w14:textId="77777777" w:rsidR="00FA48A4"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IZVOĐAČ je dužan da po završenim radovima povuče sa gradilišta svoje radnike, ukloni preostali materijal, opremu i sredstva za rad koje je koristio u toku rada, očistii gradilište od otpadaka koje je napravio i uredi i očisti oko</w:t>
      </w:r>
      <w:r w:rsidR="006B4C98">
        <w:rPr>
          <w:rFonts w:ascii="Times New Roman" w:hAnsi="Times New Roman" w:cs="Times New Roman"/>
          <w:lang w:val="pl-PL"/>
        </w:rPr>
        <w:t>linu građevine i samu građevinu.</w:t>
      </w:r>
    </w:p>
    <w:p w14:paraId="35D08ACD" w14:textId="77777777" w:rsidR="006B4C98" w:rsidRPr="00910FC8" w:rsidRDefault="006B4C98" w:rsidP="00910FC8">
      <w:pPr>
        <w:pStyle w:val="NoSpacing"/>
        <w:jc w:val="both"/>
        <w:rPr>
          <w:rFonts w:ascii="Times New Roman" w:hAnsi="Times New Roman" w:cs="Times New Roman"/>
          <w:b/>
          <w:lang w:val="pl-PL"/>
        </w:rPr>
      </w:pPr>
    </w:p>
    <w:p w14:paraId="1C69A507" w14:textId="02D9462F" w:rsidR="00FA48A4" w:rsidRDefault="00FA48A4" w:rsidP="00910FC8">
      <w:pPr>
        <w:pStyle w:val="NoSpacing"/>
        <w:jc w:val="both"/>
        <w:rPr>
          <w:rFonts w:ascii="Times New Roman" w:hAnsi="Times New Roman" w:cs="Times New Roman"/>
          <w:lang w:val="pl-PL"/>
        </w:rPr>
      </w:pPr>
      <w:r w:rsidRPr="00910FC8">
        <w:rPr>
          <w:rFonts w:ascii="Times New Roman" w:hAnsi="Times New Roman" w:cs="Times New Roman"/>
          <w:lang w:val="pl-PL"/>
        </w:rPr>
        <w:t>Pregled i primopredaja izvedenih radova vršiće se prema važećim zakonskim propisima. Obaviještenje da su radovi završeni IZVOĐAČ podnosi NARUČIOCU preko Nadzornog organa.</w:t>
      </w:r>
    </w:p>
    <w:p w14:paraId="6685CDFD" w14:textId="77777777" w:rsidR="00FF11B7" w:rsidRDefault="00FF11B7" w:rsidP="00FF11B7">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Pr>
          <w:rFonts w:ascii="Times New Roman" w:hAnsi="Times New Roman" w:cs="Times New Roman"/>
          <w:b/>
          <w:lang w:val="pl-PL"/>
        </w:rPr>
        <w:t>17</w:t>
      </w:r>
    </w:p>
    <w:p w14:paraId="363C57CD" w14:textId="77777777" w:rsidR="00FF11B7" w:rsidRPr="00910FC8" w:rsidRDefault="00FF11B7" w:rsidP="00FF11B7">
      <w:pPr>
        <w:pStyle w:val="NoSpacing"/>
        <w:jc w:val="both"/>
        <w:rPr>
          <w:rFonts w:ascii="Times New Roman" w:hAnsi="Times New Roman" w:cs="Times New Roman"/>
          <w:b/>
          <w:lang w:val="pl-PL"/>
        </w:rPr>
      </w:pPr>
    </w:p>
    <w:p w14:paraId="74C2DBBA" w14:textId="5FB35218" w:rsidR="00910FC8" w:rsidRPr="00910FC8" w:rsidRDefault="00FF11B7" w:rsidP="00910FC8">
      <w:pPr>
        <w:pStyle w:val="NoSpacing"/>
        <w:jc w:val="both"/>
        <w:rPr>
          <w:rFonts w:ascii="Times New Roman" w:hAnsi="Times New Roman" w:cs="Times New Roman"/>
          <w:lang w:val="pl-PL"/>
        </w:rPr>
      </w:pPr>
      <w:r w:rsidRPr="00910FC8">
        <w:rPr>
          <w:rFonts w:ascii="Times New Roman" w:eastAsia="PMingLiU" w:hAnsi="Times New Roman" w:cs="Times New Roman"/>
          <w:lang w:val="pl-PL"/>
        </w:rPr>
        <w:t xml:space="preserve">Garantni rok </w:t>
      </w:r>
      <w:r w:rsidRPr="00910FC8">
        <w:rPr>
          <w:rFonts w:ascii="Times New Roman" w:eastAsia="PMingLiU" w:hAnsi="Times New Roman" w:cs="Times New Roman"/>
          <w:iCs/>
          <w:lang w:val="sr-Latn-CS"/>
        </w:rPr>
        <w:t>za</w:t>
      </w:r>
      <w:r w:rsidR="007A2077">
        <w:rPr>
          <w:rFonts w:ascii="Times New Roman" w:eastAsia="PMingLiU" w:hAnsi="Times New Roman" w:cs="Times New Roman"/>
          <w:iCs/>
          <w:lang w:val="sr-Latn-CS"/>
        </w:rPr>
        <w:t xml:space="preserve"> izvedene radove je </w:t>
      </w:r>
      <w:r w:rsidR="00236C39">
        <w:rPr>
          <w:rFonts w:ascii="Times New Roman" w:eastAsia="PMingLiU" w:hAnsi="Times New Roman" w:cs="Times New Roman"/>
          <w:iCs/>
          <w:lang w:val="sr-Latn-CS"/>
        </w:rPr>
        <w:t>minimum 10</w:t>
      </w:r>
      <w:r w:rsidR="007A2077">
        <w:rPr>
          <w:rFonts w:ascii="Times New Roman" w:eastAsia="PMingLiU" w:hAnsi="Times New Roman" w:cs="Times New Roman"/>
          <w:iCs/>
          <w:lang w:val="sr-Latn-CS"/>
        </w:rPr>
        <w:t xml:space="preserve"> godina</w:t>
      </w:r>
      <w:r w:rsidR="00236C39">
        <w:rPr>
          <w:rFonts w:ascii="Times New Roman" w:eastAsia="PMingLiU" w:hAnsi="Times New Roman" w:cs="Times New Roman"/>
          <w:iCs/>
          <w:lang w:val="sr-Latn-CS"/>
        </w:rPr>
        <w:t xml:space="preserve"> od izdavanja upotrebne dozvole na izvedene radove.</w:t>
      </w:r>
    </w:p>
    <w:p w14:paraId="72746BD9" w14:textId="77777777" w:rsidR="001D52E4" w:rsidRPr="00910FC8" w:rsidRDefault="00910FC8"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Član 18</w:t>
      </w:r>
    </w:p>
    <w:p w14:paraId="775A58A4" w14:textId="77777777" w:rsidR="001D52E4" w:rsidRPr="00910FC8" w:rsidRDefault="001D52E4" w:rsidP="00910FC8">
      <w:pPr>
        <w:pStyle w:val="NoSpacing"/>
        <w:jc w:val="both"/>
        <w:rPr>
          <w:rFonts w:ascii="Times New Roman" w:hAnsi="Times New Roman" w:cs="Times New Roman"/>
          <w:lang w:val="pl-PL"/>
        </w:rPr>
      </w:pPr>
    </w:p>
    <w:p w14:paraId="600792AC" w14:textId="77777777" w:rsidR="00FA48A4" w:rsidRPr="00910FC8" w:rsidRDefault="00FA48A4" w:rsidP="00910FC8">
      <w:pPr>
        <w:pStyle w:val="NoSpacing"/>
        <w:jc w:val="both"/>
        <w:rPr>
          <w:rFonts w:ascii="Times New Roman" w:hAnsi="Times New Roman" w:cs="Times New Roman"/>
          <w:lang w:val="sl-SI"/>
        </w:rPr>
      </w:pPr>
      <w:r w:rsidRPr="00910FC8">
        <w:rPr>
          <w:rFonts w:ascii="Times New Roman" w:hAnsi="Times New Roman" w:cs="Times New Roman"/>
          <w:lang w:val="sl-SI"/>
        </w:rPr>
        <w:t>Strane ugovora su u obavezi da komisiji za tehnički pregled izvedenih radova, koju obrazuje NARUČILAC, prije početka njenog rada, stave na raspolaganje svu dokumentaciju u vezi sa izgradnjom objekta.</w:t>
      </w:r>
    </w:p>
    <w:p w14:paraId="1D92BD82" w14:textId="77777777" w:rsidR="00FA48A4" w:rsidRPr="00910FC8" w:rsidRDefault="00FA48A4" w:rsidP="00910FC8">
      <w:pPr>
        <w:pStyle w:val="NoSpacing"/>
        <w:jc w:val="both"/>
        <w:rPr>
          <w:rFonts w:ascii="Times New Roman" w:hAnsi="Times New Roman" w:cs="Times New Roman"/>
          <w:lang w:val="sl-SI"/>
        </w:rPr>
      </w:pPr>
    </w:p>
    <w:p w14:paraId="217CE2B8" w14:textId="77777777" w:rsidR="00FA48A4" w:rsidRPr="00910FC8" w:rsidRDefault="00FA48A4" w:rsidP="00910FC8">
      <w:pPr>
        <w:pStyle w:val="NoSpacing"/>
        <w:jc w:val="both"/>
        <w:rPr>
          <w:rFonts w:ascii="Times New Roman" w:hAnsi="Times New Roman" w:cs="Times New Roman"/>
          <w:lang w:val="sl-SI"/>
        </w:rPr>
      </w:pPr>
      <w:r w:rsidRPr="00910FC8">
        <w:rPr>
          <w:rFonts w:ascii="Times New Roman" w:hAnsi="Times New Roman" w:cs="Times New Roman"/>
          <w:lang w:val="sl-SI"/>
        </w:rPr>
        <w:t>IZVOĐAČ je dužan da postupi po primjedbama komisije za tehnički</w:t>
      </w:r>
      <w:r w:rsidR="006B4C98">
        <w:rPr>
          <w:rFonts w:ascii="Times New Roman" w:hAnsi="Times New Roman" w:cs="Times New Roman"/>
          <w:lang w:val="sl-SI"/>
        </w:rPr>
        <w:t xml:space="preserve">  pregled izvedenih radova i to</w:t>
      </w:r>
      <w:r w:rsidRPr="00910FC8">
        <w:rPr>
          <w:rFonts w:ascii="Times New Roman" w:hAnsi="Times New Roman" w:cs="Times New Roman"/>
          <w:lang w:val="sl-SI"/>
        </w:rPr>
        <w:t xml:space="preserve"> u roku koji mu odredi Komisija sa Naručiocem.</w:t>
      </w:r>
    </w:p>
    <w:p w14:paraId="579C5587" w14:textId="77777777" w:rsidR="001E7FAD" w:rsidRDefault="001E7FAD" w:rsidP="00910FC8">
      <w:pPr>
        <w:pStyle w:val="NoSpacing"/>
        <w:jc w:val="center"/>
        <w:rPr>
          <w:rFonts w:ascii="Times New Roman" w:hAnsi="Times New Roman" w:cs="Times New Roman"/>
          <w:b/>
          <w:lang w:val="sl-SI"/>
        </w:rPr>
      </w:pPr>
    </w:p>
    <w:p w14:paraId="67BEB6DE" w14:textId="77777777" w:rsidR="00910FC8" w:rsidRPr="00910FC8" w:rsidRDefault="00910FC8" w:rsidP="00910FC8">
      <w:pPr>
        <w:pStyle w:val="NoSpacing"/>
        <w:jc w:val="center"/>
        <w:rPr>
          <w:rFonts w:ascii="Times New Roman" w:hAnsi="Times New Roman" w:cs="Times New Roman"/>
          <w:b/>
          <w:lang w:val="sl-SI"/>
        </w:rPr>
      </w:pPr>
      <w:r w:rsidRPr="00910FC8">
        <w:rPr>
          <w:rFonts w:ascii="Times New Roman" w:hAnsi="Times New Roman" w:cs="Times New Roman"/>
          <w:b/>
          <w:lang w:val="sl-SI"/>
        </w:rPr>
        <w:t>Član 19</w:t>
      </w:r>
    </w:p>
    <w:p w14:paraId="1A7A40E9" w14:textId="77777777" w:rsidR="00FA48A4" w:rsidRPr="00910FC8" w:rsidRDefault="00FA48A4" w:rsidP="00910FC8">
      <w:pPr>
        <w:pStyle w:val="NoSpacing"/>
        <w:jc w:val="both"/>
        <w:rPr>
          <w:rFonts w:ascii="Times New Roman" w:eastAsia="Times New Roman" w:hAnsi="Times New Roman" w:cs="Times New Roman"/>
          <w:bCs/>
          <w:lang w:val="sr-Latn-ME"/>
        </w:rPr>
      </w:pPr>
    </w:p>
    <w:p w14:paraId="5F18F173" w14:textId="77777777" w:rsidR="00FA48A4" w:rsidRPr="00910FC8" w:rsidRDefault="00FA48A4" w:rsidP="00910FC8">
      <w:pPr>
        <w:pStyle w:val="NoSpacing"/>
        <w:jc w:val="both"/>
        <w:rPr>
          <w:rFonts w:ascii="Times New Roman" w:hAnsi="Times New Roman" w:cs="Times New Roman"/>
          <w:lang w:val="sl-SI"/>
        </w:rPr>
      </w:pPr>
      <w:r w:rsidRPr="00910FC8">
        <w:rPr>
          <w:rFonts w:ascii="Times New Roman" w:hAnsi="Times New Roman" w:cs="Times New Roman"/>
          <w:lang w:val="sl-SI"/>
        </w:rPr>
        <w:t>Po obavljenom tehničkom pregledu i primopredaji izvedenih radova i otklanjanju utvrđenih nedostataka, ugovorene strane će preko svojih ovlašćenih predstavnika u roku od 10 dana izvršiti konačni obračun izvedenih radova.</w:t>
      </w:r>
    </w:p>
    <w:p w14:paraId="30CDAA68" w14:textId="77777777" w:rsidR="00236C39" w:rsidRPr="00910FC8" w:rsidRDefault="00236C39" w:rsidP="00910FC8">
      <w:pPr>
        <w:pStyle w:val="NoSpacing"/>
        <w:jc w:val="both"/>
        <w:rPr>
          <w:rFonts w:ascii="Times New Roman" w:hAnsi="Times New Roman" w:cs="Times New Roman"/>
          <w:lang w:val="pl-PL"/>
        </w:rPr>
      </w:pPr>
    </w:p>
    <w:p w14:paraId="6E18A6FF" w14:textId="77777777" w:rsidR="00486657" w:rsidRDefault="00486657"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sidR="00910FC8">
        <w:rPr>
          <w:rFonts w:ascii="Times New Roman" w:hAnsi="Times New Roman" w:cs="Times New Roman"/>
          <w:b/>
          <w:lang w:val="pl-PL"/>
        </w:rPr>
        <w:t>20</w:t>
      </w:r>
    </w:p>
    <w:p w14:paraId="42CB85F7" w14:textId="77777777" w:rsidR="00910FC8" w:rsidRPr="00910FC8" w:rsidRDefault="00910FC8" w:rsidP="00910FC8">
      <w:pPr>
        <w:pStyle w:val="NoSpacing"/>
        <w:jc w:val="center"/>
        <w:rPr>
          <w:rFonts w:ascii="Times New Roman" w:hAnsi="Times New Roman" w:cs="Times New Roman"/>
          <w:lang w:val="pl-PL"/>
        </w:rPr>
      </w:pPr>
    </w:p>
    <w:p w14:paraId="14DF1BFE" w14:textId="77777777" w:rsidR="00486657" w:rsidRDefault="00486657" w:rsidP="00910FC8">
      <w:pPr>
        <w:pStyle w:val="NoSpacing"/>
        <w:jc w:val="both"/>
        <w:rPr>
          <w:rFonts w:ascii="Times New Roman" w:hAnsi="Times New Roman" w:cs="Times New Roman"/>
          <w:lang w:val="pl-PL"/>
        </w:rPr>
      </w:pPr>
      <w:r w:rsidRPr="00910FC8">
        <w:rPr>
          <w:rFonts w:ascii="Times New Roman" w:hAnsi="Times New Roman" w:cs="Times New Roman"/>
          <w:lang w:val="pl-PL"/>
        </w:rPr>
        <w:t>Naručilac će jednostrano raskinuti ugovor ako IZVOĐAČ ne ispunjava ugovorene obaveze u rokovima i na način predviđen Ugovorom.</w:t>
      </w:r>
    </w:p>
    <w:p w14:paraId="0CBF087E" w14:textId="77777777" w:rsidR="00401A26" w:rsidRDefault="00401A26" w:rsidP="00910FC8">
      <w:pPr>
        <w:pStyle w:val="NoSpacing"/>
        <w:jc w:val="both"/>
        <w:rPr>
          <w:rFonts w:ascii="Times New Roman" w:hAnsi="Times New Roman" w:cs="Times New Roman"/>
          <w:lang w:val="pl-PL"/>
        </w:rPr>
      </w:pPr>
    </w:p>
    <w:p w14:paraId="17B5722A" w14:textId="77777777" w:rsidR="00401A26" w:rsidRPr="00910FC8" w:rsidRDefault="00401A26" w:rsidP="00910FC8">
      <w:pPr>
        <w:pStyle w:val="NoSpacing"/>
        <w:jc w:val="both"/>
        <w:rPr>
          <w:rFonts w:ascii="Times New Roman" w:hAnsi="Times New Roman" w:cs="Times New Roman"/>
          <w:lang w:val="pl-PL"/>
        </w:rPr>
      </w:pPr>
    </w:p>
    <w:p w14:paraId="4E4188C8" w14:textId="77777777" w:rsidR="00486657" w:rsidRPr="00910FC8" w:rsidRDefault="00486657" w:rsidP="00910FC8">
      <w:pPr>
        <w:pStyle w:val="NoSpacing"/>
        <w:jc w:val="both"/>
        <w:rPr>
          <w:rFonts w:ascii="Times New Roman" w:hAnsi="Times New Roman" w:cs="Times New Roman"/>
          <w:lang w:val="pl-PL"/>
        </w:rPr>
      </w:pPr>
      <w:r w:rsidRPr="00910FC8">
        <w:rPr>
          <w:rFonts w:ascii="Times New Roman" w:hAnsi="Times New Roman" w:cs="Times New Roman"/>
          <w:lang w:val="pl-PL"/>
        </w:rPr>
        <w:t>Ugovor se raskida Rješenjem u kom moraju biti navedeni i obrazloženi razlozi za raskid.</w:t>
      </w:r>
    </w:p>
    <w:p w14:paraId="4329529F" w14:textId="77777777" w:rsidR="00486657" w:rsidRPr="00910FC8" w:rsidRDefault="00486657" w:rsidP="00910FC8">
      <w:pPr>
        <w:pStyle w:val="NoSpacing"/>
        <w:jc w:val="both"/>
        <w:rPr>
          <w:rFonts w:ascii="Times New Roman" w:hAnsi="Times New Roman" w:cs="Times New Roman"/>
          <w:lang w:val="pl-PL"/>
        </w:rPr>
      </w:pPr>
      <w:r w:rsidRPr="00910FC8">
        <w:rPr>
          <w:rFonts w:ascii="Times New Roman" w:hAnsi="Times New Roman" w:cs="Times New Roman"/>
          <w:lang w:val="pl-PL"/>
        </w:rPr>
        <w:t>Protiv Rješnja iz prethodnog stava IZVOĐAČ može pokrenuti upravni spor.</w:t>
      </w:r>
    </w:p>
    <w:p w14:paraId="2353822B" w14:textId="77777777" w:rsidR="00486657" w:rsidRPr="00910FC8" w:rsidRDefault="00486657" w:rsidP="00910FC8">
      <w:pPr>
        <w:pStyle w:val="NoSpacing"/>
        <w:jc w:val="both"/>
        <w:rPr>
          <w:rFonts w:ascii="Times New Roman" w:hAnsi="Times New Roman" w:cs="Times New Roman"/>
          <w:lang w:val="pl-PL"/>
        </w:rPr>
      </w:pPr>
      <w:r w:rsidRPr="00910FC8">
        <w:rPr>
          <w:rFonts w:ascii="Times New Roman" w:hAnsi="Times New Roman" w:cs="Times New Roman"/>
          <w:lang w:val="pl-PL"/>
        </w:rPr>
        <w:t>Naručilac ima pravo i na naknadu štete.</w:t>
      </w:r>
      <w:r w:rsidRPr="00910FC8">
        <w:rPr>
          <w:rFonts w:ascii="Times New Roman" w:hAnsi="Times New Roman" w:cs="Times New Roman"/>
          <w:lang w:val="pl-PL"/>
        </w:rPr>
        <w:tab/>
      </w:r>
    </w:p>
    <w:p w14:paraId="55B56E62" w14:textId="77777777" w:rsidR="00486657" w:rsidRDefault="00486657" w:rsidP="00910FC8">
      <w:pPr>
        <w:pStyle w:val="NoSpacing"/>
        <w:jc w:val="both"/>
        <w:rPr>
          <w:rFonts w:ascii="Times New Roman" w:hAnsi="Times New Roman" w:cs="Times New Roman"/>
          <w:lang w:val="pl-PL"/>
        </w:rPr>
      </w:pPr>
    </w:p>
    <w:p w14:paraId="59350E32" w14:textId="77777777" w:rsidR="00486657" w:rsidRDefault="00486657" w:rsidP="00910FC8">
      <w:pPr>
        <w:pStyle w:val="NoSpacing"/>
        <w:jc w:val="center"/>
        <w:rPr>
          <w:rFonts w:ascii="Times New Roman" w:hAnsi="Times New Roman" w:cs="Times New Roman"/>
          <w:b/>
          <w:lang w:val="pl-PL"/>
        </w:rPr>
      </w:pPr>
      <w:r w:rsidRPr="00910FC8">
        <w:rPr>
          <w:rFonts w:ascii="Times New Roman" w:hAnsi="Times New Roman" w:cs="Times New Roman"/>
          <w:b/>
          <w:lang w:val="pl-PL"/>
        </w:rPr>
        <w:t xml:space="preserve">Član </w:t>
      </w:r>
      <w:r w:rsidR="00910FC8">
        <w:rPr>
          <w:rFonts w:ascii="Times New Roman" w:hAnsi="Times New Roman" w:cs="Times New Roman"/>
          <w:b/>
          <w:lang w:val="pl-PL"/>
        </w:rPr>
        <w:t>21</w:t>
      </w:r>
    </w:p>
    <w:p w14:paraId="636E8873" w14:textId="77777777" w:rsidR="00910FC8" w:rsidRPr="00910FC8" w:rsidRDefault="00910FC8" w:rsidP="00910FC8">
      <w:pPr>
        <w:pStyle w:val="NoSpacing"/>
        <w:jc w:val="center"/>
        <w:rPr>
          <w:rFonts w:ascii="Times New Roman" w:hAnsi="Times New Roman" w:cs="Times New Roman"/>
          <w:b/>
          <w:lang w:val="pl-PL"/>
        </w:rPr>
      </w:pPr>
    </w:p>
    <w:p w14:paraId="2B970415" w14:textId="0C2EAD2C" w:rsidR="001F155D" w:rsidRPr="00401A26" w:rsidRDefault="00486657" w:rsidP="00910FC8">
      <w:pPr>
        <w:pStyle w:val="NoSpacing"/>
        <w:jc w:val="both"/>
        <w:rPr>
          <w:rFonts w:ascii="Times New Roman" w:hAnsi="Times New Roman" w:cs="Times New Roman"/>
          <w:lang w:val="pl-PL"/>
        </w:rPr>
      </w:pPr>
      <w:r w:rsidRPr="00910FC8">
        <w:rPr>
          <w:rFonts w:ascii="Times New Roman" w:hAnsi="Times New Roman" w:cs="Times New Roman"/>
          <w:lang w:val="pl-PL"/>
        </w:rPr>
        <w:t>Ako strane ugovora sporazumno raskinu ugovor, sporazumom o raskidu ugovora utvrđuju se međusobna prava i obaveze koje proističu iz raskida ugovora.</w:t>
      </w:r>
    </w:p>
    <w:p w14:paraId="5053C132" w14:textId="77777777" w:rsidR="00910FC8" w:rsidRPr="00910FC8" w:rsidRDefault="00910FC8" w:rsidP="00910FC8">
      <w:pPr>
        <w:pStyle w:val="NoSpacing"/>
        <w:jc w:val="both"/>
        <w:rPr>
          <w:rFonts w:ascii="Times New Roman" w:eastAsia="PMingLiU" w:hAnsi="Times New Roman" w:cs="Times New Roman"/>
          <w:b/>
          <w:lang w:val="pl-PL"/>
        </w:rPr>
      </w:pPr>
    </w:p>
    <w:p w14:paraId="38277DC5" w14:textId="77777777" w:rsidR="00486657" w:rsidRDefault="00486657" w:rsidP="00910FC8">
      <w:pPr>
        <w:pStyle w:val="NoSpacing"/>
        <w:jc w:val="center"/>
        <w:rPr>
          <w:rFonts w:ascii="Times New Roman" w:eastAsia="PMingLiU" w:hAnsi="Times New Roman" w:cs="Times New Roman"/>
          <w:b/>
          <w:lang w:val="pl-PL"/>
        </w:rPr>
      </w:pPr>
      <w:r w:rsidRPr="00910FC8">
        <w:rPr>
          <w:rFonts w:ascii="Times New Roman" w:eastAsia="PMingLiU" w:hAnsi="Times New Roman" w:cs="Times New Roman"/>
          <w:b/>
          <w:lang w:val="pl-PL"/>
        </w:rPr>
        <w:t>Član 2</w:t>
      </w:r>
      <w:r w:rsidR="00910FC8">
        <w:rPr>
          <w:rFonts w:ascii="Times New Roman" w:eastAsia="PMingLiU" w:hAnsi="Times New Roman" w:cs="Times New Roman"/>
          <w:b/>
          <w:lang w:val="pl-PL"/>
        </w:rPr>
        <w:t>2</w:t>
      </w:r>
    </w:p>
    <w:p w14:paraId="6328AB2B" w14:textId="77777777" w:rsidR="006A3BD7" w:rsidRDefault="006A3BD7" w:rsidP="00910FC8">
      <w:pPr>
        <w:pStyle w:val="NoSpacing"/>
        <w:jc w:val="center"/>
        <w:rPr>
          <w:rFonts w:ascii="Times New Roman" w:eastAsia="PMingLiU" w:hAnsi="Times New Roman" w:cs="Times New Roman"/>
          <w:b/>
          <w:lang w:val="pl-PL"/>
        </w:rPr>
      </w:pPr>
    </w:p>
    <w:p w14:paraId="27D1D676" w14:textId="77777777" w:rsidR="006A3BD7" w:rsidRDefault="00486657" w:rsidP="006A3BD7">
      <w:pPr>
        <w:pStyle w:val="NoSpacing"/>
        <w:jc w:val="center"/>
        <w:rPr>
          <w:rFonts w:ascii="Times New Roman" w:hAnsi="Times New Roman" w:cs="Times New Roman"/>
          <w:b/>
          <w:lang w:val="pl-PL"/>
        </w:rPr>
      </w:pPr>
      <w:r w:rsidRPr="00910FC8">
        <w:rPr>
          <w:rFonts w:ascii="Times New Roman" w:hAnsi="Times New Roman" w:cs="Times New Roman"/>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r w:rsidRPr="00910FC8">
        <w:rPr>
          <w:rFonts w:ascii="Times New Roman" w:hAnsi="Times New Roman" w:cs="Times New Roman"/>
          <w:b/>
          <w:lang w:val="pl-PL"/>
        </w:rPr>
        <w:t xml:space="preserve"> </w:t>
      </w:r>
    </w:p>
    <w:p w14:paraId="7D613CEE" w14:textId="77777777" w:rsidR="006A3BD7" w:rsidRDefault="006A3BD7" w:rsidP="006A3BD7">
      <w:pPr>
        <w:pStyle w:val="NoSpacing"/>
        <w:jc w:val="center"/>
        <w:rPr>
          <w:rFonts w:ascii="Times New Roman" w:hAnsi="Times New Roman" w:cs="Times New Roman"/>
          <w:b/>
          <w:lang w:val="pl-PL"/>
        </w:rPr>
      </w:pPr>
    </w:p>
    <w:p w14:paraId="323A96FC" w14:textId="381D4595" w:rsidR="00486657" w:rsidRDefault="00486657" w:rsidP="006A3BD7">
      <w:pPr>
        <w:pStyle w:val="NoSpacing"/>
        <w:jc w:val="center"/>
        <w:rPr>
          <w:rFonts w:ascii="Times New Roman" w:hAnsi="Times New Roman" w:cs="Times New Roman"/>
          <w:b/>
          <w:lang w:val="pl-PL"/>
        </w:rPr>
      </w:pPr>
      <w:r w:rsidRPr="00910FC8">
        <w:rPr>
          <w:rFonts w:ascii="Times New Roman" w:hAnsi="Times New Roman" w:cs="Times New Roman"/>
          <w:b/>
          <w:lang w:val="pl-PL"/>
        </w:rPr>
        <w:t>Član 2</w:t>
      </w:r>
      <w:r w:rsidR="006F0DCE">
        <w:rPr>
          <w:rFonts w:ascii="Times New Roman" w:hAnsi="Times New Roman" w:cs="Times New Roman"/>
          <w:b/>
          <w:lang w:val="pl-PL"/>
        </w:rPr>
        <w:t>3</w:t>
      </w:r>
    </w:p>
    <w:p w14:paraId="0CBF176B" w14:textId="77777777" w:rsidR="006F0DCE" w:rsidRPr="00910FC8" w:rsidRDefault="006F0DCE" w:rsidP="001F155D">
      <w:pPr>
        <w:pStyle w:val="NoSpacing"/>
        <w:rPr>
          <w:rFonts w:ascii="Times New Roman" w:hAnsi="Times New Roman" w:cs="Times New Roman"/>
          <w:b/>
          <w:lang w:val="pl-PL"/>
        </w:rPr>
      </w:pPr>
    </w:p>
    <w:p w14:paraId="19F21D7E" w14:textId="77777777" w:rsidR="00486657" w:rsidRPr="00910FC8" w:rsidRDefault="00486657" w:rsidP="00910FC8">
      <w:pPr>
        <w:pStyle w:val="NoSpacing"/>
        <w:jc w:val="both"/>
        <w:rPr>
          <w:rFonts w:ascii="Times New Roman" w:hAnsi="Times New Roman" w:cs="Times New Roman"/>
          <w:b/>
          <w:lang w:val="pl-PL"/>
        </w:rPr>
      </w:pPr>
      <w:r w:rsidRPr="00910FC8">
        <w:rPr>
          <w:rFonts w:ascii="Times New Roman" w:hAnsi="Times New Roman" w:cs="Times New Roman"/>
          <w:bCs/>
        </w:rPr>
        <w:t xml:space="preserve">Ugovorne strane su saglasne da sve eventualne sporove rješavaju sporazumno, u protivnom spor </w:t>
      </w:r>
      <w:proofErr w:type="gramStart"/>
      <w:r w:rsidRPr="00910FC8">
        <w:rPr>
          <w:rFonts w:ascii="Times New Roman" w:hAnsi="Times New Roman" w:cs="Times New Roman"/>
          <w:bCs/>
        </w:rPr>
        <w:t>će</w:t>
      </w:r>
      <w:proofErr w:type="gramEnd"/>
      <w:r w:rsidRPr="00910FC8">
        <w:rPr>
          <w:rFonts w:ascii="Times New Roman" w:hAnsi="Times New Roman" w:cs="Times New Roman"/>
          <w:bCs/>
        </w:rPr>
        <w:t xml:space="preserve"> rješavati nadležni sud u Podgorici. </w:t>
      </w:r>
      <w:r w:rsidRPr="00910FC8">
        <w:rPr>
          <w:rFonts w:ascii="Times New Roman" w:hAnsi="Times New Roman" w:cs="Times New Roman"/>
          <w:lang w:val="pl-PL"/>
        </w:rPr>
        <w:t xml:space="preserve">Rješavanje spornih pitanja ne može uticati na rok i kvalitet ugovorenih radova. </w:t>
      </w:r>
    </w:p>
    <w:p w14:paraId="78623865" w14:textId="77777777" w:rsidR="00486657" w:rsidRDefault="00486657" w:rsidP="00910FC8">
      <w:pPr>
        <w:pStyle w:val="NoSpacing"/>
        <w:jc w:val="both"/>
        <w:rPr>
          <w:rFonts w:ascii="Times New Roman" w:hAnsi="Times New Roman" w:cs="Times New Roman"/>
          <w:lang w:val="pl-PL"/>
        </w:rPr>
      </w:pPr>
    </w:p>
    <w:p w14:paraId="72F1E90A" w14:textId="77777777" w:rsidR="00486657" w:rsidRDefault="00486657" w:rsidP="006F0DCE">
      <w:pPr>
        <w:pStyle w:val="NoSpacing"/>
        <w:jc w:val="center"/>
        <w:rPr>
          <w:rFonts w:ascii="Times New Roman" w:hAnsi="Times New Roman" w:cs="Times New Roman"/>
          <w:b/>
          <w:lang w:val="sr-Latn-CS"/>
        </w:rPr>
      </w:pPr>
      <w:r w:rsidRPr="00910FC8">
        <w:rPr>
          <w:rFonts w:ascii="Times New Roman" w:hAnsi="Times New Roman" w:cs="Times New Roman"/>
          <w:b/>
          <w:lang w:val="sr-Latn-CS"/>
        </w:rPr>
        <w:t>Član 2</w:t>
      </w:r>
      <w:r w:rsidR="006F0DCE">
        <w:rPr>
          <w:rFonts w:ascii="Times New Roman" w:hAnsi="Times New Roman" w:cs="Times New Roman"/>
          <w:b/>
          <w:lang w:val="sr-Latn-CS"/>
        </w:rPr>
        <w:t>4</w:t>
      </w:r>
    </w:p>
    <w:p w14:paraId="45860990" w14:textId="77777777" w:rsidR="006F0DCE" w:rsidRPr="00910FC8" w:rsidRDefault="006F0DCE" w:rsidP="00910FC8">
      <w:pPr>
        <w:pStyle w:val="NoSpacing"/>
        <w:jc w:val="both"/>
        <w:rPr>
          <w:rFonts w:ascii="Times New Roman" w:hAnsi="Times New Roman" w:cs="Times New Roman"/>
          <w:b/>
          <w:lang w:val="sr-Latn-CS"/>
        </w:rPr>
      </w:pPr>
    </w:p>
    <w:p w14:paraId="4229A690" w14:textId="77777777" w:rsidR="00486657" w:rsidRPr="00910FC8" w:rsidRDefault="00486657" w:rsidP="00910FC8">
      <w:pPr>
        <w:pStyle w:val="NoSpacing"/>
        <w:jc w:val="both"/>
        <w:rPr>
          <w:rFonts w:ascii="Times New Roman" w:hAnsi="Times New Roman" w:cs="Times New Roman"/>
          <w:lang w:val="sl-SI"/>
        </w:rPr>
      </w:pPr>
      <w:r w:rsidRPr="00910FC8">
        <w:rPr>
          <w:rFonts w:ascii="Times New Roman" w:hAnsi="Times New Roman" w:cs="Times New Roman"/>
          <w:lang w:val="pl-PL"/>
        </w:rPr>
        <w:t xml:space="preserve">       </w:t>
      </w:r>
      <w:r w:rsidRPr="00910FC8">
        <w:rPr>
          <w:rFonts w:ascii="Times New Roman" w:hAnsi="Times New Roman" w:cs="Times New Roman"/>
        </w:rPr>
        <w:t xml:space="preserve">Ugovor o javnoj nabavci koji je zaključen uz kršenje antikorupcijskog pravila, u skladu sa odredbama člana </w:t>
      </w:r>
      <w:proofErr w:type="gramStart"/>
      <w:r w:rsidRPr="00910FC8">
        <w:rPr>
          <w:rFonts w:ascii="Times New Roman" w:hAnsi="Times New Roman" w:cs="Times New Roman"/>
        </w:rPr>
        <w:t>15  Zakona</w:t>
      </w:r>
      <w:proofErr w:type="gramEnd"/>
      <w:r w:rsidRPr="00910FC8">
        <w:rPr>
          <w:rFonts w:ascii="Times New Roman" w:hAnsi="Times New Roman" w:cs="Times New Roman"/>
        </w:rPr>
        <w:t xml:space="preserve"> o javnim nabavkama (“Službeni list Crne Gore”, br. 42/11, 57/14, 28/15 i 42/17), ništav je.</w:t>
      </w:r>
    </w:p>
    <w:p w14:paraId="52E7C691" w14:textId="77777777" w:rsidR="00486657" w:rsidRDefault="00486657" w:rsidP="00910FC8">
      <w:pPr>
        <w:pStyle w:val="NoSpacing"/>
        <w:jc w:val="both"/>
        <w:rPr>
          <w:rFonts w:ascii="Times New Roman" w:hAnsi="Times New Roman" w:cs="Times New Roman"/>
          <w:lang w:val="pl-PL"/>
        </w:rPr>
      </w:pPr>
    </w:p>
    <w:p w14:paraId="166B6AFA" w14:textId="77777777" w:rsidR="006A3BD7" w:rsidRDefault="006A3BD7" w:rsidP="006F0DCE">
      <w:pPr>
        <w:pStyle w:val="NoSpacing"/>
        <w:jc w:val="center"/>
        <w:rPr>
          <w:rFonts w:ascii="Times New Roman" w:hAnsi="Times New Roman" w:cs="Times New Roman"/>
          <w:b/>
          <w:lang w:val="pl-PL"/>
        </w:rPr>
      </w:pPr>
    </w:p>
    <w:p w14:paraId="31F3BDAE" w14:textId="77777777" w:rsidR="006A3BD7" w:rsidRDefault="006A3BD7" w:rsidP="006F0DCE">
      <w:pPr>
        <w:pStyle w:val="NoSpacing"/>
        <w:jc w:val="center"/>
        <w:rPr>
          <w:rFonts w:ascii="Times New Roman" w:hAnsi="Times New Roman" w:cs="Times New Roman"/>
          <w:b/>
          <w:lang w:val="pl-PL"/>
        </w:rPr>
      </w:pPr>
    </w:p>
    <w:p w14:paraId="6EC09346" w14:textId="77777777" w:rsidR="006A3BD7" w:rsidRDefault="006A3BD7" w:rsidP="006F0DCE">
      <w:pPr>
        <w:pStyle w:val="NoSpacing"/>
        <w:jc w:val="center"/>
        <w:rPr>
          <w:rFonts w:ascii="Times New Roman" w:hAnsi="Times New Roman" w:cs="Times New Roman"/>
          <w:b/>
          <w:lang w:val="pl-PL"/>
        </w:rPr>
      </w:pPr>
    </w:p>
    <w:p w14:paraId="0804914D" w14:textId="77777777" w:rsidR="00486657" w:rsidRPr="00910FC8" w:rsidRDefault="00486657" w:rsidP="006F0DCE">
      <w:pPr>
        <w:pStyle w:val="NoSpacing"/>
        <w:jc w:val="center"/>
        <w:rPr>
          <w:rFonts w:ascii="Times New Roman" w:hAnsi="Times New Roman" w:cs="Times New Roman"/>
          <w:b/>
          <w:lang w:val="pl-PL"/>
        </w:rPr>
      </w:pPr>
      <w:r w:rsidRPr="00910FC8">
        <w:rPr>
          <w:rFonts w:ascii="Times New Roman" w:hAnsi="Times New Roman" w:cs="Times New Roman"/>
          <w:b/>
          <w:lang w:val="pl-PL"/>
        </w:rPr>
        <w:lastRenderedPageBreak/>
        <w:t>Član 2</w:t>
      </w:r>
      <w:r w:rsidR="006F0DCE">
        <w:rPr>
          <w:rFonts w:ascii="Times New Roman" w:hAnsi="Times New Roman" w:cs="Times New Roman"/>
          <w:b/>
          <w:lang w:val="pl-PL"/>
        </w:rPr>
        <w:t>5</w:t>
      </w:r>
    </w:p>
    <w:p w14:paraId="3246EC8C" w14:textId="77777777" w:rsidR="00486657" w:rsidRPr="00910FC8" w:rsidRDefault="00486657" w:rsidP="00910FC8">
      <w:pPr>
        <w:pStyle w:val="NoSpacing"/>
        <w:jc w:val="both"/>
        <w:rPr>
          <w:rFonts w:ascii="Times New Roman" w:hAnsi="Times New Roman" w:cs="Times New Roman"/>
          <w:lang w:val="pl-PL"/>
        </w:rPr>
      </w:pPr>
    </w:p>
    <w:p w14:paraId="65ED8BD3" w14:textId="5954C8D0" w:rsidR="00486657" w:rsidRPr="00910FC8" w:rsidRDefault="00486657" w:rsidP="00910FC8">
      <w:pPr>
        <w:pStyle w:val="NoSpacing"/>
        <w:jc w:val="both"/>
        <w:rPr>
          <w:rFonts w:ascii="Times New Roman" w:hAnsi="Times New Roman" w:cs="Times New Roman"/>
          <w:lang w:val="pl-PL"/>
        </w:rPr>
      </w:pPr>
      <w:r w:rsidRPr="00910FC8">
        <w:rPr>
          <w:rFonts w:ascii="Times New Roman" w:hAnsi="Times New Roman" w:cs="Times New Roman"/>
          <w:lang w:val="pl-PL"/>
        </w:rPr>
        <w:t>Na sve što nije regulisano odredbama  ovog ugovora, primijeniće se odredbe Zakona o planiranju prostora i izgradnji objekata (“Sl. list Crne Gore”, broj 64/17, 44/18, 63/18 i 11/19-ispravka) i Zakona o obligacionim odnosima („Sl. list Crne Gore” br. 47/08, 4/11, 22/17).</w:t>
      </w:r>
    </w:p>
    <w:p w14:paraId="651A1D1A" w14:textId="77777777" w:rsidR="00486657" w:rsidRDefault="00486657" w:rsidP="00910FC8">
      <w:pPr>
        <w:pStyle w:val="NoSpacing"/>
        <w:jc w:val="both"/>
        <w:rPr>
          <w:rFonts w:ascii="Times New Roman" w:hAnsi="Times New Roman" w:cs="Times New Roman"/>
          <w:lang w:val="pl-PL"/>
        </w:rPr>
      </w:pPr>
    </w:p>
    <w:p w14:paraId="35DB6D86" w14:textId="77777777" w:rsidR="006F0DCE" w:rsidRPr="00910FC8" w:rsidRDefault="006F0DCE" w:rsidP="00910FC8">
      <w:pPr>
        <w:pStyle w:val="NoSpacing"/>
        <w:jc w:val="both"/>
        <w:rPr>
          <w:rFonts w:ascii="Times New Roman" w:hAnsi="Times New Roman" w:cs="Times New Roman"/>
          <w:lang w:val="pl-PL"/>
        </w:rPr>
      </w:pPr>
    </w:p>
    <w:p w14:paraId="3E0589EB" w14:textId="77777777" w:rsidR="00486657" w:rsidRDefault="00486657" w:rsidP="006F0DCE">
      <w:pPr>
        <w:pStyle w:val="NoSpacing"/>
        <w:jc w:val="center"/>
        <w:rPr>
          <w:rFonts w:ascii="Times New Roman" w:hAnsi="Times New Roman" w:cs="Times New Roman"/>
          <w:b/>
          <w:lang w:val="pl-PL"/>
        </w:rPr>
      </w:pPr>
      <w:r w:rsidRPr="00910FC8">
        <w:rPr>
          <w:rFonts w:ascii="Times New Roman" w:hAnsi="Times New Roman" w:cs="Times New Roman"/>
          <w:b/>
          <w:lang w:val="pl-PL"/>
        </w:rPr>
        <w:t>Član 2</w:t>
      </w:r>
      <w:r w:rsidR="006F0DCE">
        <w:rPr>
          <w:rFonts w:ascii="Times New Roman" w:hAnsi="Times New Roman" w:cs="Times New Roman"/>
          <w:b/>
          <w:lang w:val="pl-PL"/>
        </w:rPr>
        <w:t>6</w:t>
      </w:r>
    </w:p>
    <w:p w14:paraId="7588C6D9" w14:textId="77777777" w:rsidR="006F0DCE" w:rsidRPr="00910FC8" w:rsidRDefault="006F0DCE" w:rsidP="006F0DCE">
      <w:pPr>
        <w:pStyle w:val="NoSpacing"/>
        <w:jc w:val="center"/>
        <w:rPr>
          <w:rFonts w:ascii="Times New Roman" w:hAnsi="Times New Roman" w:cs="Times New Roman"/>
          <w:b/>
          <w:lang w:val="pl-PL"/>
        </w:rPr>
      </w:pPr>
    </w:p>
    <w:p w14:paraId="1B4161CE" w14:textId="77777777" w:rsidR="00486657" w:rsidRPr="00910FC8" w:rsidRDefault="00486657" w:rsidP="00910FC8">
      <w:pPr>
        <w:pStyle w:val="NoSpacing"/>
        <w:jc w:val="both"/>
        <w:rPr>
          <w:rFonts w:ascii="Times New Roman" w:hAnsi="Times New Roman" w:cs="Times New Roman"/>
          <w:bCs/>
          <w:lang w:val="pl-PL"/>
        </w:rPr>
      </w:pPr>
      <w:r w:rsidRPr="00910FC8">
        <w:rPr>
          <w:rFonts w:ascii="Times New Roman" w:hAnsi="Times New Roman" w:cs="Times New Roman"/>
          <w:lang w:val="pl-PL"/>
        </w:rPr>
        <w:t xml:space="preserve">Ovaj ugovor </w:t>
      </w:r>
      <w:r w:rsidRPr="00910FC8">
        <w:rPr>
          <w:rFonts w:ascii="Times New Roman" w:hAnsi="Times New Roman" w:cs="Times New Roman"/>
          <w:lang w:val="sr-Latn-CS"/>
        </w:rPr>
        <w:t xml:space="preserve">je pravno valjano zaključen i potpisan od dolje navedenih ovlašćenih zakonskih zastupnika strana ugovora i </w:t>
      </w:r>
      <w:r w:rsidRPr="00910FC8">
        <w:rPr>
          <w:rFonts w:ascii="Times New Roman" w:hAnsi="Times New Roman" w:cs="Times New Roman"/>
          <w:bCs/>
          <w:lang w:val="pl-PL"/>
        </w:rPr>
        <w:t>sačinjen je u 6 (šest) istovjetnih primjeraka, od kojih su po dva (2) primjerka za svaku od ugovornih strana, a ostala dva primjerka za potrebe ovjere.</w:t>
      </w:r>
    </w:p>
    <w:p w14:paraId="3651CFC3" w14:textId="77777777" w:rsidR="00486657" w:rsidRPr="00202DC9" w:rsidRDefault="00486657" w:rsidP="00486657">
      <w:pPr>
        <w:spacing w:after="0" w:line="240" w:lineRule="auto"/>
        <w:jc w:val="both"/>
        <w:rPr>
          <w:rFonts w:ascii="Times New Roman" w:hAnsi="Times New Roman" w:cs="Times New Roman"/>
          <w:b/>
          <w:bCs/>
          <w:color w:val="000000"/>
          <w:sz w:val="24"/>
          <w:szCs w:val="24"/>
          <w:lang w:val="pl-PL"/>
        </w:rPr>
      </w:pPr>
    </w:p>
    <w:p w14:paraId="3B4C1E65" w14:textId="77777777" w:rsidR="00E15B80" w:rsidRDefault="00E15B80" w:rsidP="00486657">
      <w:pPr>
        <w:spacing w:after="0" w:line="240" w:lineRule="auto"/>
        <w:jc w:val="both"/>
        <w:rPr>
          <w:rFonts w:ascii="Times New Roman" w:hAnsi="Times New Roman" w:cs="Times New Roman"/>
          <w:color w:val="000000"/>
          <w:sz w:val="24"/>
          <w:szCs w:val="24"/>
          <w:lang w:val="pl-PL"/>
        </w:rPr>
      </w:pPr>
    </w:p>
    <w:p w14:paraId="1E1ACF64" w14:textId="77777777" w:rsidR="001F155D" w:rsidRDefault="001F155D" w:rsidP="00486657">
      <w:pPr>
        <w:spacing w:after="0" w:line="240" w:lineRule="auto"/>
        <w:jc w:val="both"/>
        <w:rPr>
          <w:rFonts w:ascii="Times New Roman" w:hAnsi="Times New Roman" w:cs="Times New Roman"/>
          <w:color w:val="000000"/>
          <w:sz w:val="24"/>
          <w:szCs w:val="24"/>
          <w:lang w:val="pl-PL"/>
        </w:rPr>
      </w:pPr>
    </w:p>
    <w:p w14:paraId="3474DE08" w14:textId="77777777" w:rsidR="00486657" w:rsidRPr="0025731E" w:rsidRDefault="00486657" w:rsidP="00486657">
      <w:pPr>
        <w:spacing w:after="0" w:line="240" w:lineRule="auto"/>
        <w:ind w:firstLine="720"/>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pl-PL"/>
        </w:rPr>
        <w:t xml:space="preserve"> </w:t>
      </w:r>
      <w:r w:rsidRPr="0025731E">
        <w:rPr>
          <w:rFonts w:ascii="Times New Roman" w:hAnsi="Times New Roman" w:cs="Times New Roman"/>
          <w:color w:val="000000"/>
          <w:sz w:val="24"/>
          <w:szCs w:val="24"/>
          <w:lang w:val="it-IT"/>
        </w:rPr>
        <w:t>NARUČILAC</w:t>
      </w:r>
      <w:r w:rsidRPr="0025731E">
        <w:rPr>
          <w:rFonts w:ascii="Times New Roman" w:hAnsi="Times New Roman" w:cs="Times New Roman"/>
          <w:b/>
          <w:bCs/>
          <w:color w:val="000000"/>
          <w:sz w:val="24"/>
          <w:szCs w:val="24"/>
          <w:lang w:val="it-IT"/>
        </w:rPr>
        <w:tab/>
      </w:r>
      <w:r w:rsidRPr="0025731E">
        <w:rPr>
          <w:rFonts w:ascii="Times New Roman" w:hAnsi="Times New Roman" w:cs="Times New Roman"/>
          <w:color w:val="000000"/>
          <w:sz w:val="24"/>
          <w:szCs w:val="24"/>
          <w:lang w:val="it-IT"/>
        </w:rPr>
        <w:t xml:space="preserve">                                                            IZVOĐAČ</w:t>
      </w:r>
    </w:p>
    <w:p w14:paraId="0276A975" w14:textId="77777777" w:rsidR="00486657" w:rsidRPr="0025731E" w:rsidRDefault="00486657" w:rsidP="00486657">
      <w:pPr>
        <w:spacing w:after="0" w:line="240" w:lineRule="auto"/>
        <w:jc w:val="both"/>
        <w:rPr>
          <w:rFonts w:ascii="Times New Roman" w:hAnsi="Times New Roman" w:cs="Times New Roman"/>
          <w:color w:val="000000"/>
          <w:sz w:val="24"/>
          <w:szCs w:val="24"/>
          <w:lang w:val="it-IT"/>
        </w:rPr>
      </w:pPr>
      <w:r w:rsidRPr="0025731E">
        <w:rPr>
          <w:rFonts w:ascii="Times New Roman" w:hAnsi="Times New Roman" w:cs="Times New Roman"/>
          <w:color w:val="000000"/>
          <w:sz w:val="24"/>
          <w:szCs w:val="24"/>
          <w:lang w:val="it-IT"/>
        </w:rPr>
        <w:t>_____________________________</w:t>
      </w:r>
      <w:r w:rsidRPr="0025731E">
        <w:rPr>
          <w:rFonts w:ascii="Times New Roman" w:hAnsi="Times New Roman" w:cs="Times New Roman"/>
          <w:color w:val="000000"/>
          <w:sz w:val="24"/>
          <w:szCs w:val="24"/>
          <w:lang w:val="it-IT"/>
        </w:rPr>
        <w:tab/>
      </w:r>
      <w:r w:rsidRPr="0025731E">
        <w:rPr>
          <w:rFonts w:ascii="Times New Roman" w:hAnsi="Times New Roman" w:cs="Times New Roman"/>
          <w:color w:val="000000"/>
          <w:sz w:val="24"/>
          <w:szCs w:val="24"/>
          <w:lang w:val="it-IT"/>
        </w:rPr>
        <w:tab/>
        <w:t xml:space="preserve">                ______________________________</w:t>
      </w:r>
    </w:p>
    <w:p w14:paraId="1D4FAB19" w14:textId="77777777" w:rsidR="00486657" w:rsidRDefault="00486657" w:rsidP="00486657">
      <w:pPr>
        <w:spacing w:after="0" w:line="240" w:lineRule="auto"/>
        <w:jc w:val="both"/>
        <w:rPr>
          <w:rFonts w:ascii="Times New Roman" w:hAnsi="Times New Roman" w:cs="Times New Roman"/>
          <w:color w:val="000000"/>
          <w:sz w:val="24"/>
          <w:szCs w:val="24"/>
        </w:rPr>
      </w:pPr>
    </w:p>
    <w:p w14:paraId="7A3E47DC" w14:textId="77777777" w:rsidR="006F0DCE" w:rsidRDefault="006F0DCE" w:rsidP="00486657">
      <w:pPr>
        <w:spacing w:after="0" w:line="240" w:lineRule="auto"/>
        <w:jc w:val="both"/>
        <w:rPr>
          <w:rFonts w:ascii="Times New Roman" w:hAnsi="Times New Roman" w:cs="Times New Roman"/>
          <w:color w:val="000000"/>
          <w:sz w:val="24"/>
          <w:szCs w:val="24"/>
        </w:rPr>
      </w:pPr>
    </w:p>
    <w:p w14:paraId="6C8C43E4" w14:textId="77777777" w:rsidR="006F0DCE" w:rsidRDefault="006F0DCE" w:rsidP="00486657">
      <w:pPr>
        <w:spacing w:after="0" w:line="240" w:lineRule="auto"/>
        <w:jc w:val="both"/>
        <w:rPr>
          <w:rFonts w:ascii="Times New Roman" w:hAnsi="Times New Roman" w:cs="Times New Roman"/>
          <w:color w:val="000000"/>
          <w:sz w:val="24"/>
          <w:szCs w:val="24"/>
        </w:rPr>
      </w:pPr>
    </w:p>
    <w:p w14:paraId="5C156867" w14:textId="77777777" w:rsidR="00486657" w:rsidRPr="00852493" w:rsidRDefault="00486657" w:rsidP="00486657">
      <w:pPr>
        <w:spacing w:after="0" w:line="240" w:lineRule="auto"/>
        <w:jc w:val="both"/>
        <w:rPr>
          <w:rFonts w:ascii="Times New Roman" w:hAnsi="Times New Roman" w:cs="Times New Roman"/>
          <w:color w:val="000000"/>
          <w:sz w:val="24"/>
          <w:szCs w:val="24"/>
        </w:rPr>
      </w:pPr>
    </w:p>
    <w:p w14:paraId="3C532AE2" w14:textId="77777777" w:rsidR="00486657" w:rsidRPr="00852493" w:rsidRDefault="00486657" w:rsidP="0048665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14:paraId="5DA0F66B" w14:textId="77777777" w:rsidR="00486657" w:rsidRDefault="00486657" w:rsidP="00486657">
      <w:pPr>
        <w:spacing w:after="0" w:line="240" w:lineRule="auto"/>
        <w:jc w:val="both"/>
        <w:rPr>
          <w:rFonts w:ascii="Times New Roman" w:hAnsi="Times New Roman" w:cs="Times New Roman"/>
          <w:color w:val="000000"/>
          <w:sz w:val="24"/>
          <w:szCs w:val="24"/>
        </w:rPr>
      </w:pPr>
    </w:p>
    <w:p w14:paraId="031A4A4E" w14:textId="77777777" w:rsidR="00486657" w:rsidRPr="00852493" w:rsidRDefault="00486657" w:rsidP="00486657">
      <w:pPr>
        <w:spacing w:after="0" w:line="240" w:lineRule="auto"/>
        <w:jc w:val="both"/>
        <w:rPr>
          <w:rFonts w:ascii="Times New Roman" w:hAnsi="Times New Roman" w:cs="Times New Roman"/>
          <w:color w:val="000000"/>
          <w:sz w:val="24"/>
          <w:szCs w:val="24"/>
        </w:rPr>
      </w:pPr>
    </w:p>
    <w:p w14:paraId="22A1473D" w14:textId="77777777" w:rsidR="00486657" w:rsidRPr="00852493" w:rsidRDefault="00486657" w:rsidP="0048665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14:paraId="2036ABC8" w14:textId="77777777" w:rsidR="00486657" w:rsidRDefault="00486657" w:rsidP="0048665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14:paraId="6C68E01C" w14:textId="77777777" w:rsidR="00486657" w:rsidRDefault="00486657" w:rsidP="00486657">
      <w:pPr>
        <w:spacing w:after="0" w:line="240" w:lineRule="auto"/>
        <w:ind w:right="336" w:firstLine="567"/>
        <w:jc w:val="right"/>
        <w:rPr>
          <w:rFonts w:ascii="Times New Roman" w:hAnsi="Times New Roman" w:cs="Times New Roman"/>
          <w:sz w:val="20"/>
          <w:szCs w:val="20"/>
        </w:rPr>
      </w:pPr>
    </w:p>
    <w:p w14:paraId="0E6A84D1" w14:textId="77777777" w:rsidR="00486657" w:rsidRPr="00902215" w:rsidRDefault="00486657" w:rsidP="00486657">
      <w:pPr>
        <w:spacing w:after="0" w:line="240" w:lineRule="auto"/>
        <w:ind w:firstLine="567"/>
        <w:jc w:val="right"/>
        <w:rPr>
          <w:rFonts w:ascii="Times New Roman" w:hAnsi="Times New Roman" w:cs="Times New Roman"/>
          <w:sz w:val="24"/>
          <w:szCs w:val="24"/>
        </w:rPr>
      </w:pPr>
      <w:r w:rsidRPr="00902215">
        <w:rPr>
          <w:rFonts w:ascii="Times New Roman" w:hAnsi="Times New Roman" w:cs="Times New Roman"/>
          <w:sz w:val="24"/>
          <w:szCs w:val="24"/>
        </w:rPr>
        <w:t>_______________________</w:t>
      </w:r>
    </w:p>
    <w:p w14:paraId="2775F61B" w14:textId="77777777" w:rsidR="00486657" w:rsidRPr="00902215" w:rsidRDefault="00486657" w:rsidP="00486657">
      <w:pPr>
        <w:spacing w:after="0" w:line="240" w:lineRule="auto"/>
        <w:ind w:right="588"/>
        <w:jc w:val="right"/>
        <w:rPr>
          <w:rFonts w:ascii="Times New Roman" w:hAnsi="Times New Roman" w:cs="Times New Roman"/>
          <w:sz w:val="20"/>
          <w:szCs w:val="20"/>
        </w:rPr>
      </w:pPr>
      <w:r w:rsidRPr="00902215">
        <w:rPr>
          <w:rFonts w:ascii="Times New Roman" w:hAnsi="Times New Roman" w:cs="Times New Roman"/>
          <w:sz w:val="20"/>
          <w:szCs w:val="20"/>
        </w:rPr>
        <w:t>(</w:t>
      </w:r>
      <w:proofErr w:type="gramStart"/>
      <w:r w:rsidRPr="00902215">
        <w:rPr>
          <w:rFonts w:ascii="Times New Roman" w:hAnsi="Times New Roman" w:cs="Times New Roman"/>
          <w:sz w:val="20"/>
          <w:szCs w:val="20"/>
        </w:rPr>
        <w:t>potpis</w:t>
      </w:r>
      <w:proofErr w:type="gramEnd"/>
      <w:r w:rsidRPr="00902215">
        <w:rPr>
          <w:rFonts w:ascii="Times New Roman" w:hAnsi="Times New Roman" w:cs="Times New Roman"/>
          <w:sz w:val="20"/>
          <w:szCs w:val="20"/>
        </w:rPr>
        <w:t>)</w:t>
      </w:r>
    </w:p>
    <w:p w14:paraId="736F3BC7" w14:textId="77777777" w:rsidR="00486657" w:rsidRDefault="00486657" w:rsidP="00486657">
      <w:pPr>
        <w:spacing w:after="0" w:line="240" w:lineRule="auto"/>
        <w:ind w:right="336" w:firstLine="567"/>
        <w:jc w:val="right"/>
        <w:rPr>
          <w:rFonts w:ascii="Times New Roman" w:hAnsi="Times New Roman" w:cs="Times New Roman"/>
          <w:sz w:val="20"/>
          <w:szCs w:val="20"/>
        </w:rPr>
      </w:pPr>
    </w:p>
    <w:p w14:paraId="0D55368F" w14:textId="77777777" w:rsidR="00D704EB" w:rsidRDefault="00D704EB" w:rsidP="00486657">
      <w:pPr>
        <w:spacing w:after="0" w:line="240" w:lineRule="auto"/>
        <w:ind w:right="336" w:firstLine="567"/>
        <w:jc w:val="right"/>
        <w:rPr>
          <w:rFonts w:ascii="Times New Roman" w:hAnsi="Times New Roman" w:cs="Times New Roman"/>
          <w:sz w:val="20"/>
          <w:szCs w:val="20"/>
        </w:rPr>
      </w:pPr>
    </w:p>
    <w:p w14:paraId="191AC9C5" w14:textId="77777777" w:rsidR="00D704EB" w:rsidRDefault="00D704EB" w:rsidP="00486657">
      <w:pPr>
        <w:spacing w:after="0" w:line="240" w:lineRule="auto"/>
        <w:ind w:right="336" w:firstLine="567"/>
        <w:jc w:val="right"/>
        <w:rPr>
          <w:rFonts w:ascii="Times New Roman" w:hAnsi="Times New Roman" w:cs="Times New Roman"/>
          <w:sz w:val="20"/>
          <w:szCs w:val="20"/>
        </w:rPr>
      </w:pPr>
    </w:p>
    <w:p w14:paraId="33BB386C" w14:textId="77777777" w:rsidR="00D704EB" w:rsidRDefault="00D704EB" w:rsidP="00486657">
      <w:pPr>
        <w:spacing w:after="0" w:line="240" w:lineRule="auto"/>
        <w:ind w:right="336" w:firstLine="567"/>
        <w:jc w:val="right"/>
        <w:rPr>
          <w:rFonts w:ascii="Times New Roman" w:hAnsi="Times New Roman" w:cs="Times New Roman"/>
          <w:sz w:val="20"/>
          <w:szCs w:val="20"/>
        </w:rPr>
      </w:pPr>
    </w:p>
    <w:p w14:paraId="3070675E" w14:textId="77777777" w:rsidR="00D704EB" w:rsidRDefault="00D704EB" w:rsidP="00486657">
      <w:pPr>
        <w:spacing w:after="0" w:line="240" w:lineRule="auto"/>
        <w:ind w:right="336" w:firstLine="567"/>
        <w:jc w:val="right"/>
        <w:rPr>
          <w:rFonts w:ascii="Times New Roman" w:hAnsi="Times New Roman" w:cs="Times New Roman"/>
          <w:sz w:val="20"/>
          <w:szCs w:val="20"/>
        </w:rPr>
      </w:pPr>
    </w:p>
    <w:p w14:paraId="633A5CB6" w14:textId="77777777" w:rsidR="00D704EB" w:rsidRDefault="00D704EB" w:rsidP="00486657">
      <w:pPr>
        <w:spacing w:after="0" w:line="240" w:lineRule="auto"/>
        <w:ind w:right="336" w:firstLine="567"/>
        <w:jc w:val="right"/>
        <w:rPr>
          <w:rFonts w:ascii="Times New Roman" w:hAnsi="Times New Roman" w:cs="Times New Roman"/>
          <w:sz w:val="20"/>
          <w:szCs w:val="20"/>
        </w:rPr>
      </w:pPr>
    </w:p>
    <w:p w14:paraId="51038A9B" w14:textId="77777777" w:rsidR="00D704EB" w:rsidRDefault="00D704EB" w:rsidP="00486657">
      <w:pPr>
        <w:spacing w:after="0" w:line="240" w:lineRule="auto"/>
        <w:ind w:right="336" w:firstLine="567"/>
        <w:jc w:val="right"/>
        <w:rPr>
          <w:rFonts w:ascii="Times New Roman" w:hAnsi="Times New Roman" w:cs="Times New Roman"/>
          <w:sz w:val="20"/>
          <w:szCs w:val="20"/>
        </w:rPr>
      </w:pPr>
    </w:p>
    <w:p w14:paraId="0FE94A02" w14:textId="77777777" w:rsidR="00D704EB" w:rsidRDefault="00D704EB" w:rsidP="00B93DC4">
      <w:pPr>
        <w:spacing w:after="0" w:line="240" w:lineRule="auto"/>
        <w:ind w:right="336"/>
        <w:rPr>
          <w:rFonts w:ascii="Times New Roman" w:hAnsi="Times New Roman" w:cs="Times New Roman"/>
          <w:sz w:val="20"/>
          <w:szCs w:val="20"/>
        </w:rPr>
      </w:pPr>
    </w:p>
    <w:p w14:paraId="03C8DF36" w14:textId="77777777" w:rsidR="00D704EB" w:rsidRDefault="00D704EB" w:rsidP="001D52E4">
      <w:pPr>
        <w:spacing w:after="0" w:line="240" w:lineRule="auto"/>
        <w:ind w:right="336"/>
        <w:rPr>
          <w:rFonts w:ascii="Times New Roman" w:hAnsi="Times New Roman" w:cs="Times New Roman"/>
          <w:sz w:val="20"/>
          <w:szCs w:val="20"/>
        </w:rPr>
      </w:pPr>
    </w:p>
    <w:p w14:paraId="4C27BBBC" w14:textId="77777777" w:rsidR="00486657" w:rsidRDefault="00486657" w:rsidP="00486657">
      <w:pPr>
        <w:spacing w:after="0" w:line="240" w:lineRule="auto"/>
        <w:ind w:right="336" w:firstLine="567"/>
        <w:jc w:val="right"/>
        <w:rPr>
          <w:rFonts w:ascii="Times New Roman" w:hAnsi="Times New Roman" w:cs="Times New Roman"/>
          <w:sz w:val="20"/>
          <w:szCs w:val="20"/>
        </w:rPr>
      </w:pPr>
    </w:p>
    <w:p w14:paraId="6160E6F8" w14:textId="77777777" w:rsidR="00401A26" w:rsidRDefault="00401A26" w:rsidP="00486657">
      <w:pPr>
        <w:spacing w:after="0" w:line="240" w:lineRule="auto"/>
        <w:ind w:right="336" w:firstLine="567"/>
        <w:jc w:val="right"/>
        <w:rPr>
          <w:rFonts w:ascii="Times New Roman" w:hAnsi="Times New Roman" w:cs="Times New Roman"/>
          <w:sz w:val="20"/>
          <w:szCs w:val="20"/>
        </w:rPr>
      </w:pPr>
    </w:p>
    <w:p w14:paraId="5D89A3EA" w14:textId="77777777" w:rsidR="00401A26" w:rsidRDefault="00401A26" w:rsidP="00486657">
      <w:pPr>
        <w:spacing w:after="0" w:line="240" w:lineRule="auto"/>
        <w:ind w:right="336" w:firstLine="567"/>
        <w:jc w:val="right"/>
        <w:rPr>
          <w:rFonts w:ascii="Times New Roman" w:hAnsi="Times New Roman" w:cs="Times New Roman"/>
          <w:sz w:val="20"/>
          <w:szCs w:val="20"/>
        </w:rPr>
      </w:pPr>
    </w:p>
    <w:p w14:paraId="2B5A0014" w14:textId="77777777" w:rsidR="00486657" w:rsidRPr="00852493" w:rsidRDefault="00486657" w:rsidP="00486657">
      <w:pPr>
        <w:spacing w:after="0" w:line="240" w:lineRule="auto"/>
        <w:ind w:right="336" w:firstLine="567"/>
        <w:jc w:val="right"/>
        <w:rPr>
          <w:rFonts w:ascii="Times New Roman" w:hAnsi="Times New Roman" w:cs="Times New Roman"/>
          <w:sz w:val="20"/>
          <w:szCs w:val="20"/>
        </w:rPr>
      </w:pPr>
    </w:p>
    <w:p w14:paraId="36C1BE82" w14:textId="0592E761" w:rsidR="006F0DCE" w:rsidRDefault="00486657" w:rsidP="00FF11B7">
      <w:pPr>
        <w:tabs>
          <w:tab w:val="left" w:pos="1950"/>
        </w:tabs>
        <w:jc w:val="center"/>
        <w:rPr>
          <w:rFonts w:ascii="Times New Roman" w:hAnsi="Times New Roman" w:cs="Times New Roman"/>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w:t>
      </w:r>
      <w:r w:rsidRPr="000A1609">
        <w:rPr>
          <w:rFonts w:ascii="Times New Roman" w:hAnsi="Times New Roman" w:cs="Times New Roman"/>
          <w:iCs/>
          <w:color w:val="000000"/>
          <w:sz w:val="24"/>
          <w:szCs w:val="24"/>
        </w:rPr>
        <w:t>42/11, 57/14, 28/15 i 42/17</w:t>
      </w:r>
      <w:r w:rsidRPr="000A1609">
        <w:rPr>
          <w:rFonts w:ascii="Times New Roman" w:hAnsi="Times New Roman" w:cs="Times New Roman"/>
          <w:iCs/>
          <w:color w:val="000000"/>
          <w:sz w:val="24"/>
          <w:szCs w:val="24"/>
          <w:lang w:val="pl-PL"/>
        </w:rPr>
        <w:t>).</w:t>
      </w:r>
    </w:p>
    <w:p w14:paraId="6FC3229E" w14:textId="2C13F1F3" w:rsidR="001F155D" w:rsidRDefault="001F155D" w:rsidP="00FF11B7">
      <w:pPr>
        <w:tabs>
          <w:tab w:val="left" w:pos="1950"/>
        </w:tabs>
        <w:jc w:val="center"/>
        <w:rPr>
          <w:rFonts w:ascii="Times New Roman" w:hAnsi="Times New Roman" w:cs="Times New Roman"/>
          <w:iCs/>
          <w:color w:val="000000"/>
          <w:sz w:val="24"/>
          <w:szCs w:val="24"/>
          <w:lang w:val="pl-PL"/>
        </w:rPr>
      </w:pPr>
    </w:p>
    <w:p w14:paraId="77FB1D4B" w14:textId="76C49231" w:rsidR="001F155D" w:rsidRDefault="001F155D" w:rsidP="00FF11B7">
      <w:pPr>
        <w:tabs>
          <w:tab w:val="left" w:pos="1950"/>
        </w:tabs>
        <w:jc w:val="center"/>
        <w:rPr>
          <w:rFonts w:ascii="Times New Roman" w:hAnsi="Times New Roman" w:cs="Times New Roman"/>
          <w:iCs/>
          <w:color w:val="000000"/>
          <w:sz w:val="24"/>
          <w:szCs w:val="24"/>
          <w:lang w:val="pl-PL"/>
        </w:rPr>
      </w:pPr>
    </w:p>
    <w:p w14:paraId="41B64064" w14:textId="77777777" w:rsidR="00486657" w:rsidRPr="00852493" w:rsidRDefault="00486657" w:rsidP="0048665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1" w:name="_Toc6228829"/>
      <w:bookmarkStart w:id="52" w:name="_Toc32234514"/>
      <w:r w:rsidRPr="00852493">
        <w:rPr>
          <w:i w:val="0"/>
          <w:iCs w:val="0"/>
          <w:u w:val="none"/>
        </w:rPr>
        <w:lastRenderedPageBreak/>
        <w:t>UPUTSTVO PONUĐAČIMA ZA SAČINJAVANJE I PODNOŠENJE PONUDE</w:t>
      </w:r>
      <w:bookmarkEnd w:id="51"/>
      <w:bookmarkEnd w:id="52"/>
    </w:p>
    <w:p w14:paraId="07D11AE4" w14:textId="77777777" w:rsidR="00486657" w:rsidRPr="00A9322B" w:rsidRDefault="00486657" w:rsidP="00486657">
      <w:pPr>
        <w:autoSpaceDE w:val="0"/>
        <w:autoSpaceDN w:val="0"/>
        <w:adjustRightInd w:val="0"/>
        <w:spacing w:after="0" w:line="240" w:lineRule="auto"/>
        <w:rPr>
          <w:rFonts w:ascii="Times New Roman" w:hAnsi="Times New Roman" w:cs="Times New Roman"/>
          <w:color w:val="000000"/>
          <w:sz w:val="24"/>
          <w:szCs w:val="24"/>
        </w:rPr>
      </w:pPr>
    </w:p>
    <w:p w14:paraId="7C015924" w14:textId="77777777" w:rsidR="00486657" w:rsidRPr="00A9322B" w:rsidRDefault="00486657" w:rsidP="00486657">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RS"/>
        </w:rPr>
      </w:pPr>
      <w:r w:rsidRPr="00A9322B">
        <w:rPr>
          <w:rFonts w:ascii="Times New Roman" w:hAnsi="Times New Roman" w:cs="Times New Roman"/>
          <w:b/>
          <w:bCs/>
          <w:color w:val="000000"/>
          <w:sz w:val="28"/>
          <w:szCs w:val="28"/>
          <w:lang w:val="sr-Latn-RS"/>
        </w:rPr>
        <w:t>I NAČIN PRIPREMANJA PONUDE U PISANOJ FORMI</w:t>
      </w:r>
    </w:p>
    <w:p w14:paraId="5AC5C2BF" w14:textId="77777777" w:rsidR="00486657" w:rsidRPr="00A9322B" w:rsidRDefault="00486657" w:rsidP="00486657">
      <w:pPr>
        <w:autoSpaceDE w:val="0"/>
        <w:autoSpaceDN w:val="0"/>
        <w:adjustRightInd w:val="0"/>
        <w:spacing w:after="0" w:line="240" w:lineRule="auto"/>
        <w:jc w:val="both"/>
        <w:rPr>
          <w:rFonts w:ascii="Times New Roman" w:hAnsi="Times New Roman" w:cs="Times New Roman"/>
          <w:color w:val="000000"/>
          <w:sz w:val="24"/>
          <w:szCs w:val="24"/>
        </w:rPr>
      </w:pPr>
    </w:p>
    <w:p w14:paraId="6FCCFF36" w14:textId="77777777" w:rsidR="00486657" w:rsidRPr="008670A3" w:rsidRDefault="00486657" w:rsidP="004D3D05">
      <w:pPr>
        <w:pStyle w:val="NoSpacing"/>
        <w:numPr>
          <w:ilvl w:val="0"/>
          <w:numId w:val="8"/>
        </w:numPr>
        <w:jc w:val="both"/>
        <w:rPr>
          <w:rFonts w:ascii="Times New Roman" w:hAnsi="Times New Roman" w:cs="Times New Roman"/>
          <w:b/>
          <w:u w:val="single"/>
          <w:lang w:val="sr-Latn-RS"/>
        </w:rPr>
      </w:pPr>
      <w:r w:rsidRPr="008670A3">
        <w:rPr>
          <w:rFonts w:ascii="Times New Roman" w:hAnsi="Times New Roman" w:cs="Times New Roman"/>
          <w:b/>
          <w:u w:val="single"/>
          <w:lang w:val="sr-Latn-RS"/>
        </w:rPr>
        <w:t xml:space="preserve">Pripremanje i dostavljanje ponude </w:t>
      </w:r>
    </w:p>
    <w:p w14:paraId="2667B50D" w14:textId="77777777" w:rsidR="00486657" w:rsidRPr="008670A3" w:rsidRDefault="00486657" w:rsidP="008670A3">
      <w:pPr>
        <w:pStyle w:val="NoSpacing"/>
        <w:jc w:val="both"/>
        <w:rPr>
          <w:rFonts w:ascii="Times New Roman" w:hAnsi="Times New Roman" w:cs="Times New Roman"/>
          <w:lang w:val="sr-Latn-RS"/>
        </w:rPr>
      </w:pPr>
    </w:p>
    <w:p w14:paraId="73998611"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Ponuđač radi učešća u postupku javne nabavke sačinjava i podnosi ponudu u skladu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ovom tenderskom dokumentacijom.</w:t>
      </w:r>
    </w:p>
    <w:p w14:paraId="63B92BEA" w14:textId="77777777" w:rsidR="00486657" w:rsidRPr="008670A3" w:rsidRDefault="00486657" w:rsidP="008670A3">
      <w:pPr>
        <w:pStyle w:val="NoSpacing"/>
        <w:ind w:firstLine="360"/>
        <w:jc w:val="both"/>
        <w:rPr>
          <w:rFonts w:ascii="Times New Roman" w:hAnsi="Times New Roman" w:cs="Times New Roman"/>
        </w:rPr>
      </w:pPr>
      <w:proofErr w:type="gramStart"/>
      <w:r w:rsidRPr="008670A3">
        <w:rPr>
          <w:rFonts w:ascii="Times New Roman" w:hAnsi="Times New Roman" w:cs="Times New Roman"/>
        </w:rPr>
        <w:t>Ponuđač je dužan da ponudu pripremi kao jedinstvenu cjelinu i da svaku prvu stranicu svakog lista i ukupni broj listova ponude označi rednim brojem, osim garancije ponude.</w:t>
      </w:r>
      <w:proofErr w:type="gramEnd"/>
    </w:p>
    <w:p w14:paraId="51D6A605"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Dokumenta koja sačinjava ponuđač, a koja čine sastavni dio ponude moraju biti potpisana </w:t>
      </w:r>
      <w:proofErr w:type="gramStart"/>
      <w:r w:rsidRPr="008670A3">
        <w:rPr>
          <w:rFonts w:ascii="Times New Roman" w:hAnsi="Times New Roman" w:cs="Times New Roman"/>
        </w:rPr>
        <w:t>od</w:t>
      </w:r>
      <w:proofErr w:type="gramEnd"/>
      <w:r w:rsidRPr="008670A3">
        <w:rPr>
          <w:rFonts w:ascii="Times New Roman" w:hAnsi="Times New Roman" w:cs="Times New Roman"/>
        </w:rPr>
        <w:t xml:space="preserve"> strane ovlašćenog lica ponuđača ili lica koje on ovlasti.</w:t>
      </w:r>
    </w:p>
    <w:p w14:paraId="32ABEAE1"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Ponuda mora biti povezana jednim jemstvenikom tako da se ne mogu naknadno ubacivati, odstranjivati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zamjenjivati pojedinačni listovi, a da se pri tome ne ošteti list ponude.</w:t>
      </w:r>
    </w:p>
    <w:p w14:paraId="085E8425"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Ponuda zahtijevana tenderskom dokumentacijom dostavlja se u odgovarajućem zatvorenom omotu (koverat, paket i slično)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način da se prilikom otvaranja ponude može sa sigurnošću utvrditi da se prvi put otvara.</w:t>
      </w:r>
    </w:p>
    <w:p w14:paraId="2D004114" w14:textId="43DC9A4C"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Na omotu ponud</w:t>
      </w:r>
      <w:r w:rsidR="006A3BD7">
        <w:rPr>
          <w:rFonts w:ascii="Times New Roman" w:hAnsi="Times New Roman" w:cs="Times New Roman"/>
        </w:rPr>
        <w:t xml:space="preserve">e navodi se: </w:t>
      </w:r>
      <w:r w:rsidRPr="008670A3">
        <w:rPr>
          <w:rFonts w:ascii="Times New Roman" w:hAnsi="Times New Roman" w:cs="Times New Roman"/>
        </w:rPr>
        <w:t>ponuda, broj tenderske dokumentacije, naziv i sjedište naručioca, naziv, sjedište, odnosno ime i adresa ponuđača i tekst: "Ne otvaraj prije javnog otvaranja ponuda".</w:t>
      </w:r>
    </w:p>
    <w:p w14:paraId="7DCD7A99"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U slučaju podnošenja zajedničke ponude,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omotu je potrebno naznačiti da se radi o zajedničkoj ponudi i navesti puni naziv ponuđača i adresu na koju će ponuda biti vraćena u slučaju da je neblagovremena.</w:t>
      </w:r>
    </w:p>
    <w:p w14:paraId="4EE533B8" w14:textId="77777777" w:rsidR="00486657"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Ponuđač je dužan da ponudu sačini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obrascima iz tenderske dokumentacije uz mogućnost korišćenja svog memoranduma. </w:t>
      </w:r>
    </w:p>
    <w:p w14:paraId="49FE08AA" w14:textId="77777777" w:rsidR="008670A3" w:rsidRDefault="008670A3" w:rsidP="008670A3">
      <w:pPr>
        <w:pStyle w:val="NoSpacing"/>
        <w:ind w:firstLine="360"/>
        <w:jc w:val="both"/>
        <w:rPr>
          <w:rFonts w:ascii="Times New Roman" w:hAnsi="Times New Roman" w:cs="Times New Roman"/>
        </w:rPr>
      </w:pPr>
    </w:p>
    <w:p w14:paraId="319F2E09" w14:textId="77777777" w:rsidR="008670A3" w:rsidRPr="008670A3" w:rsidRDefault="008670A3" w:rsidP="008670A3">
      <w:pPr>
        <w:pStyle w:val="NoSpacing"/>
        <w:ind w:firstLine="360"/>
        <w:jc w:val="both"/>
        <w:rPr>
          <w:rFonts w:ascii="Times New Roman" w:hAnsi="Times New Roman" w:cs="Times New Roman"/>
        </w:rPr>
      </w:pPr>
    </w:p>
    <w:p w14:paraId="42B5E5A9" w14:textId="77777777" w:rsidR="00486657" w:rsidRPr="008670A3" w:rsidRDefault="00486657" w:rsidP="004D3D05">
      <w:pPr>
        <w:pStyle w:val="NoSpacing"/>
        <w:numPr>
          <w:ilvl w:val="0"/>
          <w:numId w:val="8"/>
        </w:numPr>
        <w:jc w:val="both"/>
        <w:rPr>
          <w:rFonts w:ascii="Times New Roman" w:hAnsi="Times New Roman" w:cs="Times New Roman"/>
          <w:b/>
          <w:u w:val="single"/>
        </w:rPr>
      </w:pPr>
      <w:r w:rsidRPr="008670A3">
        <w:rPr>
          <w:rFonts w:ascii="Times New Roman" w:hAnsi="Times New Roman" w:cs="Times New Roman"/>
          <w:b/>
          <w:u w:val="single"/>
        </w:rPr>
        <w:t xml:space="preserve">Način pripremanja zajedničke ponude </w:t>
      </w:r>
    </w:p>
    <w:p w14:paraId="57386ECB" w14:textId="77777777" w:rsidR="008670A3" w:rsidRPr="008670A3" w:rsidRDefault="008670A3" w:rsidP="008670A3">
      <w:pPr>
        <w:pStyle w:val="NoSpacing"/>
        <w:jc w:val="both"/>
        <w:rPr>
          <w:rFonts w:ascii="Times New Roman" w:hAnsi="Times New Roman" w:cs="Times New Roman"/>
        </w:rPr>
      </w:pPr>
    </w:p>
    <w:p w14:paraId="2AFF38E4" w14:textId="77777777" w:rsidR="00486657" w:rsidRPr="008670A3" w:rsidRDefault="00486657" w:rsidP="008670A3">
      <w:pPr>
        <w:pStyle w:val="NoSpacing"/>
        <w:ind w:firstLine="360"/>
        <w:jc w:val="both"/>
        <w:rPr>
          <w:rFonts w:ascii="Times New Roman" w:hAnsi="Times New Roman" w:cs="Times New Roman"/>
        </w:rPr>
      </w:pPr>
      <w:proofErr w:type="gramStart"/>
      <w:r w:rsidRPr="008670A3">
        <w:rPr>
          <w:rFonts w:ascii="Times New Roman" w:hAnsi="Times New Roman" w:cs="Times New Roman"/>
        </w:rPr>
        <w:t>Ponudu može da podnese grupa ponuđača (zajednička ponuda), koji su neograničeno solidarno odgovorni za ponudu i obaveze iz ugovora o javnoj nabavci.</w:t>
      </w:r>
      <w:proofErr w:type="gramEnd"/>
    </w:p>
    <w:p w14:paraId="1C363FD3"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Ponuđač koji je samostalno podnio ponudu ne može istovremeno da učestvuje u zajedničkoj ponudi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kao podizvođač, odnosno podugovarač drugog ponuđača. </w:t>
      </w:r>
    </w:p>
    <w:p w14:paraId="683B2F95"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8670A3">
        <w:rPr>
          <w:rFonts w:ascii="Times New Roman" w:hAnsi="Times New Roman" w:cs="Times New Roman"/>
        </w:rPr>
        <w:t>Ugovorom o zajedničkom nastupanju može se odrediti naziv ovog ponuđača.</w:t>
      </w:r>
      <w:proofErr w:type="gramEnd"/>
    </w:p>
    <w:p w14:paraId="419D4E3B"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lastRenderedPageBreak/>
        <w:t xml:space="preserve">U zajedničkoj ponudi se moraju navesti imena i stručne kvalifikacije lica koja </w:t>
      </w:r>
      <w:proofErr w:type="gramStart"/>
      <w:r w:rsidRPr="008670A3">
        <w:rPr>
          <w:rFonts w:ascii="Times New Roman" w:hAnsi="Times New Roman" w:cs="Times New Roman"/>
        </w:rPr>
        <w:t>će</w:t>
      </w:r>
      <w:proofErr w:type="gramEnd"/>
      <w:r w:rsidRPr="008670A3">
        <w:rPr>
          <w:rFonts w:ascii="Times New Roman" w:hAnsi="Times New Roman" w:cs="Times New Roman"/>
        </w:rPr>
        <w:t xml:space="preserve"> biti odgovorna za izvršenje ugovora o javnoj nabavci.</w:t>
      </w:r>
    </w:p>
    <w:p w14:paraId="4ACF04E0" w14:textId="77777777" w:rsidR="00486657" w:rsidRPr="008670A3" w:rsidRDefault="00486657" w:rsidP="008670A3">
      <w:pPr>
        <w:pStyle w:val="NoSpacing"/>
        <w:jc w:val="both"/>
        <w:rPr>
          <w:rFonts w:ascii="Times New Roman" w:hAnsi="Times New Roman" w:cs="Times New Roman"/>
        </w:rPr>
      </w:pPr>
    </w:p>
    <w:p w14:paraId="02FADE3E" w14:textId="77777777" w:rsidR="00486657" w:rsidRPr="008670A3" w:rsidRDefault="00486657" w:rsidP="008670A3">
      <w:pPr>
        <w:pStyle w:val="NoSpacing"/>
        <w:jc w:val="both"/>
        <w:rPr>
          <w:rFonts w:ascii="Times New Roman" w:hAnsi="Times New Roman" w:cs="Times New Roman"/>
        </w:rPr>
      </w:pPr>
    </w:p>
    <w:p w14:paraId="6D2CB455" w14:textId="77777777" w:rsidR="00486657" w:rsidRPr="008670A3" w:rsidRDefault="00486657" w:rsidP="004D3D05">
      <w:pPr>
        <w:pStyle w:val="NoSpacing"/>
        <w:numPr>
          <w:ilvl w:val="0"/>
          <w:numId w:val="8"/>
        </w:numPr>
        <w:jc w:val="both"/>
        <w:rPr>
          <w:rFonts w:ascii="Times New Roman" w:hAnsi="Times New Roman" w:cs="Times New Roman"/>
          <w:b/>
          <w:u w:val="single"/>
        </w:rPr>
      </w:pPr>
      <w:r w:rsidRPr="008670A3">
        <w:rPr>
          <w:rFonts w:ascii="Times New Roman" w:hAnsi="Times New Roman" w:cs="Times New Roman"/>
          <w:b/>
          <w:u w:val="single"/>
        </w:rPr>
        <w:t>Način pripremanja ponude sa podugovaračem/podizvođačem</w:t>
      </w:r>
    </w:p>
    <w:p w14:paraId="670F097B" w14:textId="77777777" w:rsidR="00486657" w:rsidRPr="008670A3" w:rsidRDefault="00486657" w:rsidP="008670A3">
      <w:pPr>
        <w:pStyle w:val="NoSpacing"/>
        <w:jc w:val="both"/>
        <w:rPr>
          <w:rFonts w:ascii="Times New Roman" w:hAnsi="Times New Roman" w:cs="Times New Roman"/>
        </w:rPr>
      </w:pPr>
    </w:p>
    <w:p w14:paraId="46EB941E"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može da izvršenje određenih poslova iz ugovora o javnoj nabavci povjeri podugovaraču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podizvođaču. </w:t>
      </w:r>
    </w:p>
    <w:p w14:paraId="569E13F8"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Učešće svih podugovorača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podizvođača u izvršenju javne nabavke ne može da bude veće od 30% od ukupne vrijednosti ponude.</w:t>
      </w:r>
    </w:p>
    <w:p w14:paraId="0970FF77"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je dužan da,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zahtjev naručioca, omogući uvid u dokumentaciju podugovarača ili podizvođača, odnosno pruži druge dokaze radi utvrđivanja ispunjenosti uslova za učešće u postupku javne nabavke.</w:t>
      </w:r>
    </w:p>
    <w:p w14:paraId="4F05410F"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u potpunosti odgovara naručiocu za izvršenje ugovorene javne nabavke, bez obzira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broj podugovarača ili podizvođača.</w:t>
      </w:r>
    </w:p>
    <w:p w14:paraId="179DCB92" w14:textId="77777777" w:rsidR="00486657" w:rsidRPr="008670A3" w:rsidRDefault="00486657" w:rsidP="008670A3">
      <w:pPr>
        <w:pStyle w:val="NoSpacing"/>
        <w:jc w:val="both"/>
        <w:rPr>
          <w:rFonts w:ascii="Times New Roman" w:hAnsi="Times New Roman" w:cs="Times New Roman"/>
        </w:rPr>
      </w:pPr>
    </w:p>
    <w:p w14:paraId="1B9761D4" w14:textId="77777777" w:rsidR="00486657" w:rsidRPr="008670A3" w:rsidRDefault="00486657" w:rsidP="004D3D05">
      <w:pPr>
        <w:pStyle w:val="NoSpacing"/>
        <w:numPr>
          <w:ilvl w:val="0"/>
          <w:numId w:val="8"/>
        </w:numPr>
        <w:jc w:val="both"/>
        <w:rPr>
          <w:rFonts w:ascii="Times New Roman" w:hAnsi="Times New Roman" w:cs="Times New Roman"/>
          <w:b/>
          <w:u w:val="single"/>
        </w:rPr>
      </w:pPr>
      <w:r w:rsidRPr="008670A3">
        <w:rPr>
          <w:rFonts w:ascii="Times New Roman" w:hAnsi="Times New Roman" w:cs="Times New Roman"/>
          <w:b/>
          <w:u w:val="single"/>
        </w:rPr>
        <w:t>Sukob interesa kod pripremanja zajedničke ponude i ponude sa podugovaračem  / podizvođačem</w:t>
      </w:r>
    </w:p>
    <w:p w14:paraId="1990C7ED" w14:textId="77777777" w:rsidR="00486657" w:rsidRPr="008670A3" w:rsidRDefault="00486657" w:rsidP="008670A3">
      <w:pPr>
        <w:pStyle w:val="NoSpacing"/>
        <w:jc w:val="both"/>
        <w:rPr>
          <w:rFonts w:ascii="Times New Roman" w:hAnsi="Times New Roman" w:cs="Times New Roman"/>
        </w:rPr>
      </w:pPr>
    </w:p>
    <w:p w14:paraId="625294A1" w14:textId="77777777" w:rsidR="00486657" w:rsidRDefault="00486657" w:rsidP="008670A3">
      <w:pPr>
        <w:pStyle w:val="NoSpacing"/>
        <w:jc w:val="both"/>
        <w:rPr>
          <w:rFonts w:ascii="Times New Roman" w:hAnsi="Times New Roman" w:cs="Times New Roman"/>
        </w:rPr>
      </w:pPr>
      <w:r w:rsidRPr="008670A3">
        <w:rPr>
          <w:rFonts w:ascii="Times New Roman" w:hAnsi="Times New Roman" w:cs="Times New Roman"/>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151CD3E9" w14:textId="77777777" w:rsidR="008670A3" w:rsidRPr="008670A3" w:rsidRDefault="008670A3" w:rsidP="008670A3">
      <w:pPr>
        <w:pStyle w:val="NoSpacing"/>
        <w:jc w:val="both"/>
        <w:rPr>
          <w:rFonts w:ascii="Times New Roman" w:hAnsi="Times New Roman" w:cs="Times New Roman"/>
        </w:rPr>
      </w:pPr>
    </w:p>
    <w:p w14:paraId="0DFA48F2" w14:textId="77777777" w:rsidR="00486657" w:rsidRPr="008670A3" w:rsidRDefault="00486657" w:rsidP="004D3D05">
      <w:pPr>
        <w:pStyle w:val="NoSpacing"/>
        <w:numPr>
          <w:ilvl w:val="0"/>
          <w:numId w:val="8"/>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Oblik i način dostavljanja dokaza o ispunjenosti uslova za učešće u postupku javne nabavke</w:t>
      </w:r>
    </w:p>
    <w:p w14:paraId="55CD2156" w14:textId="77777777" w:rsidR="00486657" w:rsidRPr="008670A3" w:rsidRDefault="00486657" w:rsidP="008670A3">
      <w:pPr>
        <w:pStyle w:val="NoSpacing"/>
        <w:jc w:val="both"/>
        <w:rPr>
          <w:rFonts w:ascii="Times New Roman" w:hAnsi="Times New Roman" w:cs="Times New Roman"/>
          <w:color w:val="000000"/>
        </w:rPr>
      </w:pPr>
    </w:p>
    <w:p w14:paraId="3984CDA3"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Dokazi o ispunjenosti uslova za učešće u postupku javne nabavke i drugi dokazi traženi tenderskom dokumentacijom, mogu se dostaviti u originalu, ovjerenoj kopiji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neovjerenoj kopiji. </w:t>
      </w:r>
    </w:p>
    <w:p w14:paraId="36D1C78C"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čija je ponuda izabrana kao najpovoljnija dužan je da prije zaključivanja ugovora o javnoj nabavci dostavi original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ovjerenu kopiju dokaza o ispunjavanju uslova za učešće u postupku javne nabavke.</w:t>
      </w:r>
    </w:p>
    <w:p w14:paraId="28E11DD4"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Ukoliko ponuđač čija je ponuda izabrana kao najpovoljnija ne dostavi originale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ovjerene kopije dokaza njegova ponuda će se smatrati neispravnom.</w:t>
      </w:r>
    </w:p>
    <w:p w14:paraId="5F420AEE"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 slučaju žalbenog postupka ponuđač čija se vjerodostojnost dokaza osporava dužan je da dostavi original </w:t>
      </w:r>
      <w:proofErr w:type="gramStart"/>
      <w:r w:rsidRPr="008670A3">
        <w:rPr>
          <w:rFonts w:ascii="Times New Roman" w:hAnsi="Times New Roman" w:cs="Times New Roman"/>
          <w:color w:val="000000"/>
        </w:rPr>
        <w:t>ili</w:t>
      </w:r>
      <w:proofErr w:type="gramEnd"/>
      <w:r w:rsidRPr="008670A3">
        <w:rPr>
          <w:rFonts w:ascii="Times New Roman" w:hAnsi="Times New Roman" w:cs="Times New Roman"/>
          <w:color w:val="000000"/>
        </w:rPr>
        <w:t xml:space="preserve"> ovjerenu kopiju osporenog dokaza, a ako ne dostavi original ili ovjerenu kopiju osporenog dokaza njegova ponuda će se smatrati neispravnom.</w:t>
      </w:r>
    </w:p>
    <w:p w14:paraId="03AA4027"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8670A3">
        <w:rPr>
          <w:rFonts w:ascii="Times New Roman" w:hAnsi="Times New Roman" w:cs="Times New Roman"/>
          <w:color w:val="000000"/>
        </w:rPr>
        <w:t>i  zahtjevom</w:t>
      </w:r>
      <w:proofErr w:type="gramEnd"/>
      <w:r w:rsidRPr="008670A3">
        <w:rPr>
          <w:rFonts w:ascii="Times New Roman" w:hAnsi="Times New Roman" w:cs="Times New Roman"/>
          <w:color w:val="000000"/>
        </w:rPr>
        <w:t xml:space="preserve"> naručioca. Ponuđač može dostaviti dokaz o kvalitetu u drugom obliku, ako pruži dokaz o tome da </w:t>
      </w:r>
      <w:proofErr w:type="gramStart"/>
      <w:r w:rsidRPr="008670A3">
        <w:rPr>
          <w:rFonts w:ascii="Times New Roman" w:hAnsi="Times New Roman" w:cs="Times New Roman"/>
          <w:color w:val="000000"/>
        </w:rPr>
        <w:t>nema</w:t>
      </w:r>
      <w:proofErr w:type="gramEnd"/>
      <w:r w:rsidRPr="008670A3">
        <w:rPr>
          <w:rFonts w:ascii="Times New Roman" w:hAnsi="Times New Roman" w:cs="Times New Roman"/>
          <w:color w:val="000000"/>
        </w:rPr>
        <w:t xml:space="preserve"> mogućnost ili pravo na traženje tog dokaza.</w:t>
      </w:r>
    </w:p>
    <w:p w14:paraId="060B2C9D" w14:textId="3457ECA9" w:rsidR="00486657" w:rsidRPr="00281795" w:rsidRDefault="00486657" w:rsidP="00281795">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Dokazi sačinjeni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jeziku koji nije jezik ponude, dostavljaju se na jeziku na kojem su sačinjeni i u prevodu na jezik ponude od strane ovlašćenog sudskog tumača, osim za djelove ponude za koje je tenderskom dokumentacijom predviđeno da se mogu dostaviti n</w:t>
      </w:r>
      <w:r w:rsidR="00281795">
        <w:rPr>
          <w:rFonts w:ascii="Times New Roman" w:hAnsi="Times New Roman" w:cs="Times New Roman"/>
          <w:color w:val="000000"/>
        </w:rPr>
        <w:t>a jeziku koji nije jezik ponude.</w:t>
      </w:r>
    </w:p>
    <w:p w14:paraId="5AEA4DB1" w14:textId="77777777" w:rsidR="001F155D" w:rsidRPr="008670A3" w:rsidRDefault="001F155D" w:rsidP="008670A3">
      <w:pPr>
        <w:pStyle w:val="NoSpacing"/>
        <w:jc w:val="both"/>
        <w:rPr>
          <w:rFonts w:ascii="Times New Roman" w:hAnsi="Times New Roman" w:cs="Times New Roman"/>
          <w:lang w:val="sr-Latn-CS"/>
        </w:rPr>
      </w:pPr>
    </w:p>
    <w:p w14:paraId="75BB390E" w14:textId="77777777" w:rsidR="00486657" w:rsidRPr="008670A3" w:rsidRDefault="00486657" w:rsidP="004D3D05">
      <w:pPr>
        <w:pStyle w:val="NoSpacing"/>
        <w:numPr>
          <w:ilvl w:val="0"/>
          <w:numId w:val="8"/>
        </w:numPr>
        <w:jc w:val="both"/>
        <w:rPr>
          <w:rFonts w:ascii="Times New Roman" w:hAnsi="Times New Roman" w:cs="Times New Roman"/>
          <w:b/>
          <w:u w:val="single"/>
          <w:lang w:val="sr-Latn-CS"/>
        </w:rPr>
      </w:pPr>
      <w:r w:rsidRPr="008670A3">
        <w:rPr>
          <w:rFonts w:ascii="Times New Roman" w:hAnsi="Times New Roman" w:cs="Times New Roman"/>
          <w:b/>
          <w:u w:val="single"/>
          <w:lang w:val="sr-Latn-CS"/>
        </w:rPr>
        <w:t xml:space="preserve">Dokazivanje uslova od strane podnosilaca zajedničke ponude </w:t>
      </w:r>
    </w:p>
    <w:p w14:paraId="2A88CCDE" w14:textId="77777777" w:rsidR="00486657" w:rsidRPr="008670A3" w:rsidRDefault="00486657" w:rsidP="008670A3">
      <w:pPr>
        <w:pStyle w:val="NoSpacing"/>
        <w:jc w:val="both"/>
        <w:rPr>
          <w:rFonts w:ascii="Times New Roman" w:hAnsi="Times New Roman" w:cs="Times New Roman"/>
          <w:lang w:val="sr-Latn-CS"/>
        </w:rPr>
      </w:pPr>
    </w:p>
    <w:p w14:paraId="5D282103"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lang w:val="sr-Latn-CS"/>
        </w:rPr>
        <w:t>Svaki podnosilac zajedničke ponude mora u ponudi dokazati da ispunjava obavezne uslove: da</w:t>
      </w:r>
      <w:r w:rsidRPr="008670A3">
        <w:rPr>
          <w:rFonts w:ascii="Times New Roman" w:hAnsi="Times New Roman" w:cs="Times New Roman"/>
        </w:rPr>
        <w:t xml:space="preserve"> je upisan u registar kod organa</w:t>
      </w:r>
      <w:r w:rsidRPr="008670A3">
        <w:rPr>
          <w:rFonts w:ascii="Times New Roman" w:hAnsi="Times New Roman" w:cs="Times New Roman"/>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67874B0D"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rPr>
        <w:t xml:space="preserve">Obavezni uslov </w:t>
      </w:r>
      <w:r w:rsidRPr="008670A3">
        <w:rPr>
          <w:rFonts w:ascii="Times New Roman" w:hAnsi="Times New Roman" w:cs="Times New Roman"/>
          <w:lang w:val="sr-Latn-CS"/>
        </w:rPr>
        <w:t>da</w:t>
      </w:r>
      <w:r w:rsidRPr="008670A3">
        <w:rPr>
          <w:rFonts w:ascii="Times New Roman" w:hAnsi="Times New Roman" w:cs="Times New Roman"/>
        </w:rPr>
        <w:t xml:space="preserve"> ima</w:t>
      </w:r>
      <w:r w:rsidRPr="008670A3">
        <w:rPr>
          <w:rFonts w:ascii="Times New Roman" w:hAnsi="Times New Roman" w:cs="Times New Roman"/>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4C571F31" w14:textId="77777777" w:rsidR="00486657" w:rsidRPr="008670A3" w:rsidRDefault="00486657" w:rsidP="008670A3">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Fakultativne uslove predviđene Tenderskom dokumentacijom u pogledu stručno – tehničke osposobljenosti podnosioci zajedničke ponude su dužni da ispune zajednički i mogu da koriste kapacitete drugog podnosiosa iz zajedničke ponude.</w:t>
      </w:r>
      <w:proofErr w:type="gramEnd"/>
    </w:p>
    <w:p w14:paraId="4554831A" w14:textId="77777777" w:rsidR="008670A3" w:rsidRPr="008670A3" w:rsidRDefault="008670A3" w:rsidP="008670A3">
      <w:pPr>
        <w:pStyle w:val="NoSpacing"/>
        <w:jc w:val="both"/>
        <w:rPr>
          <w:rFonts w:ascii="Times New Roman" w:hAnsi="Times New Roman" w:cs="Times New Roman"/>
          <w:b/>
          <w:color w:val="FF0000"/>
          <w:u w:val="single"/>
          <w:lang w:val="sr-Latn-CS"/>
        </w:rPr>
      </w:pPr>
    </w:p>
    <w:p w14:paraId="5636504A" w14:textId="77777777" w:rsidR="00486657" w:rsidRPr="008670A3" w:rsidRDefault="00486657" w:rsidP="004D3D05">
      <w:pPr>
        <w:pStyle w:val="NoSpacing"/>
        <w:numPr>
          <w:ilvl w:val="0"/>
          <w:numId w:val="8"/>
        </w:numPr>
        <w:jc w:val="both"/>
        <w:rPr>
          <w:rFonts w:ascii="Times New Roman" w:hAnsi="Times New Roman" w:cs="Times New Roman"/>
          <w:b/>
          <w:u w:val="single"/>
          <w:lang w:val="sr-Latn-CS"/>
        </w:rPr>
      </w:pPr>
      <w:r w:rsidRPr="008670A3">
        <w:rPr>
          <w:rFonts w:ascii="Times New Roman" w:hAnsi="Times New Roman" w:cs="Times New Roman"/>
          <w:b/>
          <w:u w:val="single"/>
          <w:lang w:val="sr-Latn-CS"/>
        </w:rPr>
        <w:t>Dokazivanje uslova preko podugovarača/podizvođača i drugog pravnog i fizičkog lica</w:t>
      </w:r>
    </w:p>
    <w:p w14:paraId="7CB30A89" w14:textId="77777777" w:rsidR="00486657" w:rsidRPr="008670A3" w:rsidRDefault="00486657" w:rsidP="008670A3">
      <w:pPr>
        <w:pStyle w:val="NoSpacing"/>
        <w:jc w:val="both"/>
        <w:rPr>
          <w:rFonts w:ascii="Times New Roman" w:hAnsi="Times New Roman" w:cs="Times New Roman"/>
          <w:color w:val="FF0000"/>
          <w:lang w:val="sr-Latn-CS"/>
        </w:rPr>
      </w:pPr>
    </w:p>
    <w:p w14:paraId="7BA819EF"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lang w:val="sr-Latn-CS"/>
        </w:rPr>
        <w:t xml:space="preserve">Ponuđač može ispunjenost uslova u pogledu posjedovanja </w:t>
      </w:r>
      <w:r w:rsidRPr="008670A3">
        <w:rPr>
          <w:rFonts w:ascii="Times New Roman" w:hAnsi="Times New Roman" w:cs="Times New Roman"/>
        </w:rPr>
        <w:t>dozvole, licence, odobrenja ili drugog akta za obavljanje djelatnosti koja je predmet javne nabavke i u pogledu stručno – tehničke i kadrovske osposobljenosti dokazati preko podugovarača, odnosno podizvođača.</w:t>
      </w:r>
    </w:p>
    <w:p w14:paraId="7AF7E2E0" w14:textId="77777777" w:rsidR="00486657" w:rsidRPr="008670A3" w:rsidRDefault="00486657" w:rsidP="008670A3">
      <w:pPr>
        <w:pStyle w:val="NoSpacing"/>
        <w:jc w:val="both"/>
        <w:rPr>
          <w:rFonts w:ascii="Times New Roman" w:hAnsi="Times New Roman" w:cs="Times New Roman"/>
          <w:lang w:val="sr-Latn-CS"/>
        </w:rPr>
      </w:pPr>
      <w:r w:rsidRPr="008670A3">
        <w:rPr>
          <w:rFonts w:ascii="Times New Roman" w:hAnsi="Times New Roman" w:cs="Times New Roman"/>
        </w:rPr>
        <w:t xml:space="preserve">Ponuđač može stručno – tehničku i kadrovsku osposobljenost dokazati korišćenjem kapaciteta drugog pravnog i fizičkog lica ukoliko su mu stavljeni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raspolaganje, u skladu sa zakonom.</w:t>
      </w:r>
    </w:p>
    <w:p w14:paraId="12C7B1B9" w14:textId="77777777" w:rsidR="008670A3" w:rsidRDefault="008670A3" w:rsidP="008670A3">
      <w:pPr>
        <w:pStyle w:val="NoSpacing"/>
        <w:jc w:val="both"/>
        <w:rPr>
          <w:rFonts w:ascii="Times New Roman" w:hAnsi="Times New Roman" w:cs="Times New Roman"/>
          <w:color w:val="000000"/>
        </w:rPr>
      </w:pPr>
    </w:p>
    <w:p w14:paraId="11F9D3E9" w14:textId="77777777" w:rsidR="00486657" w:rsidRPr="008670A3" w:rsidRDefault="00486657" w:rsidP="004D3D05">
      <w:pPr>
        <w:pStyle w:val="NoSpacing"/>
        <w:numPr>
          <w:ilvl w:val="0"/>
          <w:numId w:val="8"/>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Sredstva finansijskog obezbjeđenja - garancije</w:t>
      </w:r>
    </w:p>
    <w:p w14:paraId="384352FC" w14:textId="77777777" w:rsidR="00486657" w:rsidRPr="008670A3" w:rsidRDefault="00486657" w:rsidP="008670A3">
      <w:pPr>
        <w:pStyle w:val="NoSpacing"/>
        <w:jc w:val="both"/>
        <w:rPr>
          <w:rFonts w:ascii="Times New Roman" w:hAnsi="Times New Roman" w:cs="Times New Roman"/>
          <w:lang w:val="sr-Latn-CS"/>
        </w:rPr>
      </w:pPr>
    </w:p>
    <w:p w14:paraId="09D35003" w14:textId="77777777" w:rsidR="008670A3" w:rsidRDefault="008670A3" w:rsidP="004D3D05">
      <w:pPr>
        <w:pStyle w:val="NoSpacing"/>
        <w:numPr>
          <w:ilvl w:val="1"/>
          <w:numId w:val="8"/>
        </w:numPr>
        <w:jc w:val="both"/>
        <w:rPr>
          <w:rFonts w:ascii="Times New Roman" w:hAnsi="Times New Roman" w:cs="Times New Roman"/>
          <w:b/>
          <w:u w:val="single"/>
          <w:lang w:val="sr-Latn-CS"/>
        </w:rPr>
      </w:pPr>
      <w:r w:rsidRPr="008670A3">
        <w:rPr>
          <w:rFonts w:ascii="Times New Roman" w:hAnsi="Times New Roman" w:cs="Times New Roman"/>
          <w:b/>
          <w:u w:val="single"/>
          <w:lang w:val="sr-Latn-CS"/>
        </w:rPr>
        <w:t xml:space="preserve"> </w:t>
      </w:r>
      <w:r w:rsidR="00486657" w:rsidRPr="008670A3">
        <w:rPr>
          <w:rFonts w:ascii="Times New Roman" w:hAnsi="Times New Roman" w:cs="Times New Roman"/>
          <w:b/>
          <w:u w:val="single"/>
          <w:lang w:val="sr-Latn-CS"/>
        </w:rPr>
        <w:t xml:space="preserve">Način dostavljanja garancije ponude </w:t>
      </w:r>
    </w:p>
    <w:p w14:paraId="0AB13AFD" w14:textId="77777777" w:rsidR="008670A3" w:rsidRDefault="008670A3" w:rsidP="008670A3">
      <w:pPr>
        <w:pStyle w:val="NoSpacing"/>
        <w:jc w:val="both"/>
        <w:rPr>
          <w:rFonts w:ascii="Times New Roman" w:hAnsi="Times New Roman" w:cs="Times New Roman"/>
          <w:b/>
          <w:u w:val="single"/>
          <w:lang w:val="sr-Latn-CS"/>
        </w:rPr>
      </w:pPr>
    </w:p>
    <w:p w14:paraId="4C30C2B8" w14:textId="77777777" w:rsidR="00486657" w:rsidRPr="008670A3" w:rsidRDefault="00486657" w:rsidP="008670A3">
      <w:pPr>
        <w:pStyle w:val="NoSpacing"/>
        <w:ind w:firstLine="360"/>
        <w:jc w:val="both"/>
        <w:rPr>
          <w:rFonts w:ascii="Times New Roman" w:hAnsi="Times New Roman" w:cs="Times New Roman"/>
          <w:b/>
          <w:u w:val="single"/>
          <w:lang w:val="sr-Latn-CS"/>
        </w:rPr>
      </w:pPr>
      <w:r w:rsidRPr="008670A3">
        <w:rPr>
          <w:rFonts w:ascii="Times New Roman" w:hAnsi="Times New Roman" w:cs="Times New Roman"/>
        </w:rPr>
        <w:t xml:space="preserve">Garancija ponude koja sadrži klauzulu da je validna ukoliko je perforirana dostavlja se i povezuje u ponudi jemstvenikom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ostalim dokumentima ponude. </w:t>
      </w:r>
      <w:proofErr w:type="gramStart"/>
      <w:r w:rsidRPr="008670A3">
        <w:rPr>
          <w:rFonts w:ascii="Times New Roman" w:hAnsi="Times New Roman" w:cs="Times New Roman"/>
        </w:rPr>
        <w:t>Na ovaj način se dostavlja i povezuje garancija ponude uz koju je kao posebni dokument dostavljena navedena klauzula izdavaoca garancije.</w:t>
      </w:r>
      <w:proofErr w:type="gramEnd"/>
    </w:p>
    <w:p w14:paraId="731A33EF" w14:textId="18797999" w:rsidR="001F155D" w:rsidRDefault="00486657" w:rsidP="008670A3">
      <w:pPr>
        <w:pStyle w:val="NoSpacing"/>
        <w:jc w:val="both"/>
        <w:rPr>
          <w:rFonts w:ascii="Times New Roman" w:hAnsi="Times New Roman" w:cs="Times New Roman"/>
          <w:color w:val="000000"/>
        </w:rPr>
      </w:pPr>
      <w:r w:rsidRPr="008670A3">
        <w:rPr>
          <w:rFonts w:ascii="Times New Roman" w:hAnsi="Times New Roman" w:cs="Times New Roman"/>
        </w:rPr>
        <w:t xml:space="preserve"> </w:t>
      </w:r>
      <w:r w:rsidR="008670A3">
        <w:rPr>
          <w:rFonts w:ascii="Times New Roman" w:hAnsi="Times New Roman" w:cs="Times New Roman"/>
        </w:rPr>
        <w:tab/>
      </w:r>
      <w:r w:rsidRPr="008670A3">
        <w:rPr>
          <w:rFonts w:ascii="Times New Roman" w:hAnsi="Times New Roman" w:cs="Times New Roman"/>
        </w:rPr>
        <w:t xml:space="preserve">Ako garancija ponude ne sadrži klauzulu da je validna ukoliko je perforirana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naprijed opisani način.</w:t>
      </w:r>
    </w:p>
    <w:p w14:paraId="61A7D4D9" w14:textId="77777777" w:rsidR="00486657" w:rsidRPr="008670A3" w:rsidRDefault="008670A3" w:rsidP="004D3D05">
      <w:pPr>
        <w:pStyle w:val="NoSpacing"/>
        <w:numPr>
          <w:ilvl w:val="1"/>
          <w:numId w:val="8"/>
        </w:numPr>
        <w:jc w:val="both"/>
        <w:rPr>
          <w:rFonts w:ascii="Times New Roman" w:hAnsi="Times New Roman" w:cs="Times New Roman"/>
          <w:b/>
          <w:color w:val="000000"/>
          <w:u w:val="single"/>
        </w:rPr>
      </w:pPr>
      <w:r>
        <w:rPr>
          <w:rFonts w:ascii="Times New Roman" w:hAnsi="Times New Roman" w:cs="Times New Roman"/>
          <w:b/>
          <w:color w:val="000000"/>
          <w:u w:val="single"/>
        </w:rPr>
        <w:lastRenderedPageBreak/>
        <w:t xml:space="preserve"> </w:t>
      </w:r>
      <w:r w:rsidR="00486657" w:rsidRPr="008670A3">
        <w:rPr>
          <w:rFonts w:ascii="Times New Roman" w:hAnsi="Times New Roman" w:cs="Times New Roman"/>
          <w:b/>
          <w:color w:val="000000"/>
          <w:u w:val="single"/>
        </w:rPr>
        <w:t>Zajednički uslovi za garanciju ponude i sredstva finansijskog obezbjeđenja ugovora o javnoj nabavci</w:t>
      </w:r>
    </w:p>
    <w:p w14:paraId="7E9D60B8" w14:textId="77777777" w:rsidR="00486657" w:rsidRPr="008670A3" w:rsidRDefault="00486657" w:rsidP="008670A3">
      <w:pPr>
        <w:pStyle w:val="NoSpacing"/>
        <w:jc w:val="both"/>
        <w:rPr>
          <w:rFonts w:ascii="Times New Roman" w:hAnsi="Times New Roman" w:cs="Times New Roman"/>
          <w:color w:val="000000"/>
        </w:rPr>
      </w:pPr>
    </w:p>
    <w:p w14:paraId="76947584"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Garancija ponude i sredstva finansijskog obezbjeđenja ugovora o javnoj nabavci mogu biti izdata </w:t>
      </w:r>
      <w:proofErr w:type="gramStart"/>
      <w:r w:rsidRPr="008670A3">
        <w:rPr>
          <w:rFonts w:ascii="Times New Roman" w:hAnsi="Times New Roman" w:cs="Times New Roman"/>
        </w:rPr>
        <w:t>od</w:t>
      </w:r>
      <w:proofErr w:type="gramEnd"/>
      <w:r w:rsidRPr="008670A3">
        <w:rPr>
          <w:rFonts w:ascii="Times New Roman" w:hAnsi="Times New Roman" w:cs="Times New Roman"/>
        </w:rPr>
        <w:t xml:space="preserve"> banke, društva za osiguranje ili druge organizacije koja je zakonom ili na osnovu zakona ovlašćena za davanje garancija.</w:t>
      </w:r>
    </w:p>
    <w:p w14:paraId="386D40C4" w14:textId="77777777" w:rsidR="00486657" w:rsidRPr="008670A3" w:rsidRDefault="00486657" w:rsidP="008670A3">
      <w:pPr>
        <w:pStyle w:val="NoSpacing"/>
        <w:jc w:val="both"/>
        <w:rPr>
          <w:rFonts w:ascii="Times New Roman" w:hAnsi="Times New Roman" w:cs="Times New Roman"/>
        </w:rPr>
      </w:pPr>
      <w:r w:rsidRPr="008670A3">
        <w:rPr>
          <w:rFonts w:ascii="Times New Roman" w:hAnsi="Times New Roman" w:cs="Times New Roman"/>
        </w:rPr>
        <w:t xml:space="preserve">U garanciji ponude i sredstvu finansijskog obezbjeđenja ugovora o javnoj nabavci mora biti naveden broj i datum tenderske dokumentacije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koji se odnosi ponuda, iznos na koji se garancija daje i da je bezuslovna i plativa na prvi poziv naručioca nakon nastanka razloga na koji se odnosi.</w:t>
      </w:r>
    </w:p>
    <w:p w14:paraId="525A63C3" w14:textId="77777777" w:rsidR="00486657" w:rsidRPr="008670A3" w:rsidRDefault="00486657" w:rsidP="008670A3">
      <w:pPr>
        <w:pStyle w:val="NoSpacing"/>
        <w:jc w:val="both"/>
        <w:rPr>
          <w:rFonts w:ascii="Times New Roman" w:hAnsi="Times New Roman" w:cs="Times New Roman"/>
          <w:lang w:val="sr-Latn-CS"/>
        </w:rPr>
      </w:pPr>
    </w:p>
    <w:p w14:paraId="70B21165" w14:textId="77777777" w:rsidR="00486657" w:rsidRPr="008670A3" w:rsidRDefault="00486657" w:rsidP="004D3D05">
      <w:pPr>
        <w:pStyle w:val="NoSpacing"/>
        <w:numPr>
          <w:ilvl w:val="0"/>
          <w:numId w:val="8"/>
        </w:numPr>
        <w:jc w:val="both"/>
        <w:rPr>
          <w:rFonts w:ascii="Times New Roman" w:hAnsi="Times New Roman" w:cs="Times New Roman"/>
          <w:b/>
          <w:u w:val="single"/>
        </w:rPr>
      </w:pPr>
      <w:r w:rsidRPr="008670A3">
        <w:rPr>
          <w:rFonts w:ascii="Times New Roman" w:hAnsi="Times New Roman" w:cs="Times New Roman"/>
          <w:b/>
          <w:u w:val="single"/>
        </w:rPr>
        <w:t>Način iskazivanja ponuđene cijene</w:t>
      </w:r>
    </w:p>
    <w:p w14:paraId="7A523C8F" w14:textId="77777777" w:rsidR="00486657" w:rsidRPr="008670A3" w:rsidRDefault="00486657" w:rsidP="008670A3">
      <w:pPr>
        <w:pStyle w:val="NoSpacing"/>
        <w:jc w:val="both"/>
        <w:rPr>
          <w:rFonts w:ascii="Times New Roman" w:hAnsi="Times New Roman" w:cs="Times New Roman"/>
          <w:color w:val="000000"/>
        </w:rPr>
      </w:pPr>
    </w:p>
    <w:p w14:paraId="3FEA374E"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Ponuđač dostavlja ponudu sa cijenom/ama izraženom u EUR-ima, sa posebno iskazanim PDV-om, na način predviđen obrascem “Finansijski dio ponude” koji je sastavni dio Tenderske dokumentacije.</w:t>
      </w:r>
    </w:p>
    <w:p w14:paraId="175880D5"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U ponuđenu cijenu uračunavaju se svi troškovi i popusti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ukupnu ponuđenu cijenu, sa posebno iskazanim PDV-om, u skladu sa zakonom.</w:t>
      </w:r>
    </w:p>
    <w:p w14:paraId="39532885" w14:textId="77777777" w:rsidR="00486657" w:rsidRPr="008670A3" w:rsidRDefault="00486657" w:rsidP="008670A3">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Ponuđena cijena/e piše se brojkama.</w:t>
      </w:r>
      <w:proofErr w:type="gramEnd"/>
    </w:p>
    <w:p w14:paraId="4646588C" w14:textId="77777777" w:rsidR="00486657" w:rsidRPr="008670A3" w:rsidRDefault="00486657" w:rsidP="008670A3">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Ponuđena cijena/e izražava se za cjelokupni predmet javne nabavke.</w:t>
      </w:r>
      <w:proofErr w:type="gramEnd"/>
    </w:p>
    <w:p w14:paraId="13BFD1B9"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Ako je cijena najpovoljnije ponude niža najmanje za 30% u odnosu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prosječno ponuđenu cijenu svih ispravnih ponuda ponuđač je dužan da na zahtjev naručioca dostavi obrazloženje u skladu sa Zakonom o javnim nabavkama (“Službeni list CG”, broj 42/11, 57/14, 28/15 i 42/17).</w:t>
      </w:r>
    </w:p>
    <w:p w14:paraId="40DD5809" w14:textId="77777777" w:rsidR="00486657" w:rsidRPr="008670A3" w:rsidRDefault="00486657" w:rsidP="008670A3">
      <w:pPr>
        <w:pStyle w:val="NoSpacing"/>
        <w:jc w:val="both"/>
        <w:rPr>
          <w:rFonts w:ascii="Times New Roman" w:hAnsi="Times New Roman" w:cs="Times New Roman"/>
          <w:color w:val="000000"/>
        </w:rPr>
      </w:pPr>
    </w:p>
    <w:p w14:paraId="06872318" w14:textId="77777777" w:rsidR="00486657" w:rsidRDefault="00486657" w:rsidP="004D3D05">
      <w:pPr>
        <w:pStyle w:val="NoSpacing"/>
        <w:numPr>
          <w:ilvl w:val="0"/>
          <w:numId w:val="8"/>
        </w:numPr>
        <w:jc w:val="both"/>
        <w:rPr>
          <w:rFonts w:ascii="Times New Roman" w:hAnsi="Times New Roman" w:cs="Times New Roman"/>
          <w:b/>
          <w:u w:val="single"/>
        </w:rPr>
      </w:pPr>
      <w:r w:rsidRPr="008670A3">
        <w:rPr>
          <w:rFonts w:ascii="Times New Roman" w:hAnsi="Times New Roman" w:cs="Times New Roman"/>
          <w:b/>
          <w:u w:val="single"/>
        </w:rPr>
        <w:t xml:space="preserve">Nacrt ugovora o javnoj nabavci </w:t>
      </w:r>
    </w:p>
    <w:p w14:paraId="095A10AF" w14:textId="77777777" w:rsidR="008670A3" w:rsidRPr="008670A3" w:rsidRDefault="008670A3" w:rsidP="008670A3">
      <w:pPr>
        <w:pStyle w:val="NoSpacing"/>
        <w:ind w:left="720"/>
        <w:jc w:val="both"/>
        <w:rPr>
          <w:rFonts w:ascii="Times New Roman" w:hAnsi="Times New Roman" w:cs="Times New Roman"/>
          <w:b/>
          <w:u w:val="single"/>
        </w:rPr>
      </w:pPr>
    </w:p>
    <w:p w14:paraId="5F3ECF8E"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Ponuđač je dužan da u ponudi dostavi Nacrt ugovora o javnoj nabavci potpisan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strane ovlašćenog lica na mjestu predviđenom za davanje saglasnosti na isti. </w:t>
      </w:r>
    </w:p>
    <w:p w14:paraId="07AD6D74" w14:textId="77777777" w:rsidR="00486657" w:rsidRPr="008670A3" w:rsidRDefault="00486657" w:rsidP="008670A3">
      <w:pPr>
        <w:pStyle w:val="NoSpacing"/>
        <w:jc w:val="both"/>
        <w:rPr>
          <w:rFonts w:ascii="Times New Roman" w:hAnsi="Times New Roman" w:cs="Times New Roman"/>
          <w:b/>
          <w:color w:val="000000"/>
          <w:u w:val="single"/>
        </w:rPr>
      </w:pPr>
    </w:p>
    <w:p w14:paraId="234CC014" w14:textId="77777777" w:rsidR="00486657" w:rsidRDefault="00486657" w:rsidP="004D3D05">
      <w:pPr>
        <w:pStyle w:val="NoSpacing"/>
        <w:numPr>
          <w:ilvl w:val="0"/>
          <w:numId w:val="8"/>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Blagovremenost ponude</w:t>
      </w:r>
    </w:p>
    <w:p w14:paraId="527176F0" w14:textId="77777777" w:rsidR="008670A3" w:rsidRPr="008670A3" w:rsidRDefault="008670A3" w:rsidP="008670A3">
      <w:pPr>
        <w:pStyle w:val="NoSpacing"/>
        <w:ind w:left="720"/>
        <w:jc w:val="both"/>
        <w:rPr>
          <w:rFonts w:ascii="Times New Roman" w:hAnsi="Times New Roman" w:cs="Times New Roman"/>
          <w:b/>
          <w:color w:val="000000"/>
          <w:u w:val="single"/>
        </w:rPr>
      </w:pPr>
    </w:p>
    <w:p w14:paraId="65ECAD73" w14:textId="77777777" w:rsidR="00486657" w:rsidRPr="008670A3" w:rsidRDefault="00486657" w:rsidP="008670A3">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Ponuda je blagovremeno podnesena ako je uručena naručiocu prije isteka roka predviđenog za podnošenje ponuda koji je predviđen Tenderskom dokumentacijom.</w:t>
      </w:r>
      <w:proofErr w:type="gramEnd"/>
    </w:p>
    <w:p w14:paraId="43C713EE" w14:textId="77777777" w:rsidR="00486657" w:rsidRPr="008670A3" w:rsidRDefault="00486657" w:rsidP="008670A3">
      <w:pPr>
        <w:pStyle w:val="NoSpacing"/>
        <w:jc w:val="both"/>
        <w:rPr>
          <w:rFonts w:ascii="Times New Roman" w:hAnsi="Times New Roman" w:cs="Times New Roman"/>
          <w:color w:val="000000"/>
        </w:rPr>
      </w:pPr>
    </w:p>
    <w:p w14:paraId="475474AA" w14:textId="77777777" w:rsidR="00486657" w:rsidRPr="008670A3" w:rsidRDefault="00486657" w:rsidP="004D3D05">
      <w:pPr>
        <w:pStyle w:val="NoSpacing"/>
        <w:numPr>
          <w:ilvl w:val="0"/>
          <w:numId w:val="8"/>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Period važenja ponude</w:t>
      </w:r>
    </w:p>
    <w:p w14:paraId="0E0C8A7B" w14:textId="77777777" w:rsidR="00486657" w:rsidRPr="008670A3" w:rsidRDefault="00486657" w:rsidP="008670A3">
      <w:pPr>
        <w:pStyle w:val="NoSpacing"/>
        <w:jc w:val="both"/>
        <w:rPr>
          <w:rFonts w:ascii="Times New Roman" w:hAnsi="Times New Roman" w:cs="Times New Roman"/>
          <w:color w:val="000000"/>
        </w:rPr>
      </w:pPr>
    </w:p>
    <w:p w14:paraId="122959AB"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Period važenja ponude ne može da bude kraći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roka definisanog u Pozivu.</w:t>
      </w:r>
    </w:p>
    <w:p w14:paraId="0ACC6CA8" w14:textId="2B858461" w:rsidR="008670A3" w:rsidRDefault="00486657" w:rsidP="00401A26">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Istekom važenja ponude naručilac može, u pisanoj formi, da zahtijeva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ponuđača da produži period važenja ponude do određenog datuma. Ukoliko ponuđač odbije zahtjev za produženje važenja ponude smatraće se da je odustao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ponude. </w:t>
      </w:r>
      <w:proofErr w:type="gramStart"/>
      <w:r w:rsidRPr="008670A3">
        <w:rPr>
          <w:rFonts w:ascii="Times New Roman" w:hAnsi="Times New Roman" w:cs="Times New Roman"/>
          <w:color w:val="000000"/>
        </w:rPr>
        <w:t>Ponuđač koji prihvati zahtjev za produženje važenja p</w:t>
      </w:r>
      <w:r w:rsidR="00401A26">
        <w:rPr>
          <w:rFonts w:ascii="Times New Roman" w:hAnsi="Times New Roman" w:cs="Times New Roman"/>
          <w:color w:val="000000"/>
        </w:rPr>
        <w:t>onude ne može da mijenja ponudu.</w:t>
      </w:r>
      <w:proofErr w:type="gramEnd"/>
    </w:p>
    <w:p w14:paraId="073AA160" w14:textId="77777777" w:rsidR="006A3BD7" w:rsidRDefault="006A3BD7" w:rsidP="00401A26">
      <w:pPr>
        <w:pStyle w:val="NoSpacing"/>
        <w:ind w:firstLine="360"/>
        <w:jc w:val="both"/>
        <w:rPr>
          <w:rFonts w:ascii="Times New Roman" w:hAnsi="Times New Roman" w:cs="Times New Roman"/>
          <w:color w:val="000000"/>
        </w:rPr>
      </w:pPr>
    </w:p>
    <w:p w14:paraId="5F712892" w14:textId="77777777" w:rsidR="00486657" w:rsidRPr="008670A3" w:rsidRDefault="00486657" w:rsidP="004D3D05">
      <w:pPr>
        <w:pStyle w:val="NoSpacing"/>
        <w:numPr>
          <w:ilvl w:val="0"/>
          <w:numId w:val="8"/>
        </w:numPr>
        <w:jc w:val="both"/>
        <w:rPr>
          <w:rFonts w:ascii="Times New Roman" w:hAnsi="Times New Roman" w:cs="Times New Roman"/>
          <w:b/>
          <w:color w:val="000000"/>
          <w:u w:val="single"/>
        </w:rPr>
      </w:pPr>
      <w:r w:rsidRPr="008670A3">
        <w:rPr>
          <w:rFonts w:ascii="Times New Roman" w:hAnsi="Times New Roman" w:cs="Times New Roman"/>
          <w:b/>
          <w:color w:val="000000"/>
          <w:u w:val="single"/>
        </w:rPr>
        <w:t>Pojašnjenje tenderske dokumentacije</w:t>
      </w:r>
    </w:p>
    <w:p w14:paraId="3BCCCAC9" w14:textId="3D33D18C"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lastRenderedPageBreak/>
        <w:t xml:space="preserve">Zainteresovano lice ima pravo da zahtijeva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naručioca pojašnjenje tenderske dokumentacije u roku od </w:t>
      </w:r>
      <w:r w:rsidR="00A115CA">
        <w:rPr>
          <w:rFonts w:ascii="Times New Roman" w:hAnsi="Times New Roman" w:cs="Times New Roman"/>
        </w:rPr>
        <w:t>22</w:t>
      </w:r>
      <w:r w:rsidR="00A115CA">
        <w:rPr>
          <w:rStyle w:val="CommentReference"/>
          <w:rFonts w:eastAsia="PMingLiU"/>
          <w:lang w:eastAsia="zh-TW"/>
        </w:rPr>
        <w:t xml:space="preserve"> </w:t>
      </w:r>
      <w:r w:rsidR="00A115CA" w:rsidRPr="00A115CA">
        <w:rPr>
          <w:rFonts w:ascii="Times New Roman" w:hAnsi="Times New Roman" w:cs="Times New Roman"/>
        </w:rPr>
        <w:t>d</w:t>
      </w:r>
      <w:r w:rsidRPr="008670A3">
        <w:rPr>
          <w:rFonts w:ascii="Times New Roman" w:hAnsi="Times New Roman" w:cs="Times New Roman"/>
        </w:rPr>
        <w:t>ana</w:t>
      </w:r>
      <w:r w:rsidRPr="008670A3">
        <w:rPr>
          <w:rFonts w:ascii="Times New Roman" w:hAnsi="Times New Roman" w:cs="Times New Roman"/>
          <w:color w:val="000000"/>
          <w:vertAlign w:val="superscript"/>
        </w:rPr>
        <w:footnoteReference w:id="15"/>
      </w:r>
      <w:r w:rsidRPr="008670A3">
        <w:rPr>
          <w:rFonts w:ascii="Times New Roman" w:hAnsi="Times New Roman" w:cs="Times New Roman"/>
          <w:color w:val="000000"/>
        </w:rPr>
        <w:t xml:space="preserve">, od dana objavljivanja, odnosno dostavljanja tenderske dokumentacije. </w:t>
      </w:r>
    </w:p>
    <w:p w14:paraId="3A8C5551"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Zahtjev za pojašnjenje tenderske dokumentacije podnosi se u pisanoj formi (poštom, faxom, e-mailom)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adresu naručioca.</w:t>
      </w:r>
    </w:p>
    <w:p w14:paraId="34B1C52A" w14:textId="77777777" w:rsidR="00486657" w:rsidRPr="008670A3" w:rsidRDefault="00486657" w:rsidP="008670A3">
      <w:pPr>
        <w:pStyle w:val="NoSpacing"/>
        <w:ind w:firstLine="360"/>
        <w:jc w:val="both"/>
        <w:rPr>
          <w:rFonts w:ascii="Times New Roman" w:hAnsi="Times New Roman" w:cs="Times New Roman"/>
          <w:color w:val="000000"/>
        </w:rPr>
      </w:pPr>
      <w:proofErr w:type="gramStart"/>
      <w:r w:rsidRPr="008670A3">
        <w:rPr>
          <w:rFonts w:ascii="Times New Roman" w:hAnsi="Times New Roman" w:cs="Times New Roman"/>
          <w:color w:val="000000"/>
        </w:rPr>
        <w:t>Pojašnjenje tenderske dokumentacije predstavlja sastavni dio tenderske dokumentacije.</w:t>
      </w:r>
      <w:proofErr w:type="gramEnd"/>
    </w:p>
    <w:p w14:paraId="22E5B3B4" w14:textId="77777777" w:rsidR="00486657" w:rsidRPr="008670A3" w:rsidRDefault="00486657" w:rsidP="008670A3">
      <w:pPr>
        <w:pStyle w:val="NoSpacing"/>
        <w:ind w:firstLine="360"/>
        <w:jc w:val="both"/>
        <w:rPr>
          <w:rFonts w:ascii="Times New Roman" w:hAnsi="Times New Roman" w:cs="Times New Roman"/>
          <w:color w:val="000000"/>
        </w:rPr>
      </w:pPr>
      <w:r w:rsidRPr="008670A3">
        <w:rPr>
          <w:rFonts w:ascii="Times New Roman" w:hAnsi="Times New Roman" w:cs="Times New Roman"/>
          <w:color w:val="000000"/>
        </w:rPr>
        <w:t xml:space="preserve">Naručilac je dužan da pojašnjenje tenderske dokumentacije, dostavi podnosiocu zahtjeva i da ga objavi </w:t>
      </w:r>
      <w:proofErr w:type="gramStart"/>
      <w:r w:rsidRPr="008670A3">
        <w:rPr>
          <w:rFonts w:ascii="Times New Roman" w:hAnsi="Times New Roman" w:cs="Times New Roman"/>
          <w:color w:val="000000"/>
        </w:rPr>
        <w:t>na</w:t>
      </w:r>
      <w:proofErr w:type="gramEnd"/>
      <w:r w:rsidRPr="008670A3">
        <w:rPr>
          <w:rFonts w:ascii="Times New Roman" w:hAnsi="Times New Roman" w:cs="Times New Roman"/>
          <w:color w:val="000000"/>
        </w:rPr>
        <w:t xml:space="preserve"> portalu javnih nabavki u roku od tri dana, od dana prijema zahtjeva.</w:t>
      </w:r>
    </w:p>
    <w:p w14:paraId="612BB2E4" w14:textId="77777777" w:rsidR="00486657" w:rsidRDefault="00486657" w:rsidP="00486657">
      <w:pPr>
        <w:autoSpaceDE w:val="0"/>
        <w:autoSpaceDN w:val="0"/>
        <w:adjustRightInd w:val="0"/>
        <w:spacing w:after="0" w:line="240" w:lineRule="auto"/>
        <w:jc w:val="both"/>
        <w:rPr>
          <w:rFonts w:ascii="Times New Roman" w:hAnsi="Times New Roman" w:cs="Times New Roman"/>
          <w:color w:val="000000"/>
          <w:sz w:val="24"/>
          <w:szCs w:val="24"/>
        </w:rPr>
      </w:pPr>
    </w:p>
    <w:p w14:paraId="28777D5A" w14:textId="77777777" w:rsidR="006A3BD7" w:rsidRDefault="006A3BD7" w:rsidP="00486657">
      <w:pPr>
        <w:autoSpaceDE w:val="0"/>
        <w:autoSpaceDN w:val="0"/>
        <w:adjustRightInd w:val="0"/>
        <w:spacing w:after="0" w:line="240" w:lineRule="auto"/>
        <w:jc w:val="both"/>
        <w:rPr>
          <w:rFonts w:ascii="Times New Roman" w:hAnsi="Times New Roman" w:cs="Times New Roman"/>
          <w:color w:val="000000"/>
          <w:sz w:val="24"/>
          <w:szCs w:val="24"/>
        </w:rPr>
      </w:pPr>
    </w:p>
    <w:p w14:paraId="647ABF00" w14:textId="77777777" w:rsidR="00486657" w:rsidRPr="00A9322B" w:rsidRDefault="00486657" w:rsidP="00486657">
      <w:pPr>
        <w:autoSpaceDE w:val="0"/>
        <w:autoSpaceDN w:val="0"/>
        <w:adjustRightInd w:val="0"/>
        <w:spacing w:after="0" w:line="240" w:lineRule="auto"/>
        <w:jc w:val="both"/>
        <w:rPr>
          <w:rFonts w:ascii="Times New Roman" w:hAnsi="Times New Roman" w:cs="Times New Roman"/>
          <w:color w:val="000000"/>
          <w:sz w:val="24"/>
          <w:szCs w:val="24"/>
        </w:rPr>
      </w:pPr>
    </w:p>
    <w:p w14:paraId="53FE4B99" w14:textId="6E0B69B8" w:rsidR="00486657" w:rsidRPr="00A9322B" w:rsidRDefault="00486657" w:rsidP="00486657">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RS"/>
        </w:rPr>
      </w:pPr>
      <w:r w:rsidRPr="00A9322B">
        <w:rPr>
          <w:rFonts w:ascii="Times New Roman" w:hAnsi="Times New Roman" w:cs="Times New Roman"/>
          <w:b/>
          <w:color w:val="000000"/>
          <w:sz w:val="28"/>
          <w:szCs w:val="28"/>
        </w:rPr>
        <w:t>II</w:t>
      </w:r>
      <w:r w:rsidR="006A3BD7">
        <w:rPr>
          <w:rFonts w:ascii="Times New Roman" w:hAnsi="Times New Roman" w:cs="Times New Roman"/>
          <w:b/>
          <w:color w:val="000000"/>
          <w:sz w:val="28"/>
          <w:szCs w:val="28"/>
        </w:rPr>
        <w:t xml:space="preserve"> </w:t>
      </w:r>
      <w:r w:rsidRPr="00A9322B">
        <w:rPr>
          <w:rFonts w:ascii="Times New Roman" w:hAnsi="Times New Roman" w:cs="Times New Roman"/>
          <w:b/>
          <w:bCs/>
          <w:color w:val="000000"/>
          <w:sz w:val="28"/>
          <w:szCs w:val="28"/>
          <w:lang w:val="sr-Latn-RS"/>
        </w:rPr>
        <w:t>NAČIN PRIPREMANJA I DOSTAVLJANJA PONUDE U ELEKTRONSKOJ FORMI</w:t>
      </w:r>
    </w:p>
    <w:p w14:paraId="5DA71C4C" w14:textId="77777777" w:rsidR="00486657" w:rsidRPr="00A9322B" w:rsidRDefault="00486657" w:rsidP="00486657">
      <w:pPr>
        <w:autoSpaceDE w:val="0"/>
        <w:autoSpaceDN w:val="0"/>
        <w:adjustRightInd w:val="0"/>
        <w:spacing w:after="0" w:line="240" w:lineRule="auto"/>
        <w:rPr>
          <w:rFonts w:ascii="Times New Roman" w:hAnsi="Times New Roman" w:cs="Times New Roman"/>
          <w:sz w:val="24"/>
          <w:szCs w:val="24"/>
        </w:rPr>
      </w:pPr>
    </w:p>
    <w:p w14:paraId="6EF58924" w14:textId="77777777" w:rsidR="00486657" w:rsidRPr="008670A3" w:rsidRDefault="00486657" w:rsidP="008670A3">
      <w:pPr>
        <w:pStyle w:val="NoSpacing"/>
        <w:ind w:firstLine="720"/>
        <w:jc w:val="both"/>
        <w:rPr>
          <w:rFonts w:ascii="Times New Roman" w:hAnsi="Times New Roman" w:cs="Times New Roman"/>
        </w:rPr>
      </w:pPr>
      <w:r w:rsidRPr="008670A3">
        <w:rPr>
          <w:rFonts w:ascii="Times New Roman" w:hAnsi="Times New Roman" w:cs="Times New Roman"/>
        </w:rPr>
        <w:t xml:space="preserve">Ponuđač radi učešća u postupku javne nabavke sačinjava i podnosi ponudu u skladu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ovom tenderskom dokumentacijom.</w:t>
      </w:r>
    </w:p>
    <w:p w14:paraId="5C9B1BBE" w14:textId="77777777" w:rsidR="00486657" w:rsidRPr="008670A3" w:rsidRDefault="00486657" w:rsidP="008670A3">
      <w:pPr>
        <w:pStyle w:val="NoSpacing"/>
        <w:jc w:val="both"/>
        <w:rPr>
          <w:rFonts w:ascii="Times New Roman" w:hAnsi="Times New Roman" w:cs="Times New Roman"/>
          <w:color w:val="000000"/>
        </w:rPr>
      </w:pPr>
    </w:p>
    <w:p w14:paraId="458436FE" w14:textId="77777777" w:rsidR="00486657" w:rsidRDefault="00486657" w:rsidP="008670A3">
      <w:pPr>
        <w:pStyle w:val="NoSpacing"/>
        <w:ind w:firstLine="360"/>
        <w:jc w:val="both"/>
        <w:rPr>
          <w:rFonts w:ascii="Times New Roman" w:hAnsi="Times New Roman" w:cs="Times New Roman"/>
          <w:lang w:val="sr-Latn-ME"/>
        </w:rPr>
      </w:pPr>
      <w:r w:rsidRPr="008670A3">
        <w:rPr>
          <w:rFonts w:ascii="Times New Roman" w:hAnsi="Times New Roman" w:cs="Times New Roman"/>
          <w:lang w:val="sr-Latn-ME"/>
        </w:rPr>
        <w:t>Nije moguće pripremanje i dostavljanje ponude u elektronskoj formi.</w:t>
      </w:r>
    </w:p>
    <w:p w14:paraId="7C3E887C" w14:textId="1786E29F" w:rsidR="008670A3" w:rsidRDefault="008670A3" w:rsidP="008670A3">
      <w:pPr>
        <w:pStyle w:val="NoSpacing"/>
        <w:jc w:val="both"/>
        <w:rPr>
          <w:rFonts w:ascii="Times New Roman" w:hAnsi="Times New Roman" w:cs="Times New Roman"/>
          <w:lang w:val="sr-Latn-ME"/>
        </w:rPr>
      </w:pPr>
    </w:p>
    <w:p w14:paraId="2CB0B578" w14:textId="77777777" w:rsidR="001F155D" w:rsidRDefault="001F155D" w:rsidP="008670A3">
      <w:pPr>
        <w:pStyle w:val="NoSpacing"/>
        <w:jc w:val="both"/>
        <w:rPr>
          <w:rFonts w:ascii="Times New Roman" w:hAnsi="Times New Roman" w:cs="Times New Roman"/>
          <w:lang w:val="sr-Latn-ME"/>
        </w:rPr>
      </w:pPr>
    </w:p>
    <w:p w14:paraId="46E3B3DA" w14:textId="77777777" w:rsidR="006A3BD7" w:rsidRPr="008670A3" w:rsidRDefault="006A3BD7" w:rsidP="008670A3">
      <w:pPr>
        <w:pStyle w:val="NoSpacing"/>
        <w:jc w:val="both"/>
        <w:rPr>
          <w:rFonts w:ascii="Times New Roman" w:hAnsi="Times New Roman" w:cs="Times New Roman"/>
          <w:lang w:val="sr-Latn-ME"/>
        </w:rPr>
      </w:pPr>
    </w:p>
    <w:p w14:paraId="0606F190" w14:textId="77777777" w:rsidR="00486657" w:rsidRPr="00A9322B" w:rsidRDefault="00486657" w:rsidP="00486657">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A9322B">
        <w:rPr>
          <w:rFonts w:ascii="Times New Roman" w:hAnsi="Times New Roman" w:cs="Times New Roman"/>
          <w:b/>
          <w:bCs/>
          <w:color w:val="000000"/>
          <w:sz w:val="28"/>
          <w:szCs w:val="28"/>
        </w:rPr>
        <w:t>III  IZMJENE</w:t>
      </w:r>
      <w:proofErr w:type="gramEnd"/>
      <w:r w:rsidRPr="00A9322B">
        <w:rPr>
          <w:rFonts w:ascii="Times New Roman" w:hAnsi="Times New Roman" w:cs="Times New Roman"/>
          <w:b/>
          <w:bCs/>
          <w:color w:val="000000"/>
          <w:sz w:val="28"/>
          <w:szCs w:val="28"/>
        </w:rPr>
        <w:t xml:space="preserve"> I DOPUNE PONUDE I ODUSTANAK OD PONUDE</w:t>
      </w:r>
    </w:p>
    <w:p w14:paraId="536DE62C" w14:textId="77777777" w:rsidR="00486657" w:rsidRPr="00A9322B" w:rsidRDefault="00486657" w:rsidP="00486657">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3A23FD0D" w14:textId="77777777" w:rsidR="00486657" w:rsidRPr="008670A3" w:rsidRDefault="00486657" w:rsidP="008670A3">
      <w:pPr>
        <w:pStyle w:val="NoSpacing"/>
        <w:ind w:firstLine="360"/>
        <w:jc w:val="both"/>
        <w:rPr>
          <w:rFonts w:ascii="Times New Roman" w:hAnsi="Times New Roman" w:cs="Times New Roman"/>
        </w:rPr>
      </w:pPr>
      <w:r w:rsidRPr="008670A3">
        <w:rPr>
          <w:rFonts w:ascii="Times New Roman" w:hAnsi="Times New Roman" w:cs="Times New Roman"/>
        </w:rPr>
        <w:t xml:space="preserve">Ponuđač može da, u roku za dostavljanje ponuda, mijenja </w:t>
      </w:r>
      <w:proofErr w:type="gramStart"/>
      <w:r w:rsidRPr="008670A3">
        <w:rPr>
          <w:rFonts w:ascii="Times New Roman" w:hAnsi="Times New Roman" w:cs="Times New Roman"/>
        </w:rPr>
        <w:t>ili</w:t>
      </w:r>
      <w:proofErr w:type="gramEnd"/>
      <w:r w:rsidRPr="008670A3">
        <w:rPr>
          <w:rFonts w:ascii="Times New Roman" w:hAnsi="Times New Roman" w:cs="Times New Roman"/>
        </w:rPr>
        <w:t xml:space="preserve"> dopunjava ponudu ili da od ponude odustane na način predviđen za pripremanje i dostavljanje ponude, pri čemu je dužan da jasno naznači koji dio ponude mijenja ili dopunjava.</w:t>
      </w:r>
    </w:p>
    <w:p w14:paraId="11AFB81D" w14:textId="77777777" w:rsidR="00486657" w:rsidRPr="008670A3" w:rsidRDefault="00486657" w:rsidP="008670A3">
      <w:pPr>
        <w:pStyle w:val="NoSpacing"/>
        <w:jc w:val="both"/>
        <w:rPr>
          <w:rFonts w:ascii="Times New Roman" w:hAnsi="Times New Roman" w:cs="Times New Roman"/>
        </w:rPr>
      </w:pPr>
    </w:p>
    <w:p w14:paraId="1D36E297" w14:textId="77777777" w:rsidR="00486657" w:rsidRDefault="00486657" w:rsidP="00486657">
      <w:pPr>
        <w:rPr>
          <w:rFonts w:ascii="Times New Roman" w:hAnsi="Times New Roman" w:cs="Times New Roman"/>
        </w:rPr>
      </w:pPr>
    </w:p>
    <w:p w14:paraId="5D9F7B38" w14:textId="77777777" w:rsidR="00486657" w:rsidRDefault="00486657" w:rsidP="00486657">
      <w:pPr>
        <w:rPr>
          <w:rFonts w:ascii="Times New Roman" w:hAnsi="Times New Roman" w:cs="Times New Roman"/>
        </w:rPr>
      </w:pPr>
    </w:p>
    <w:p w14:paraId="4A46EE4E" w14:textId="77777777" w:rsidR="00486657" w:rsidRDefault="00486657" w:rsidP="00486657">
      <w:pPr>
        <w:rPr>
          <w:rFonts w:ascii="Times New Roman" w:hAnsi="Times New Roman" w:cs="Times New Roman"/>
        </w:rPr>
      </w:pPr>
    </w:p>
    <w:p w14:paraId="1E3113CF" w14:textId="77777777" w:rsidR="00486657" w:rsidRDefault="00486657" w:rsidP="00486657">
      <w:pPr>
        <w:rPr>
          <w:rFonts w:ascii="Times New Roman" w:hAnsi="Times New Roman" w:cs="Times New Roman"/>
        </w:rPr>
      </w:pPr>
    </w:p>
    <w:p w14:paraId="5BD1AE22" w14:textId="77777777" w:rsidR="00486657" w:rsidRDefault="00486657" w:rsidP="00486657">
      <w:pPr>
        <w:rPr>
          <w:rFonts w:ascii="Times New Roman" w:hAnsi="Times New Roman" w:cs="Times New Roman"/>
        </w:rPr>
      </w:pPr>
    </w:p>
    <w:p w14:paraId="16124890" w14:textId="77777777" w:rsidR="00486657" w:rsidRDefault="00486657" w:rsidP="00486657">
      <w:pPr>
        <w:rPr>
          <w:rFonts w:ascii="Times New Roman" w:hAnsi="Times New Roman" w:cs="Times New Roman"/>
        </w:rPr>
      </w:pPr>
    </w:p>
    <w:p w14:paraId="5676799A" w14:textId="77777777" w:rsidR="00486657" w:rsidRDefault="00486657" w:rsidP="00486657">
      <w:pPr>
        <w:rPr>
          <w:rFonts w:ascii="Times New Roman" w:hAnsi="Times New Roman" w:cs="Times New Roman"/>
        </w:rPr>
      </w:pPr>
    </w:p>
    <w:p w14:paraId="1A23F91E" w14:textId="77777777" w:rsidR="00486657" w:rsidRDefault="00486657" w:rsidP="00486657">
      <w:pPr>
        <w:rPr>
          <w:rFonts w:ascii="Times New Roman" w:hAnsi="Times New Roman" w:cs="Times New Roman"/>
        </w:rPr>
      </w:pPr>
    </w:p>
    <w:p w14:paraId="7118A426" w14:textId="77777777" w:rsidR="00486657" w:rsidRDefault="00486657" w:rsidP="00486657">
      <w:pPr>
        <w:rPr>
          <w:rFonts w:ascii="Times New Roman" w:hAnsi="Times New Roman" w:cs="Times New Roman"/>
        </w:rPr>
      </w:pPr>
    </w:p>
    <w:p w14:paraId="595E451B" w14:textId="77777777" w:rsidR="00486657" w:rsidRPr="00A9322B" w:rsidRDefault="00486657" w:rsidP="00486657">
      <w:pPr>
        <w:rPr>
          <w:rFonts w:ascii="Times New Roman" w:hAnsi="Times New Roman" w:cs="Times New Roman"/>
        </w:rPr>
      </w:pPr>
    </w:p>
    <w:p w14:paraId="108E0E07" w14:textId="77777777" w:rsidR="00486657" w:rsidRPr="00A9322B" w:rsidRDefault="00486657" w:rsidP="004866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53" w:name="_Toc494792450"/>
      <w:bookmarkStart w:id="54" w:name="_Toc6228830"/>
      <w:bookmarkStart w:id="55" w:name="_Toc32234515"/>
      <w:r w:rsidRPr="00A9322B">
        <w:rPr>
          <w:rFonts w:ascii="Times New Roman" w:eastAsia="PMingLiU" w:hAnsi="Times New Roman" w:cs="Times New Roman"/>
          <w:b/>
          <w:bCs/>
          <w:sz w:val="28"/>
          <w:szCs w:val="28"/>
        </w:rPr>
        <w:lastRenderedPageBreak/>
        <w:t>OVLAŠĆENJE ZA ZASTUPANJE I UČESTVOVANJE U POSTUPKU JAVNOG OTVARANJA PONUDA</w:t>
      </w:r>
      <w:bookmarkEnd w:id="53"/>
      <w:bookmarkEnd w:id="54"/>
      <w:bookmarkEnd w:id="55"/>
    </w:p>
    <w:p w14:paraId="34BCE7A1" w14:textId="77777777" w:rsidR="00486657" w:rsidRPr="00A9322B" w:rsidRDefault="00486657" w:rsidP="00486657">
      <w:pPr>
        <w:tabs>
          <w:tab w:val="left" w:pos="1950"/>
        </w:tabs>
        <w:spacing w:before="96" w:after="120" w:line="360" w:lineRule="atLeast"/>
        <w:ind w:left="720"/>
        <w:jc w:val="both"/>
        <w:rPr>
          <w:rFonts w:ascii="Times New Roman" w:hAnsi="Times New Roman" w:cs="Times New Roman"/>
          <w:color w:val="000000"/>
          <w:sz w:val="28"/>
          <w:szCs w:val="28"/>
          <w:highlight w:val="yellow"/>
          <w:lang w:val="sr-Latn-RS"/>
        </w:rPr>
      </w:pPr>
    </w:p>
    <w:p w14:paraId="4E0ED119" w14:textId="77777777" w:rsidR="00486657" w:rsidRPr="00A9322B" w:rsidRDefault="00486657" w:rsidP="00486657">
      <w:pPr>
        <w:tabs>
          <w:tab w:val="left" w:pos="1950"/>
        </w:tabs>
        <w:spacing w:before="96" w:after="120" w:line="360" w:lineRule="atLeast"/>
        <w:ind w:left="720"/>
        <w:jc w:val="both"/>
        <w:rPr>
          <w:rFonts w:ascii="Times New Roman" w:hAnsi="Times New Roman" w:cs="Times New Roman"/>
          <w:color w:val="000000"/>
          <w:sz w:val="28"/>
          <w:szCs w:val="28"/>
          <w:highlight w:val="yellow"/>
          <w:lang w:val="sr-Latn-RS"/>
        </w:rPr>
      </w:pPr>
    </w:p>
    <w:p w14:paraId="29787C1B" w14:textId="77777777" w:rsidR="00486657" w:rsidRPr="00A9322B" w:rsidRDefault="00486657" w:rsidP="00486657">
      <w:pPr>
        <w:tabs>
          <w:tab w:val="left" w:pos="1950"/>
        </w:tabs>
        <w:spacing w:before="96" w:after="120" w:line="360" w:lineRule="atLeast"/>
        <w:ind w:left="720"/>
        <w:jc w:val="both"/>
        <w:rPr>
          <w:rFonts w:ascii="Times New Roman" w:hAnsi="Times New Roman" w:cs="Times New Roman"/>
          <w:color w:val="000000"/>
          <w:sz w:val="28"/>
          <w:szCs w:val="28"/>
          <w:highlight w:val="yellow"/>
          <w:lang w:val="sr-Latn-RS"/>
        </w:rPr>
      </w:pPr>
    </w:p>
    <w:p w14:paraId="0E3DF15A" w14:textId="77777777" w:rsidR="00486657" w:rsidRPr="008670A3" w:rsidRDefault="00486657" w:rsidP="008670A3">
      <w:pPr>
        <w:pStyle w:val="NoSpacing"/>
        <w:jc w:val="both"/>
        <w:rPr>
          <w:rFonts w:ascii="Times New Roman" w:hAnsi="Times New Roman" w:cs="Times New Roman"/>
          <w:lang w:val="sr-Latn-RS"/>
        </w:rPr>
      </w:pPr>
      <w:r w:rsidRPr="008670A3">
        <w:rPr>
          <w:rFonts w:ascii="Times New Roman" w:hAnsi="Times New Roman" w:cs="Times New Roman"/>
          <w:lang w:val="sr-Latn-RS"/>
        </w:rPr>
        <w:t xml:space="preserve">Ovlašćuje se   </w:t>
      </w:r>
      <w:r w:rsidRPr="008670A3">
        <w:rPr>
          <w:rFonts w:ascii="Times New Roman" w:hAnsi="Times New Roman" w:cs="Times New Roman"/>
          <w:u w:val="single"/>
          <w:lang w:val="sr-Latn-RS"/>
        </w:rPr>
        <w:t xml:space="preserve">(ime i prezime i broj lične karte ili druge identifikacione isprave) </w:t>
      </w:r>
      <w:r w:rsidRPr="008670A3">
        <w:rPr>
          <w:rFonts w:ascii="Times New Roman" w:hAnsi="Times New Roman" w:cs="Times New Roman"/>
          <w:lang w:val="sr-Latn-RS"/>
        </w:rPr>
        <w:t xml:space="preserve">  da, u ime  </w:t>
      </w:r>
    </w:p>
    <w:p w14:paraId="7960BF7E" w14:textId="77777777" w:rsidR="00486657" w:rsidRPr="008670A3" w:rsidRDefault="00486657" w:rsidP="008670A3">
      <w:pPr>
        <w:pStyle w:val="NoSpacing"/>
        <w:jc w:val="both"/>
        <w:rPr>
          <w:rFonts w:ascii="Times New Roman" w:hAnsi="Times New Roman" w:cs="Times New Roman"/>
          <w:highlight w:val="yellow"/>
          <w:lang w:val="sr-Latn-RS"/>
        </w:rPr>
      </w:pPr>
      <w:r w:rsidRPr="008670A3">
        <w:rPr>
          <w:rFonts w:ascii="Times New Roman" w:hAnsi="Times New Roman" w:cs="Times New Roman"/>
          <w:u w:val="single"/>
          <w:lang w:val="sr-Latn-RS"/>
        </w:rPr>
        <w:t>(naziv ponuđača)</w:t>
      </w:r>
      <w:r w:rsidRPr="008670A3">
        <w:rPr>
          <w:rFonts w:ascii="Times New Roman" w:hAnsi="Times New Roman" w:cs="Times New Roman"/>
          <w:lang w:val="sr-Latn-RS"/>
        </w:rPr>
        <w:t>, kao ponuđača, prisustvuje javnom otvaranju ponuda po Tenderskoj dokumentaciji</w:t>
      </w:r>
      <w:r w:rsidR="008670A3">
        <w:rPr>
          <w:rFonts w:ascii="Times New Roman" w:hAnsi="Times New Roman" w:cs="Times New Roman"/>
          <w:lang w:val="sr-Latn-RS"/>
        </w:rPr>
        <w:t xml:space="preserve"> </w:t>
      </w:r>
      <w:r w:rsidRPr="008670A3">
        <w:rPr>
          <w:rFonts w:ascii="Times New Roman" w:hAnsi="Times New Roman" w:cs="Times New Roman"/>
          <w:lang w:val="sr-Latn-RS"/>
        </w:rPr>
        <w:t xml:space="preserve"> </w:t>
      </w:r>
      <w:r w:rsidRPr="008670A3">
        <w:rPr>
          <w:rFonts w:ascii="Times New Roman" w:hAnsi="Times New Roman" w:cs="Times New Roman"/>
          <w:u w:val="single"/>
          <w:lang w:val="sr-Latn-RS"/>
        </w:rPr>
        <w:t>(naziv naručioca)</w:t>
      </w:r>
      <w:r w:rsidRPr="008670A3">
        <w:rPr>
          <w:rFonts w:ascii="Times New Roman" w:hAnsi="Times New Roman" w:cs="Times New Roman"/>
          <w:lang w:val="sr-Latn-RS"/>
        </w:rPr>
        <w:t xml:space="preserve"> </w:t>
      </w:r>
      <w:r w:rsidR="008670A3">
        <w:rPr>
          <w:rFonts w:ascii="Times New Roman" w:hAnsi="Times New Roman" w:cs="Times New Roman"/>
          <w:lang w:val="sr-Latn-RS"/>
        </w:rPr>
        <w:t xml:space="preserve"> </w:t>
      </w:r>
      <w:r w:rsidRPr="008670A3">
        <w:rPr>
          <w:rFonts w:ascii="Times New Roman" w:hAnsi="Times New Roman" w:cs="Times New Roman"/>
          <w:lang w:val="sr-Latn-RS"/>
        </w:rPr>
        <w:t xml:space="preserve">broj _____ od ________. godine, za nabavku </w:t>
      </w:r>
      <w:r w:rsidRPr="008670A3">
        <w:rPr>
          <w:rFonts w:ascii="Times New Roman" w:hAnsi="Times New Roman" w:cs="Times New Roman"/>
          <w:u w:val="single"/>
          <w:lang w:val="sr-Latn-RS"/>
        </w:rPr>
        <w:t>(opis predmeta nabavke)</w:t>
      </w:r>
      <w:r w:rsidR="008670A3" w:rsidRPr="008670A3">
        <w:rPr>
          <w:rFonts w:ascii="Times New Roman" w:hAnsi="Times New Roman" w:cs="Times New Roman"/>
          <w:lang w:val="sr-Latn-RS"/>
        </w:rPr>
        <w:t xml:space="preserve"> </w:t>
      </w:r>
      <w:r w:rsidRPr="008670A3">
        <w:rPr>
          <w:rFonts w:ascii="Times New Roman" w:hAnsi="Times New Roman" w:cs="Times New Roman"/>
          <w:lang w:val="sr-Latn-RS"/>
        </w:rPr>
        <w:t>i da zastupa interese ovog ponuđača u postupku javnog otvaranja ponuda.</w:t>
      </w:r>
    </w:p>
    <w:p w14:paraId="0F9F2EA7" w14:textId="77777777" w:rsidR="00486657" w:rsidRPr="00A9322B" w:rsidRDefault="00486657" w:rsidP="00486657">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RS"/>
        </w:rPr>
      </w:pPr>
    </w:p>
    <w:p w14:paraId="68CD631B" w14:textId="77777777" w:rsidR="00486657" w:rsidRPr="00A9322B" w:rsidRDefault="00486657" w:rsidP="00486657">
      <w:pPr>
        <w:tabs>
          <w:tab w:val="left" w:pos="1950"/>
        </w:tabs>
        <w:spacing w:before="96" w:after="120" w:line="360" w:lineRule="atLeast"/>
        <w:ind w:firstLine="567"/>
        <w:jc w:val="both"/>
        <w:rPr>
          <w:rFonts w:ascii="Times New Roman" w:hAnsi="Times New Roman" w:cs="Times New Roman"/>
          <w:color w:val="000000"/>
          <w:sz w:val="24"/>
          <w:szCs w:val="24"/>
          <w:lang w:val="sr-Latn-RS"/>
        </w:rPr>
      </w:pPr>
    </w:p>
    <w:p w14:paraId="2A5FE39E" w14:textId="77777777" w:rsidR="00486657" w:rsidRPr="00A9322B" w:rsidRDefault="00486657" w:rsidP="00486657">
      <w:pPr>
        <w:tabs>
          <w:tab w:val="left" w:pos="1950"/>
        </w:tabs>
        <w:spacing w:before="96" w:after="120" w:line="360" w:lineRule="atLeast"/>
        <w:ind w:firstLine="567"/>
        <w:jc w:val="both"/>
        <w:rPr>
          <w:rFonts w:ascii="Times New Roman" w:hAnsi="Times New Roman" w:cs="Times New Roman"/>
          <w:color w:val="000000"/>
          <w:sz w:val="24"/>
          <w:szCs w:val="24"/>
          <w:lang w:val="sr-Latn-RS"/>
        </w:rPr>
      </w:pPr>
    </w:p>
    <w:p w14:paraId="3BABF1F3" w14:textId="77777777" w:rsidR="00486657" w:rsidRPr="00A9322B" w:rsidRDefault="00486657" w:rsidP="00486657">
      <w:pPr>
        <w:tabs>
          <w:tab w:val="left" w:pos="1950"/>
        </w:tabs>
        <w:spacing w:after="0" w:line="240" w:lineRule="auto"/>
        <w:ind w:right="140"/>
        <w:jc w:val="right"/>
        <w:rPr>
          <w:rFonts w:ascii="Times New Roman" w:hAnsi="Times New Roman" w:cs="Times New Roman"/>
          <w:b/>
          <w:bCs/>
          <w:sz w:val="24"/>
          <w:szCs w:val="24"/>
        </w:rPr>
      </w:pPr>
      <w:r w:rsidRPr="00A9322B">
        <w:rPr>
          <w:rFonts w:ascii="Times New Roman" w:hAnsi="Times New Roman" w:cs="Times New Roman"/>
          <w:b/>
          <w:bCs/>
          <w:sz w:val="24"/>
          <w:szCs w:val="24"/>
        </w:rPr>
        <w:t xml:space="preserve">  Ovlašćeno lice ponuđača</w:t>
      </w:r>
    </w:p>
    <w:p w14:paraId="4E6DD10A" w14:textId="77777777" w:rsidR="00486657" w:rsidRPr="00A9322B" w:rsidRDefault="00486657" w:rsidP="00486657">
      <w:pPr>
        <w:tabs>
          <w:tab w:val="left" w:pos="1950"/>
        </w:tabs>
        <w:spacing w:after="0" w:line="240" w:lineRule="auto"/>
        <w:jc w:val="right"/>
        <w:rPr>
          <w:rFonts w:ascii="Times New Roman" w:hAnsi="Times New Roman" w:cs="Times New Roman"/>
          <w:b/>
          <w:bCs/>
          <w:sz w:val="24"/>
          <w:szCs w:val="24"/>
        </w:rPr>
      </w:pPr>
    </w:p>
    <w:p w14:paraId="65F95DB3" w14:textId="77777777" w:rsidR="00486657" w:rsidRPr="00A9322B" w:rsidRDefault="00486657" w:rsidP="00486657">
      <w:pPr>
        <w:tabs>
          <w:tab w:val="left" w:pos="1950"/>
        </w:tabs>
        <w:spacing w:after="0" w:line="240" w:lineRule="auto"/>
        <w:jc w:val="right"/>
        <w:rPr>
          <w:rFonts w:ascii="Times New Roman" w:hAnsi="Times New Roman" w:cs="Times New Roman"/>
          <w:b/>
          <w:bCs/>
          <w:sz w:val="24"/>
          <w:szCs w:val="24"/>
        </w:rPr>
      </w:pPr>
      <w:r w:rsidRPr="00A9322B">
        <w:rPr>
          <w:rFonts w:ascii="Times New Roman" w:hAnsi="Times New Roman" w:cs="Times New Roman"/>
          <w:b/>
          <w:bCs/>
          <w:sz w:val="24"/>
          <w:szCs w:val="24"/>
        </w:rPr>
        <w:t xml:space="preserve"> _______________________</w:t>
      </w:r>
    </w:p>
    <w:p w14:paraId="2A8C798A" w14:textId="77777777" w:rsidR="00486657" w:rsidRPr="00A9322B" w:rsidRDefault="00486657" w:rsidP="00486657">
      <w:pPr>
        <w:spacing w:after="0" w:line="240" w:lineRule="auto"/>
        <w:ind w:right="336" w:firstLine="567"/>
        <w:jc w:val="right"/>
        <w:rPr>
          <w:rFonts w:ascii="Times New Roman" w:hAnsi="Times New Roman" w:cs="Times New Roman"/>
          <w:sz w:val="20"/>
          <w:szCs w:val="20"/>
        </w:rPr>
      </w:pPr>
      <w:r w:rsidRPr="00A9322B">
        <w:rPr>
          <w:rFonts w:ascii="Times New Roman" w:hAnsi="Times New Roman" w:cs="Times New Roman"/>
          <w:sz w:val="24"/>
          <w:szCs w:val="24"/>
        </w:rPr>
        <w:t>(</w:t>
      </w:r>
      <w:proofErr w:type="gramStart"/>
      <w:r w:rsidRPr="00A9322B">
        <w:rPr>
          <w:rFonts w:ascii="Times New Roman" w:hAnsi="Times New Roman" w:cs="Times New Roman"/>
          <w:sz w:val="20"/>
          <w:szCs w:val="20"/>
        </w:rPr>
        <w:t>ime</w:t>
      </w:r>
      <w:proofErr w:type="gramEnd"/>
      <w:r w:rsidRPr="00A9322B">
        <w:rPr>
          <w:rFonts w:ascii="Times New Roman" w:hAnsi="Times New Roman" w:cs="Times New Roman"/>
          <w:sz w:val="20"/>
          <w:szCs w:val="20"/>
        </w:rPr>
        <w:t>, prezime i funkcija)</w:t>
      </w:r>
    </w:p>
    <w:p w14:paraId="6A1F70FB" w14:textId="77777777" w:rsidR="00486657" w:rsidRPr="00A9322B" w:rsidRDefault="00486657" w:rsidP="0048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00486657" w:rsidP="00486657">
      <w:pPr>
        <w:spacing w:after="0" w:line="240" w:lineRule="auto"/>
        <w:ind w:firstLine="567"/>
        <w:jc w:val="right"/>
        <w:rPr>
          <w:rFonts w:ascii="Times New Roman" w:hAnsi="Times New Roman" w:cs="Times New Roman"/>
          <w:sz w:val="24"/>
          <w:szCs w:val="24"/>
        </w:rPr>
      </w:pPr>
      <w:r w:rsidRPr="00A9322B">
        <w:rPr>
          <w:rFonts w:ascii="Times New Roman" w:hAnsi="Times New Roman" w:cs="Times New Roman"/>
          <w:sz w:val="24"/>
          <w:szCs w:val="24"/>
        </w:rPr>
        <w:t>_______________________</w:t>
      </w:r>
    </w:p>
    <w:p w14:paraId="169652E0" w14:textId="77777777" w:rsidR="00486657" w:rsidRPr="00A9322B" w:rsidRDefault="00486657" w:rsidP="00486657">
      <w:pPr>
        <w:spacing w:after="0" w:line="240" w:lineRule="auto"/>
        <w:ind w:right="588"/>
        <w:jc w:val="right"/>
        <w:rPr>
          <w:rFonts w:ascii="Times New Roman" w:hAnsi="Times New Roman" w:cs="Times New Roman"/>
          <w:sz w:val="20"/>
          <w:szCs w:val="20"/>
        </w:rPr>
      </w:pPr>
      <w:r w:rsidRPr="00A9322B">
        <w:rPr>
          <w:rFonts w:ascii="Times New Roman" w:hAnsi="Times New Roman" w:cs="Times New Roman"/>
          <w:sz w:val="20"/>
          <w:szCs w:val="20"/>
        </w:rPr>
        <w:t>(</w:t>
      </w:r>
      <w:proofErr w:type="gramStart"/>
      <w:r w:rsidRPr="00A9322B">
        <w:rPr>
          <w:rFonts w:ascii="Times New Roman" w:hAnsi="Times New Roman" w:cs="Times New Roman"/>
          <w:sz w:val="20"/>
          <w:szCs w:val="20"/>
        </w:rPr>
        <w:t>potpis</w:t>
      </w:r>
      <w:proofErr w:type="gramEnd"/>
      <w:r w:rsidRPr="00A9322B">
        <w:rPr>
          <w:rFonts w:ascii="Times New Roman" w:hAnsi="Times New Roman" w:cs="Times New Roman"/>
          <w:sz w:val="20"/>
          <w:szCs w:val="20"/>
        </w:rPr>
        <w:t>)</w:t>
      </w:r>
    </w:p>
    <w:p w14:paraId="1FF61406" w14:textId="77777777" w:rsidR="008670A3" w:rsidRDefault="008670A3" w:rsidP="00486657">
      <w:pPr>
        <w:tabs>
          <w:tab w:val="left" w:pos="1950"/>
        </w:tabs>
        <w:spacing w:before="96" w:after="120" w:line="360" w:lineRule="atLeast"/>
        <w:jc w:val="center"/>
        <w:rPr>
          <w:rFonts w:ascii="Times New Roman" w:hAnsi="Times New Roman" w:cs="Times New Roman"/>
          <w:color w:val="000000"/>
          <w:sz w:val="28"/>
          <w:szCs w:val="28"/>
          <w:lang w:val="sr-Latn-RS"/>
        </w:rPr>
      </w:pPr>
    </w:p>
    <w:p w14:paraId="3E6AE9F2" w14:textId="77777777" w:rsidR="008670A3" w:rsidRDefault="008670A3" w:rsidP="00486657">
      <w:pPr>
        <w:tabs>
          <w:tab w:val="left" w:pos="1950"/>
        </w:tabs>
        <w:spacing w:before="96" w:after="120" w:line="360" w:lineRule="atLeast"/>
        <w:jc w:val="center"/>
        <w:rPr>
          <w:rFonts w:ascii="Times New Roman" w:hAnsi="Times New Roman" w:cs="Times New Roman"/>
          <w:color w:val="000000"/>
          <w:sz w:val="28"/>
          <w:szCs w:val="28"/>
          <w:lang w:val="sr-Latn-RS"/>
        </w:rPr>
      </w:pPr>
    </w:p>
    <w:p w14:paraId="269DB27F" w14:textId="77777777" w:rsidR="00486657" w:rsidRPr="00A9322B" w:rsidRDefault="00486657" w:rsidP="00486657">
      <w:pPr>
        <w:tabs>
          <w:tab w:val="left" w:pos="1950"/>
        </w:tabs>
        <w:spacing w:before="96" w:after="120" w:line="360" w:lineRule="atLeast"/>
        <w:jc w:val="center"/>
        <w:rPr>
          <w:rFonts w:ascii="Times New Roman" w:hAnsi="Times New Roman" w:cs="Times New Roman"/>
          <w:color w:val="000000"/>
          <w:sz w:val="28"/>
          <w:szCs w:val="28"/>
          <w:lang w:val="sr-Latn-RS"/>
        </w:rPr>
      </w:pPr>
      <w:r w:rsidRPr="00A9322B">
        <w:rPr>
          <w:rFonts w:ascii="Times New Roman" w:hAnsi="Times New Roman" w:cs="Times New Roman"/>
          <w:color w:val="000000"/>
          <w:sz w:val="28"/>
          <w:szCs w:val="28"/>
          <w:lang w:val="sr-Latn-RS"/>
        </w:rPr>
        <w:t>M.P.</w:t>
      </w:r>
    </w:p>
    <w:p w14:paraId="0AD573DA" w14:textId="77777777" w:rsidR="00486657" w:rsidRPr="00A9322B" w:rsidRDefault="00486657" w:rsidP="00486657">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RS"/>
        </w:rPr>
      </w:pPr>
    </w:p>
    <w:p w14:paraId="39CA3123" w14:textId="77777777" w:rsidR="00486657" w:rsidRPr="00A9322B" w:rsidRDefault="00486657" w:rsidP="00486657">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14:paraId="1CCBD55F" w14:textId="77777777" w:rsidR="00486657" w:rsidRPr="00A9322B" w:rsidRDefault="00486657" w:rsidP="00486657">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14:paraId="52C56631" w14:textId="77777777" w:rsidR="00486657" w:rsidRDefault="00486657" w:rsidP="00486657">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14:paraId="79EE46FB" w14:textId="77777777" w:rsidR="00486657" w:rsidRDefault="00486657" w:rsidP="00486657">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14:paraId="4525FB93" w14:textId="77777777" w:rsidR="00486657" w:rsidRPr="00A9322B" w:rsidRDefault="00486657" w:rsidP="00486657">
      <w:pPr>
        <w:tabs>
          <w:tab w:val="left" w:pos="1950"/>
        </w:tabs>
        <w:spacing w:before="96" w:after="120" w:line="360" w:lineRule="atLeast"/>
        <w:jc w:val="both"/>
        <w:rPr>
          <w:rFonts w:ascii="Times New Roman" w:hAnsi="Times New Roman" w:cs="Times New Roman"/>
          <w:b/>
          <w:bCs/>
          <w:color w:val="000000"/>
          <w:sz w:val="28"/>
          <w:szCs w:val="28"/>
          <w:highlight w:val="yellow"/>
          <w:lang w:val="sr-Latn-RS"/>
        </w:rPr>
      </w:pPr>
    </w:p>
    <w:p w14:paraId="5D3121EC" w14:textId="77777777" w:rsidR="00486657" w:rsidRPr="00A9322B" w:rsidRDefault="00486657" w:rsidP="0048665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RS"/>
        </w:rPr>
      </w:pPr>
      <w:r w:rsidRPr="00A9322B">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14:paraId="40EF4DAD" w14:textId="77777777" w:rsidR="00486657" w:rsidRPr="00A9322B" w:rsidRDefault="00486657" w:rsidP="00486657">
      <w:pPr>
        <w:rPr>
          <w:rFonts w:ascii="Times New Roman" w:eastAsia="PMingLiU" w:hAnsi="Times New Roman"/>
          <w:b/>
          <w:bCs/>
          <w:sz w:val="28"/>
          <w:szCs w:val="28"/>
        </w:rPr>
      </w:pPr>
    </w:p>
    <w:p w14:paraId="3783B1C0" w14:textId="77777777" w:rsidR="00486657" w:rsidRPr="00A9322B" w:rsidRDefault="00486657" w:rsidP="004866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56" w:name="_Toc494792451"/>
      <w:bookmarkStart w:id="57" w:name="_Toc6228831"/>
      <w:bookmarkStart w:id="58" w:name="_Toc32234516"/>
      <w:r w:rsidRPr="00A9322B">
        <w:rPr>
          <w:rFonts w:ascii="Times New Roman" w:eastAsia="PMingLiU" w:hAnsi="Times New Roman" w:cs="Times New Roman"/>
          <w:b/>
          <w:bCs/>
          <w:sz w:val="28"/>
          <w:szCs w:val="28"/>
        </w:rPr>
        <w:lastRenderedPageBreak/>
        <w:t>UPUTSTVO O PRAVNOM SREDSTVU</w:t>
      </w:r>
      <w:bookmarkEnd w:id="56"/>
      <w:bookmarkEnd w:id="57"/>
      <w:bookmarkEnd w:id="58"/>
    </w:p>
    <w:p w14:paraId="5246ECAA" w14:textId="77777777" w:rsidR="00486657" w:rsidRPr="00A9322B" w:rsidRDefault="00486657" w:rsidP="00486657">
      <w:pPr>
        <w:tabs>
          <w:tab w:val="left" w:pos="5760"/>
        </w:tabs>
        <w:jc w:val="center"/>
        <w:rPr>
          <w:rFonts w:ascii="Times New Roman" w:hAnsi="Times New Roman" w:cs="Times New Roman"/>
          <w:color w:val="000000"/>
        </w:rPr>
      </w:pPr>
    </w:p>
    <w:p w14:paraId="05F20E67" w14:textId="77777777" w:rsidR="00486657" w:rsidRDefault="00486657" w:rsidP="008670A3">
      <w:pPr>
        <w:pStyle w:val="NoSpacing"/>
        <w:ind w:firstLine="720"/>
        <w:jc w:val="both"/>
        <w:rPr>
          <w:rFonts w:ascii="Times New Roman" w:hAnsi="Times New Roman" w:cs="Times New Roman"/>
        </w:rPr>
      </w:pPr>
      <w:r w:rsidRPr="008670A3">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321F3453" w14:textId="77777777" w:rsidR="008670A3" w:rsidRPr="008670A3" w:rsidRDefault="008670A3" w:rsidP="008670A3">
      <w:pPr>
        <w:pStyle w:val="NoSpacing"/>
        <w:jc w:val="both"/>
        <w:rPr>
          <w:rFonts w:ascii="Times New Roman" w:hAnsi="Times New Roman" w:cs="Times New Roman"/>
        </w:rPr>
      </w:pPr>
    </w:p>
    <w:p w14:paraId="722722C0" w14:textId="77777777" w:rsidR="00486657" w:rsidRPr="008670A3" w:rsidRDefault="00486657" w:rsidP="008670A3">
      <w:pPr>
        <w:pStyle w:val="NoSpacing"/>
        <w:ind w:firstLine="720"/>
        <w:jc w:val="both"/>
        <w:rPr>
          <w:rFonts w:ascii="Times New Roman" w:hAnsi="Times New Roman" w:cs="Times New Roman"/>
        </w:rPr>
      </w:pPr>
      <w:r w:rsidRPr="008670A3">
        <w:rPr>
          <w:rFonts w:ascii="Times New Roman" w:hAnsi="Times New Roman" w:cs="Times New Roman"/>
        </w:rPr>
        <w:t xml:space="preserve">Žalba se izjavljuje preko naručioca neposredno, putem pošte preporučenom pošiljkom </w:t>
      </w:r>
      <w:proofErr w:type="gramStart"/>
      <w:r w:rsidRPr="008670A3">
        <w:rPr>
          <w:rFonts w:ascii="Times New Roman" w:hAnsi="Times New Roman" w:cs="Times New Roman"/>
        </w:rPr>
        <w:t>sa</w:t>
      </w:r>
      <w:proofErr w:type="gramEnd"/>
      <w:r w:rsidRPr="008670A3">
        <w:rPr>
          <w:rFonts w:ascii="Times New Roman" w:hAnsi="Times New Roman" w:cs="Times New Roman"/>
        </w:rPr>
        <w:t xml:space="preserve"> dostavnicom ili elektronskim putem sa naprednim elektronskim potpisom ako je tenderskom dokumentacijom predmetnog postupka predviđeno dostavljanje ponuda elektronskim putem. Žalba koja nije podnesena </w:t>
      </w:r>
      <w:proofErr w:type="gramStart"/>
      <w:r w:rsidRPr="008670A3">
        <w:rPr>
          <w:rFonts w:ascii="Times New Roman" w:hAnsi="Times New Roman" w:cs="Times New Roman"/>
        </w:rPr>
        <w:t>na</w:t>
      </w:r>
      <w:proofErr w:type="gramEnd"/>
      <w:r w:rsidRPr="008670A3">
        <w:rPr>
          <w:rFonts w:ascii="Times New Roman" w:hAnsi="Times New Roman" w:cs="Times New Roman"/>
        </w:rPr>
        <w:t xml:space="preserve"> naprijed predviđeni način biće odbijena kao nedozvoljena.</w:t>
      </w:r>
    </w:p>
    <w:p w14:paraId="626D0E58" w14:textId="77777777" w:rsidR="00486657" w:rsidRPr="008670A3" w:rsidRDefault="00486657" w:rsidP="008670A3">
      <w:pPr>
        <w:pStyle w:val="NoSpacing"/>
        <w:jc w:val="both"/>
        <w:rPr>
          <w:rFonts w:ascii="Times New Roman" w:hAnsi="Times New Roman" w:cs="Times New Roman"/>
        </w:rPr>
      </w:pPr>
    </w:p>
    <w:p w14:paraId="0CCC23B5" w14:textId="77777777" w:rsidR="00486657" w:rsidRPr="008670A3" w:rsidRDefault="00486657" w:rsidP="008670A3">
      <w:pPr>
        <w:pStyle w:val="NoSpacing"/>
        <w:ind w:firstLine="720"/>
        <w:jc w:val="both"/>
        <w:rPr>
          <w:rFonts w:ascii="Times New Roman" w:hAnsi="Times New Roman" w:cs="Times New Roman"/>
          <w:sz w:val="23"/>
          <w:szCs w:val="23"/>
          <w:highlight w:val="yellow"/>
        </w:rPr>
      </w:pPr>
      <w:r w:rsidRPr="008670A3">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2620DD30" w14:textId="77777777" w:rsidR="00486657" w:rsidRPr="008670A3" w:rsidRDefault="00486657" w:rsidP="008670A3">
      <w:pPr>
        <w:pStyle w:val="NoSpacing"/>
        <w:jc w:val="both"/>
        <w:rPr>
          <w:rFonts w:ascii="Times New Roman" w:hAnsi="Times New Roman" w:cs="Times New Roman"/>
          <w:color w:val="000000"/>
        </w:rPr>
      </w:pPr>
    </w:p>
    <w:p w14:paraId="55D24EE1" w14:textId="77777777" w:rsidR="00486657" w:rsidRPr="008670A3" w:rsidRDefault="00486657" w:rsidP="008670A3">
      <w:pPr>
        <w:pStyle w:val="NoSpacing"/>
        <w:ind w:firstLine="720"/>
        <w:jc w:val="both"/>
        <w:rPr>
          <w:rFonts w:ascii="Times New Roman" w:hAnsi="Times New Roman" w:cs="Times New Roman"/>
          <w:color w:val="000000"/>
        </w:rPr>
      </w:pPr>
      <w:r w:rsidRPr="008670A3">
        <w:rPr>
          <w:rFonts w:ascii="Times New Roman" w:hAnsi="Times New Roman" w:cs="Times New Roman"/>
          <w:color w:val="000000"/>
        </w:rPr>
        <w:t xml:space="preserve">Instrukcije za plaćanje naknade za vođenje postupka </w:t>
      </w:r>
      <w:proofErr w:type="gramStart"/>
      <w:r w:rsidRPr="008670A3">
        <w:rPr>
          <w:rFonts w:ascii="Times New Roman" w:hAnsi="Times New Roman" w:cs="Times New Roman"/>
          <w:color w:val="000000"/>
        </w:rPr>
        <w:t>od</w:t>
      </w:r>
      <w:proofErr w:type="gramEnd"/>
      <w:r w:rsidRPr="008670A3">
        <w:rPr>
          <w:rFonts w:ascii="Times New Roman" w:hAnsi="Times New Roman" w:cs="Times New Roman"/>
          <w:color w:val="000000"/>
        </w:rPr>
        <w:t xml:space="preserve"> strane želilaca iz inostranstva nalaze se na internet stranici Državne komisije za kontrolu postupaka javnih nabavkihttp://www.kontrola-nabavki.me/.</w:t>
      </w:r>
    </w:p>
    <w:p w14:paraId="002902C8" w14:textId="77777777" w:rsidR="00627CCE" w:rsidRDefault="00627CCE" w:rsidP="000345F2"/>
    <w:sectPr w:rsidR="00627CCE">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3C2CFA" w15:done="0"/>
  <w15:commentEx w15:paraId="1F93650B" w15:done="0"/>
  <w15:commentEx w15:paraId="74981243" w15:done="0"/>
  <w15:commentEx w15:paraId="0901882F" w15:done="0"/>
  <w15:commentEx w15:paraId="1AD21FA9" w15:done="0"/>
  <w15:commentEx w15:paraId="2B52BCE4" w15:done="0"/>
  <w15:commentEx w15:paraId="6505D245" w15:done="0"/>
  <w15:commentEx w15:paraId="522F4507" w15:done="0"/>
  <w15:commentEx w15:paraId="02996AEB" w15:done="0"/>
  <w15:commentEx w15:paraId="0C040E9F" w15:done="0"/>
  <w15:commentEx w15:paraId="00D0A6EC" w15:done="0"/>
  <w15:commentEx w15:paraId="2734624F" w15:done="0"/>
  <w15:commentEx w15:paraId="37D4DA89" w15:done="0"/>
  <w15:commentEx w15:paraId="07E2FFC5" w15:done="0"/>
  <w15:commentEx w15:paraId="6701FFB0" w15:done="0"/>
  <w15:commentEx w15:paraId="643F8992" w15:done="0"/>
  <w15:commentEx w15:paraId="617C7E14" w15:done="0"/>
  <w15:commentEx w15:paraId="39702A33" w15:done="0"/>
  <w15:commentEx w15:paraId="24D23659" w15:done="0"/>
  <w15:commentEx w15:paraId="260326B1" w15:done="0"/>
  <w15:commentEx w15:paraId="6A47C48D" w15:done="0"/>
  <w15:commentEx w15:paraId="47EC99E3" w15:done="0"/>
  <w15:commentEx w15:paraId="5C19D509" w15:done="0"/>
  <w15:commentEx w15:paraId="6899AAE0" w15:done="0"/>
  <w15:commentEx w15:paraId="1FB6B5B0" w15:done="0"/>
  <w15:commentEx w15:paraId="63C6699D" w15:done="0"/>
  <w15:commentEx w15:paraId="01D798FB" w15:done="0"/>
  <w15:commentEx w15:paraId="5CFDE298" w15:done="0"/>
  <w15:commentEx w15:paraId="1352C06F" w15:done="0"/>
  <w15:commentEx w15:paraId="2DCEF4B0" w15:done="0"/>
  <w15:commentEx w15:paraId="6CC109CC" w15:done="0"/>
  <w15:commentEx w15:paraId="420719D1" w15:done="0"/>
  <w15:commentEx w15:paraId="649FAEDF" w15:done="0"/>
  <w15:commentEx w15:paraId="3BD51CEF" w15:done="0"/>
  <w15:commentEx w15:paraId="7E51C76B" w15:done="0"/>
  <w15:commentEx w15:paraId="05E97B81" w15:done="0"/>
  <w15:commentEx w15:paraId="55EDB483" w15:done="0"/>
  <w15:commentEx w15:paraId="650F08F5" w15:done="0"/>
  <w15:commentEx w15:paraId="38825CC9" w15:done="0"/>
  <w15:commentEx w15:paraId="0C385AA3" w15:done="0"/>
  <w15:commentEx w15:paraId="2F209349" w15:done="0"/>
  <w15:commentEx w15:paraId="02F3CDB4" w15:done="0"/>
  <w15:commentEx w15:paraId="717C0071" w15:done="0"/>
  <w15:commentEx w15:paraId="60C3EEF6" w15:done="0"/>
  <w15:commentEx w15:paraId="606D11D3" w15:done="0"/>
  <w15:commentEx w15:paraId="58B0A953" w15:done="0"/>
  <w15:commentEx w15:paraId="11E47B96" w15:done="0"/>
  <w15:commentEx w15:paraId="36BB082E" w15:done="0"/>
  <w15:commentEx w15:paraId="0C742DD8" w15:done="0"/>
  <w15:commentEx w15:paraId="7107903E" w15:done="0"/>
  <w15:commentEx w15:paraId="59287CC0" w15:done="0"/>
  <w15:commentEx w15:paraId="55FBDA4A" w15:done="0"/>
  <w15:commentEx w15:paraId="3E78941D" w15:done="0"/>
  <w15:commentEx w15:paraId="57A19415" w15:done="0"/>
  <w15:commentEx w15:paraId="643CF833" w15:done="0"/>
  <w15:commentEx w15:paraId="3F55BCCE" w15:done="0"/>
  <w15:commentEx w15:paraId="39FC081D" w15:done="0"/>
  <w15:commentEx w15:paraId="7FD9F475" w15:done="0"/>
  <w15:commentEx w15:paraId="7D0A9FAB" w15:done="0"/>
  <w15:commentEx w15:paraId="7FC66FD5" w15:done="0"/>
  <w15:commentEx w15:paraId="083F2BD6" w15:done="0"/>
  <w15:commentEx w15:paraId="43458279" w15:done="0"/>
  <w15:commentEx w15:paraId="674EB373" w15:done="0"/>
  <w15:commentEx w15:paraId="14243F2C" w15:done="0"/>
  <w15:commentEx w15:paraId="68AB0987" w15:done="0"/>
  <w15:commentEx w15:paraId="62521518" w15:done="0"/>
  <w15:commentEx w15:paraId="201FEFBD" w15:done="0"/>
  <w15:commentEx w15:paraId="319FD2A1" w15:done="0"/>
  <w15:commentEx w15:paraId="2F2E201A" w15:done="0"/>
  <w15:commentEx w15:paraId="0A7E10E3" w15:done="0"/>
  <w15:commentEx w15:paraId="49152B37" w15:done="0"/>
  <w15:commentEx w15:paraId="2F959F64" w15:done="0"/>
  <w15:commentEx w15:paraId="516AFA5C" w15:done="0"/>
  <w15:commentEx w15:paraId="1734DA58" w15:done="0"/>
  <w15:commentEx w15:paraId="4E8B7CBB" w15:done="0"/>
  <w15:commentEx w15:paraId="48F1BE37" w15:done="0"/>
  <w15:commentEx w15:paraId="1CFAB9F5" w15:done="0"/>
  <w15:commentEx w15:paraId="3ADE46E4" w15:done="0"/>
  <w15:commentEx w15:paraId="19221D00" w15:done="0"/>
  <w15:commentEx w15:paraId="496933B1" w15:done="0"/>
  <w15:commentEx w15:paraId="1FB8332A" w15:done="0"/>
  <w15:commentEx w15:paraId="4589BB71" w15:done="0"/>
  <w15:commentEx w15:paraId="71EB9AA5" w15:done="0"/>
  <w15:commentEx w15:paraId="49F0FBEC" w15:done="0"/>
  <w15:commentEx w15:paraId="5EDE3957" w15:done="0"/>
  <w15:commentEx w15:paraId="209261C4" w15:done="0"/>
  <w15:commentEx w15:paraId="32AE2200" w15:done="0"/>
  <w15:commentEx w15:paraId="07904B32" w15:done="0"/>
  <w15:commentEx w15:paraId="5AB60A34" w15:done="0"/>
  <w15:commentEx w15:paraId="40D4A742" w15:done="0"/>
  <w15:commentEx w15:paraId="66357F28" w15:done="0"/>
  <w15:commentEx w15:paraId="73DFF8F8" w15:done="0"/>
  <w15:commentEx w15:paraId="61191041" w15:done="0"/>
  <w15:commentEx w15:paraId="37C1A844" w15:done="0"/>
  <w15:commentEx w15:paraId="57B96366" w15:done="0"/>
  <w15:commentEx w15:paraId="22F58020" w15:done="0"/>
  <w15:commentEx w15:paraId="24C97EA0" w15:done="0"/>
  <w15:commentEx w15:paraId="499E49A7" w15:done="0"/>
  <w15:commentEx w15:paraId="5958DCBB" w15:done="0"/>
  <w15:commentEx w15:paraId="5E1E39F6" w15:done="0"/>
  <w15:commentEx w15:paraId="3AEFDE28" w15:done="0"/>
  <w15:commentEx w15:paraId="1C46E735" w15:done="0"/>
  <w15:commentEx w15:paraId="64A7B1B2" w15:done="0"/>
  <w15:commentEx w15:paraId="09C1E30F" w15:done="0"/>
  <w15:commentEx w15:paraId="6050B353" w15:done="0"/>
  <w15:commentEx w15:paraId="5E48C94B" w15:done="0"/>
  <w15:commentEx w15:paraId="5B1844CB" w15:done="0"/>
  <w15:commentEx w15:paraId="1F851FDF" w15:done="0"/>
  <w15:commentEx w15:paraId="37AF8D96" w15:done="0"/>
  <w15:commentEx w15:paraId="6C9E077E" w15:done="0"/>
  <w15:commentEx w15:paraId="22CD5362" w15:done="0"/>
  <w15:commentEx w15:paraId="0B79C500" w15:done="0"/>
  <w15:commentEx w15:paraId="42462903" w15:done="0"/>
  <w15:commentEx w15:paraId="09B399B5" w15:done="0"/>
  <w15:commentEx w15:paraId="3A0A8E24" w15:done="0"/>
  <w15:commentEx w15:paraId="6D2ABE03" w15:done="0"/>
  <w15:commentEx w15:paraId="4DCA5670" w15:done="0"/>
  <w15:commentEx w15:paraId="30B89F76" w15:done="0"/>
  <w15:commentEx w15:paraId="1F3200E3" w15:done="0"/>
  <w15:commentEx w15:paraId="0DE127E1" w15:done="0"/>
  <w15:commentEx w15:paraId="78C5D34E" w15:done="0"/>
  <w15:commentEx w15:paraId="716E1E77" w15:done="0"/>
  <w15:commentEx w15:paraId="2762C098" w15:done="0"/>
  <w15:commentEx w15:paraId="4F79ED19" w15:done="0"/>
  <w15:commentEx w15:paraId="10CF2FAA" w15:done="0"/>
  <w15:commentEx w15:paraId="1A7A5E17" w15:done="0"/>
  <w15:commentEx w15:paraId="0919CB00" w15:done="0"/>
  <w15:commentEx w15:paraId="1A555AEE" w15:done="0"/>
  <w15:commentEx w15:paraId="2BB8CC1E" w15:done="0"/>
  <w15:commentEx w15:paraId="55D5AB49" w15:done="0"/>
  <w15:commentEx w15:paraId="0108AD66" w15:done="0"/>
  <w15:commentEx w15:paraId="1D12B60F" w15:done="0"/>
  <w15:commentEx w15:paraId="2F3EB847" w15:done="0"/>
  <w15:commentEx w15:paraId="063DB984" w15:done="0"/>
  <w15:commentEx w15:paraId="60DB6D7C" w15:done="0"/>
  <w15:commentEx w15:paraId="5761A864" w15:done="0"/>
  <w15:commentEx w15:paraId="4BF1CD4A" w15:done="0"/>
  <w15:commentEx w15:paraId="47F1BD93" w15:done="0"/>
  <w15:commentEx w15:paraId="67341716" w15:done="0"/>
  <w15:commentEx w15:paraId="14669F4A" w15:done="0"/>
  <w15:commentEx w15:paraId="6B509EA5" w15:done="0"/>
  <w15:commentEx w15:paraId="2851EB55" w15:done="0"/>
  <w15:commentEx w15:paraId="5BF67455" w15:done="0"/>
  <w15:commentEx w15:paraId="44AD3DBD" w15:done="0"/>
  <w15:commentEx w15:paraId="7624CF99" w15:done="0"/>
  <w15:commentEx w15:paraId="5410806D" w15:done="0"/>
  <w15:commentEx w15:paraId="6C1C3AC6" w15:done="0"/>
  <w15:commentEx w15:paraId="1BAE44BA" w15:done="0"/>
  <w15:commentEx w15:paraId="133BA2D7" w15:done="0"/>
  <w15:commentEx w15:paraId="47703BC9" w15:done="0"/>
  <w15:commentEx w15:paraId="7B03259D" w15:done="0"/>
  <w15:commentEx w15:paraId="69EEEC3F" w15:done="0"/>
  <w15:commentEx w15:paraId="780E5595" w15:done="0"/>
  <w15:commentEx w15:paraId="209002A2" w15:done="0"/>
  <w15:commentEx w15:paraId="1752B952" w15:done="0"/>
  <w15:commentEx w15:paraId="7BABDC06" w15:done="0"/>
  <w15:commentEx w15:paraId="0945D183" w15:done="0"/>
  <w15:commentEx w15:paraId="6511DEF8" w15:done="0"/>
  <w15:commentEx w15:paraId="027DC159" w15:done="0"/>
  <w15:commentEx w15:paraId="4C4107CB" w15:done="0"/>
  <w15:commentEx w15:paraId="4D494DB6" w15:done="0"/>
  <w15:commentEx w15:paraId="2249027E" w15:done="0"/>
  <w15:commentEx w15:paraId="1409AA7D" w15:done="0"/>
  <w15:commentEx w15:paraId="71B3705A" w15:done="0"/>
  <w15:commentEx w15:paraId="301DCEEC" w15:done="0"/>
  <w15:commentEx w15:paraId="00ACFFC2" w15:done="0"/>
  <w15:commentEx w15:paraId="3C6A9005" w15:done="0"/>
  <w15:commentEx w15:paraId="2F9FF9A9" w15:done="0"/>
  <w15:commentEx w15:paraId="484B740D" w15:done="0"/>
  <w15:commentEx w15:paraId="519C4A4E" w15:done="0"/>
  <w15:commentEx w15:paraId="6D86D75D" w15:done="0"/>
  <w15:commentEx w15:paraId="40C5CFB6" w15:done="0"/>
  <w15:commentEx w15:paraId="47A5FD67" w15:done="0"/>
  <w15:commentEx w15:paraId="5561E3EF" w15:done="0"/>
  <w15:commentEx w15:paraId="16B4A42B" w15:done="0"/>
  <w15:commentEx w15:paraId="50A31D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C2CFA" w16cid:durableId="20F51A82"/>
  <w16cid:commentId w16cid:paraId="1F93650B" w16cid:durableId="20F51AFD"/>
  <w16cid:commentId w16cid:paraId="74981243" w16cid:durableId="20F51DEA"/>
  <w16cid:commentId w16cid:paraId="0901882F" w16cid:durableId="20F51E35"/>
  <w16cid:commentId w16cid:paraId="1AD21FA9" w16cid:durableId="20F520C6"/>
  <w16cid:commentId w16cid:paraId="2B52BCE4" w16cid:durableId="20F64CD2"/>
  <w16cid:commentId w16cid:paraId="6505D245" w16cid:durableId="20F64CE0"/>
  <w16cid:commentId w16cid:paraId="522F4507" w16cid:durableId="20F64CE5"/>
  <w16cid:commentId w16cid:paraId="02996AEB" w16cid:durableId="20F64CEC"/>
  <w16cid:commentId w16cid:paraId="0C040E9F" w16cid:durableId="20F64CF1"/>
  <w16cid:commentId w16cid:paraId="00D0A6EC" w16cid:durableId="20F64CF5"/>
  <w16cid:commentId w16cid:paraId="2734624F" w16cid:durableId="20F64CFA"/>
  <w16cid:commentId w16cid:paraId="37D4DA89" w16cid:durableId="20F64D0A"/>
  <w16cid:commentId w16cid:paraId="07E2FFC5" w16cid:durableId="20F65159"/>
  <w16cid:commentId w16cid:paraId="6701FFB0" w16cid:durableId="20F651AC"/>
  <w16cid:commentId w16cid:paraId="643F8992" w16cid:durableId="20F651E3"/>
  <w16cid:commentId w16cid:paraId="617C7E14" w16cid:durableId="20F6526A"/>
  <w16cid:commentId w16cid:paraId="39702A33" w16cid:durableId="20F6571F"/>
  <w16cid:commentId w16cid:paraId="24D23659" w16cid:durableId="20F66068"/>
  <w16cid:commentId w16cid:paraId="260326B1" w16cid:durableId="20F66074"/>
  <w16cid:commentId w16cid:paraId="6A47C48D" w16cid:durableId="20F66269"/>
  <w16cid:commentId w16cid:paraId="47EC99E3" w16cid:durableId="20F661F1"/>
  <w16cid:commentId w16cid:paraId="5C19D509" w16cid:durableId="20F66214"/>
  <w16cid:commentId w16cid:paraId="6899AAE0" w16cid:durableId="20F6623E"/>
  <w16cid:commentId w16cid:paraId="1FB6B5B0" w16cid:durableId="20F66245"/>
  <w16cid:commentId w16cid:paraId="63C6699D" w16cid:durableId="20F6624D"/>
  <w16cid:commentId w16cid:paraId="01D798FB" w16cid:durableId="20F66255"/>
  <w16cid:commentId w16cid:paraId="5CFDE298" w16cid:durableId="20F66849"/>
  <w16cid:commentId w16cid:paraId="1352C06F" w16cid:durableId="20F66856"/>
  <w16cid:commentId w16cid:paraId="2DCEF4B0" w16cid:durableId="20F6686D"/>
  <w16cid:commentId w16cid:paraId="6CC109CC" w16cid:durableId="20F66887"/>
  <w16cid:commentId w16cid:paraId="420719D1" w16cid:durableId="20F66899"/>
  <w16cid:commentId w16cid:paraId="649FAEDF" w16cid:durableId="20F668BE"/>
  <w16cid:commentId w16cid:paraId="3BD51CEF" w16cid:durableId="20F668FD"/>
  <w16cid:commentId w16cid:paraId="7E51C76B" w16cid:durableId="20F66912"/>
  <w16cid:commentId w16cid:paraId="05E97B81" w16cid:durableId="20F66987"/>
  <w16cid:commentId w16cid:paraId="55EDB483" w16cid:durableId="20F66991"/>
  <w16cid:commentId w16cid:paraId="650F08F5" w16cid:durableId="20F66998"/>
  <w16cid:commentId w16cid:paraId="38825CC9" w16cid:durableId="20F669AD"/>
  <w16cid:commentId w16cid:paraId="0C385AA3" w16cid:durableId="20F669C7"/>
  <w16cid:commentId w16cid:paraId="2F209349" w16cid:durableId="20F66A1F"/>
  <w16cid:commentId w16cid:paraId="02F3CDB4" w16cid:durableId="20F66A26"/>
  <w16cid:commentId w16cid:paraId="717C0071" w16cid:durableId="20F66A30"/>
  <w16cid:commentId w16cid:paraId="60C3EEF6" w16cid:durableId="20F66A37"/>
  <w16cid:commentId w16cid:paraId="606D11D3" w16cid:durableId="20F66A3C"/>
  <w16cid:commentId w16cid:paraId="58B0A953" w16cid:durableId="20F66A50"/>
  <w16cid:commentId w16cid:paraId="11E47B96" w16cid:durableId="20F66A57"/>
  <w16cid:commentId w16cid:paraId="36BB082E" w16cid:durableId="20F66A62"/>
  <w16cid:commentId w16cid:paraId="0C742DD8" w16cid:durableId="20F66A68"/>
  <w16cid:commentId w16cid:paraId="7107903E" w16cid:durableId="20F66A6E"/>
  <w16cid:commentId w16cid:paraId="59287CC0" w16cid:durableId="20F66A72"/>
  <w16cid:commentId w16cid:paraId="55FBDA4A" w16cid:durableId="20F66A78"/>
  <w16cid:commentId w16cid:paraId="3E78941D" w16cid:durableId="20F66A7D"/>
  <w16cid:commentId w16cid:paraId="57A19415" w16cid:durableId="20F66ABC"/>
  <w16cid:commentId w16cid:paraId="643CF833" w16cid:durableId="20F66AC4"/>
  <w16cid:commentId w16cid:paraId="3F55BCCE" w16cid:durableId="20F66AD0"/>
  <w16cid:commentId w16cid:paraId="39FC081D" w16cid:durableId="20F66AD5"/>
  <w16cid:commentId w16cid:paraId="7FD9F475" w16cid:durableId="20F66ADA"/>
  <w16cid:commentId w16cid:paraId="7D0A9FAB" w16cid:durableId="20F66AE1"/>
  <w16cid:commentId w16cid:paraId="7FC66FD5" w16cid:durableId="20F66AB5"/>
  <w16cid:commentId w16cid:paraId="083F2BD6" w16cid:durableId="20F66A95"/>
  <w16cid:commentId w16cid:paraId="43458279" w16cid:durableId="20F66AF6"/>
  <w16cid:commentId w16cid:paraId="674EB373" w16cid:durableId="20F66AFC"/>
  <w16cid:commentId w16cid:paraId="14243F2C" w16cid:durableId="20F66B03"/>
  <w16cid:commentId w16cid:paraId="68AB0987" w16cid:durableId="20F66B07"/>
  <w16cid:commentId w16cid:paraId="62521518" w16cid:durableId="20F66B1F"/>
  <w16cid:commentId w16cid:paraId="201FEFBD" w16cid:durableId="20F66B26"/>
  <w16cid:commentId w16cid:paraId="319FD2A1" w16cid:durableId="20F66B33"/>
  <w16cid:commentId w16cid:paraId="2F2E201A" w16cid:durableId="20F66B4D"/>
  <w16cid:commentId w16cid:paraId="0A7E10E3" w16cid:durableId="20F66B87"/>
  <w16cid:commentId w16cid:paraId="49152B37" w16cid:durableId="20F66BD3"/>
  <w16cid:commentId w16cid:paraId="2F959F64" w16cid:durableId="20F66BE6"/>
  <w16cid:commentId w16cid:paraId="516AFA5C" w16cid:durableId="20F66D36"/>
  <w16cid:commentId w16cid:paraId="1734DA58" w16cid:durableId="20F66C25"/>
  <w16cid:commentId w16cid:paraId="4E8B7CBB" w16cid:durableId="20F66DA5"/>
  <w16cid:commentId w16cid:paraId="48F1BE37" w16cid:durableId="20F66C3D"/>
  <w16cid:commentId w16cid:paraId="1CFAB9F5" w16cid:durableId="20F66DB1"/>
  <w16cid:commentId w16cid:paraId="3ADE46E4" w16cid:durableId="20F66C7B"/>
  <w16cid:commentId w16cid:paraId="19221D00" w16cid:durableId="20F66DB8"/>
  <w16cid:commentId w16cid:paraId="496933B1" w16cid:durableId="20F66CE0"/>
  <w16cid:commentId w16cid:paraId="1FB8332A" w16cid:durableId="20F66DBF"/>
  <w16cid:commentId w16cid:paraId="4589BB71" w16cid:durableId="20F66CE5"/>
  <w16cid:commentId w16cid:paraId="71EB9AA5" w16cid:durableId="20F66DC4"/>
  <w16cid:commentId w16cid:paraId="49F0FBEC" w16cid:durableId="20F66CF6"/>
  <w16cid:commentId w16cid:paraId="5EDE3957" w16cid:durableId="20F66DCB"/>
  <w16cid:commentId w16cid:paraId="209261C4" w16cid:durableId="20F66CFF"/>
  <w16cid:commentId w16cid:paraId="32AE2200" w16cid:durableId="20F66DD0"/>
  <w16cid:commentId w16cid:paraId="07904B32" w16cid:durableId="20F66D0A"/>
  <w16cid:commentId w16cid:paraId="5AB60A34" w16cid:durableId="20F66DD6"/>
  <w16cid:commentId w16cid:paraId="40D4A742" w16cid:durableId="20F66DE2"/>
  <w16cid:commentId w16cid:paraId="66357F28" w16cid:durableId="20F66E00"/>
  <w16cid:commentId w16cid:paraId="73DFF8F8" w16cid:durableId="20F66E06"/>
  <w16cid:commentId w16cid:paraId="61191041" w16cid:durableId="20F66E32"/>
  <w16cid:commentId w16cid:paraId="37C1A844" w16cid:durableId="20F66E38"/>
  <w16cid:commentId w16cid:paraId="57B96366" w16cid:durableId="20F66E78"/>
  <w16cid:commentId w16cid:paraId="22F58020" w16cid:durableId="20F66EB1"/>
  <w16cid:commentId w16cid:paraId="24C97EA0" w16cid:durableId="20F68A83"/>
  <w16cid:commentId w16cid:paraId="499E49A7" w16cid:durableId="20F66F76"/>
  <w16cid:commentId w16cid:paraId="5958DCBB" w16cid:durableId="20F66FAF"/>
  <w16cid:commentId w16cid:paraId="5E1E39F6" w16cid:durableId="20F66FB7"/>
  <w16cid:commentId w16cid:paraId="3AEFDE28" w16cid:durableId="20F6702F"/>
  <w16cid:commentId w16cid:paraId="1C46E735" w16cid:durableId="20F6703A"/>
  <w16cid:commentId w16cid:paraId="64A7B1B2" w16cid:durableId="20F6715D"/>
  <w16cid:commentId w16cid:paraId="09C1E30F" w16cid:durableId="20F675E3"/>
  <w16cid:commentId w16cid:paraId="6050B353" w16cid:durableId="20F676C7"/>
  <w16cid:commentId w16cid:paraId="5E48C94B" w16cid:durableId="20F676F7"/>
  <w16cid:commentId w16cid:paraId="5B1844CB" w16cid:durableId="20F67700"/>
  <w16cid:commentId w16cid:paraId="1F851FDF" w16cid:durableId="20F6770B"/>
  <w16cid:commentId w16cid:paraId="37AF8D96" w16cid:durableId="20F6774A"/>
  <w16cid:commentId w16cid:paraId="6C9E077E" w16cid:durableId="20F67751"/>
  <w16cid:commentId w16cid:paraId="22CD5362" w16cid:durableId="20F6775C"/>
  <w16cid:commentId w16cid:paraId="0B79C500" w16cid:durableId="20F686CE"/>
  <w16cid:commentId w16cid:paraId="42462903" w16cid:durableId="20F686E0"/>
  <w16cid:commentId w16cid:paraId="09B399B5" w16cid:durableId="20F686F3"/>
  <w16cid:commentId w16cid:paraId="3A0A8E24" w16cid:durableId="20F68716"/>
  <w16cid:commentId w16cid:paraId="6D2ABE03" w16cid:durableId="20F6877C"/>
  <w16cid:commentId w16cid:paraId="4DCA5670" w16cid:durableId="20F68795"/>
  <w16cid:commentId w16cid:paraId="30B89F76" w16cid:durableId="20F68AAE"/>
  <w16cid:commentId w16cid:paraId="1F3200E3" w16cid:durableId="20F68825"/>
  <w16cid:commentId w16cid:paraId="0DE127E1" w16cid:durableId="20F68833"/>
  <w16cid:commentId w16cid:paraId="78C5D34E" w16cid:durableId="20F68840"/>
  <w16cid:commentId w16cid:paraId="716E1E77" w16cid:durableId="20F68848"/>
  <w16cid:commentId w16cid:paraId="2762C098" w16cid:durableId="20F6884E"/>
  <w16cid:commentId w16cid:paraId="4F79ED19" w16cid:durableId="20F68858"/>
  <w16cid:commentId w16cid:paraId="10CF2FAA" w16cid:durableId="20F68ABD"/>
  <w16cid:commentId w16cid:paraId="1A7A5E17" w16cid:durableId="20F688E7"/>
  <w16cid:commentId w16cid:paraId="0919CB00" w16cid:durableId="20F6892F"/>
  <w16cid:commentId w16cid:paraId="1A555AEE" w16cid:durableId="20F68936"/>
  <w16cid:commentId w16cid:paraId="2BB8CC1E" w16cid:durableId="20F6894A"/>
  <w16cid:commentId w16cid:paraId="55D5AB49" w16cid:durableId="20F68958"/>
  <w16cid:commentId w16cid:paraId="0108AD66" w16cid:durableId="20F6896E"/>
  <w16cid:commentId w16cid:paraId="1D12B60F" w16cid:durableId="20F68ACC"/>
  <w16cid:commentId w16cid:paraId="2F3EB847" w16cid:durableId="20F689C4"/>
  <w16cid:commentId w16cid:paraId="063DB984" w16cid:durableId="20F689CA"/>
  <w16cid:commentId w16cid:paraId="60DB6D7C" w16cid:durableId="20F689CE"/>
  <w16cid:commentId w16cid:paraId="5761A864" w16cid:durableId="20F689D2"/>
  <w16cid:commentId w16cid:paraId="4BF1CD4A" w16cid:durableId="20F689D9"/>
  <w16cid:commentId w16cid:paraId="47F1BD93" w16cid:durableId="20F689DF"/>
  <w16cid:commentId w16cid:paraId="67341716" w16cid:durableId="20F689FF"/>
  <w16cid:commentId w16cid:paraId="14669F4A" w16cid:durableId="20F68ADD"/>
  <w16cid:commentId w16cid:paraId="6B509EA5" w16cid:durableId="20F68B07"/>
  <w16cid:commentId w16cid:paraId="2851EB55" w16cid:durableId="20F68B15"/>
  <w16cid:commentId w16cid:paraId="5BF67455" w16cid:durableId="20F68B20"/>
  <w16cid:commentId w16cid:paraId="44AD3DBD" w16cid:durableId="20F68B26"/>
  <w16cid:commentId w16cid:paraId="7624CF99" w16cid:durableId="20F68B2F"/>
  <w16cid:commentId w16cid:paraId="5410806D" w16cid:durableId="20F68B33"/>
  <w16cid:commentId w16cid:paraId="6C1C3AC6" w16cid:durableId="20F68B3B"/>
  <w16cid:commentId w16cid:paraId="1BAE44BA" w16cid:durableId="20F68B3F"/>
  <w16cid:commentId w16cid:paraId="133BA2D7" w16cid:durableId="20F68B4A"/>
  <w16cid:commentId w16cid:paraId="47703BC9" w16cid:durableId="20F68B54"/>
  <w16cid:commentId w16cid:paraId="7B03259D" w16cid:durableId="20F68B5A"/>
  <w16cid:commentId w16cid:paraId="69EEEC3F" w16cid:durableId="20F68B5E"/>
  <w16cid:commentId w16cid:paraId="780E5595" w16cid:durableId="20F68B62"/>
  <w16cid:commentId w16cid:paraId="209002A2" w16cid:durableId="20F68B65"/>
  <w16cid:commentId w16cid:paraId="1752B952" w16cid:durableId="20F68B69"/>
  <w16cid:commentId w16cid:paraId="7BABDC06" w16cid:durableId="20F68B6D"/>
  <w16cid:commentId w16cid:paraId="0945D183" w16cid:durableId="20F68B71"/>
  <w16cid:commentId w16cid:paraId="6511DEF8" w16cid:durableId="20F68B76"/>
  <w16cid:commentId w16cid:paraId="027DC159" w16cid:durableId="20F68B7C"/>
  <w16cid:commentId w16cid:paraId="4C4107CB" w16cid:durableId="20F68B81"/>
  <w16cid:commentId w16cid:paraId="4D494DB6" w16cid:durableId="20F68B86"/>
  <w16cid:commentId w16cid:paraId="2249027E" w16cid:durableId="20F68B8A"/>
  <w16cid:commentId w16cid:paraId="1409AA7D" w16cid:durableId="20F68B8D"/>
  <w16cid:commentId w16cid:paraId="71B3705A" w16cid:durableId="20F68B91"/>
  <w16cid:commentId w16cid:paraId="301DCEEC" w16cid:durableId="20F68B96"/>
  <w16cid:commentId w16cid:paraId="00ACFFC2" w16cid:durableId="20F68B99"/>
  <w16cid:commentId w16cid:paraId="3C6A9005" w16cid:durableId="20F68B9D"/>
  <w16cid:commentId w16cid:paraId="2F9FF9A9" w16cid:durableId="20F68C57"/>
  <w16cid:commentId w16cid:paraId="484B740D" w16cid:durableId="20F68CC2"/>
  <w16cid:commentId w16cid:paraId="519C4A4E" w16cid:durableId="20F68D71"/>
  <w16cid:commentId w16cid:paraId="6D86D75D" w16cid:durableId="20F68DCE"/>
  <w16cid:commentId w16cid:paraId="40C5CFB6" w16cid:durableId="20F68DFE"/>
  <w16cid:commentId w16cid:paraId="47A5FD67" w16cid:durableId="20F68E14"/>
  <w16cid:commentId w16cid:paraId="5561E3EF" w16cid:durableId="20F68F06"/>
  <w16cid:commentId w16cid:paraId="16B4A42B" w16cid:durableId="20F69024"/>
  <w16cid:commentId w16cid:paraId="50A31DA2" w16cid:durableId="20F69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C788" w14:textId="77777777" w:rsidR="000974EB" w:rsidRDefault="000974EB" w:rsidP="007D5950">
      <w:pPr>
        <w:spacing w:after="0" w:line="240" w:lineRule="auto"/>
      </w:pPr>
      <w:r>
        <w:separator/>
      </w:r>
    </w:p>
  </w:endnote>
  <w:endnote w:type="continuationSeparator" w:id="0">
    <w:p w14:paraId="6171B02F" w14:textId="77777777" w:rsidR="000974EB" w:rsidRDefault="000974EB" w:rsidP="007D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AFF5" w14:textId="77777777" w:rsidR="0078196B" w:rsidRPr="000F1AD8" w:rsidRDefault="0078196B" w:rsidP="00486657">
    <w:pPr>
      <w:pStyle w:val="Footer"/>
      <w:jc w:val="center"/>
      <w:rPr>
        <w:rFonts w:ascii="Times New Roman" w:hAnsi="Times New Roman" w:cs="Times New Roman"/>
      </w:rPr>
    </w:pPr>
    <w:proofErr w:type="gramStart"/>
    <w:r w:rsidRPr="000F1AD8">
      <w:rPr>
        <w:rFonts w:ascii="Times New Roman" w:hAnsi="Times New Roman" w:cs="Times New Roman"/>
      </w:rPr>
      <w:t>strana</w:t>
    </w:r>
    <w:proofErr w:type="gramEnd"/>
    <w:r w:rsidRPr="000F1AD8">
      <w:rPr>
        <w:rFonts w:ascii="Times New Roman" w:hAnsi="Times New Roman" w:cs="Times New Roman"/>
      </w:rPr>
      <w:t xml:space="preserve"> </w:t>
    </w:r>
    <w:r w:rsidRPr="000F1AD8">
      <w:rPr>
        <w:rFonts w:ascii="Times New Roman" w:hAnsi="Times New Roman" w:cs="Times New Roman"/>
        <w:b/>
        <w:bCs/>
        <w:sz w:val="24"/>
        <w:szCs w:val="24"/>
      </w:rPr>
      <w:fldChar w:fldCharType="begin"/>
    </w:r>
    <w:r w:rsidRPr="000F1AD8">
      <w:rPr>
        <w:rFonts w:ascii="Times New Roman" w:hAnsi="Times New Roman" w:cs="Times New Roman"/>
        <w:b/>
        <w:bCs/>
      </w:rPr>
      <w:instrText xml:space="preserve"> PAGE </w:instrText>
    </w:r>
    <w:r w:rsidRPr="000F1AD8">
      <w:rPr>
        <w:rFonts w:ascii="Times New Roman" w:hAnsi="Times New Roman" w:cs="Times New Roman"/>
        <w:b/>
        <w:bCs/>
        <w:sz w:val="24"/>
        <w:szCs w:val="24"/>
      </w:rPr>
      <w:fldChar w:fldCharType="separate"/>
    </w:r>
    <w:r w:rsidR="00A120F2">
      <w:rPr>
        <w:rFonts w:ascii="Times New Roman" w:hAnsi="Times New Roman" w:cs="Times New Roman"/>
        <w:b/>
        <w:bCs/>
        <w:noProof/>
      </w:rPr>
      <w:t>68</w:t>
    </w:r>
    <w:r w:rsidRPr="000F1AD8">
      <w:rPr>
        <w:rFonts w:ascii="Times New Roman" w:hAnsi="Times New Roman" w:cs="Times New Roman"/>
        <w:b/>
        <w:bCs/>
        <w:sz w:val="24"/>
        <w:szCs w:val="24"/>
      </w:rPr>
      <w:fldChar w:fldCharType="end"/>
    </w:r>
    <w:r w:rsidRPr="000F1AD8">
      <w:rPr>
        <w:rFonts w:ascii="Times New Roman" w:hAnsi="Times New Roman" w:cs="Times New Roman"/>
      </w:rPr>
      <w:t xml:space="preserve"> od </w:t>
    </w:r>
    <w:r w:rsidRPr="000F1AD8">
      <w:rPr>
        <w:rFonts w:ascii="Times New Roman" w:hAnsi="Times New Roman" w:cs="Times New Roman"/>
        <w:b/>
        <w:bCs/>
        <w:sz w:val="24"/>
        <w:szCs w:val="24"/>
      </w:rPr>
      <w:fldChar w:fldCharType="begin"/>
    </w:r>
    <w:r w:rsidRPr="000F1AD8">
      <w:rPr>
        <w:rFonts w:ascii="Times New Roman" w:hAnsi="Times New Roman" w:cs="Times New Roman"/>
        <w:b/>
        <w:bCs/>
      </w:rPr>
      <w:instrText xml:space="preserve"> NUMPAGES  </w:instrText>
    </w:r>
    <w:r w:rsidRPr="000F1AD8">
      <w:rPr>
        <w:rFonts w:ascii="Times New Roman" w:hAnsi="Times New Roman" w:cs="Times New Roman"/>
        <w:b/>
        <w:bCs/>
        <w:sz w:val="24"/>
        <w:szCs w:val="24"/>
      </w:rPr>
      <w:fldChar w:fldCharType="separate"/>
    </w:r>
    <w:r w:rsidR="00A120F2">
      <w:rPr>
        <w:rFonts w:ascii="Times New Roman" w:hAnsi="Times New Roman" w:cs="Times New Roman"/>
        <w:b/>
        <w:bCs/>
        <w:noProof/>
      </w:rPr>
      <w:t>100</w:t>
    </w:r>
    <w:r w:rsidRPr="000F1AD8">
      <w:rPr>
        <w:rFonts w:ascii="Times New Roman" w:hAnsi="Times New Roman" w:cs="Times New Roman"/>
        <w:b/>
        <w:bCs/>
        <w:sz w:val="24"/>
        <w:szCs w:val="24"/>
      </w:rPr>
      <w:fldChar w:fldCharType="end"/>
    </w:r>
  </w:p>
  <w:p w14:paraId="29CC09C5" w14:textId="77777777" w:rsidR="0078196B" w:rsidRPr="00545A71" w:rsidRDefault="0078196B">
    <w:pPr>
      <w:pStyle w:val="Footer"/>
      <w:jc w:val="right"/>
      <w:rPr>
        <w:lang w:val="sr-Latn-M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83561"/>
      <w:docPartObj>
        <w:docPartGallery w:val="Page Numbers (Top of Page)"/>
        <w:docPartUnique/>
      </w:docPartObj>
    </w:sdtPr>
    <w:sdtEndPr/>
    <w:sdtContent>
      <w:p w14:paraId="4378D088" w14:textId="77777777" w:rsidR="0078196B" w:rsidRDefault="0078196B" w:rsidP="00C2115C">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A120F2">
          <w:rPr>
            <w:b/>
            <w:bCs/>
            <w:noProof/>
          </w:rPr>
          <w:t>100</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A120F2">
          <w:rPr>
            <w:b/>
            <w:bCs/>
            <w:noProof/>
          </w:rPr>
          <w:t>100</w:t>
        </w:r>
        <w:r>
          <w:rPr>
            <w:b/>
            <w:bCs/>
            <w:sz w:val="24"/>
            <w:szCs w:val="24"/>
          </w:rPr>
          <w:fldChar w:fldCharType="end"/>
        </w:r>
      </w:p>
    </w:sdtContent>
  </w:sdt>
  <w:p w14:paraId="0CE4D297" w14:textId="77777777" w:rsidR="0078196B" w:rsidRPr="00C2115C" w:rsidRDefault="0078196B" w:rsidP="00C2115C">
    <w:pPr>
      <w:pStyle w:val="Footer"/>
      <w:jc w:val="center"/>
      <w:rPr>
        <w:rFonts w:ascii="Times New Roman" w:hAnsi="Times New Roman" w:cs="Times New Roman"/>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0897" w14:textId="77777777" w:rsidR="000974EB" w:rsidRDefault="000974EB" w:rsidP="007D5950">
      <w:pPr>
        <w:spacing w:after="0" w:line="240" w:lineRule="auto"/>
      </w:pPr>
      <w:r>
        <w:separator/>
      </w:r>
    </w:p>
  </w:footnote>
  <w:footnote w:type="continuationSeparator" w:id="0">
    <w:p w14:paraId="0BA360C3" w14:textId="77777777" w:rsidR="000974EB" w:rsidRDefault="000974EB" w:rsidP="007D5950">
      <w:pPr>
        <w:spacing w:after="0" w:line="240" w:lineRule="auto"/>
      </w:pPr>
      <w:r>
        <w:continuationSeparator/>
      </w:r>
    </w:p>
  </w:footnote>
  <w:footnote w:id="1">
    <w:p w14:paraId="11921FB4" w14:textId="77777777" w:rsidR="0078196B" w:rsidRDefault="0078196B" w:rsidP="00486657">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14:paraId="2DD70872" w14:textId="77777777" w:rsidR="0078196B" w:rsidRDefault="0078196B" w:rsidP="00486657">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14:paraId="2D6BBEE7" w14:textId="77777777" w:rsidR="0078196B" w:rsidRDefault="0078196B" w:rsidP="00486657">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14:paraId="19877452" w14:textId="77777777" w:rsidR="0078196B" w:rsidRDefault="0078196B" w:rsidP="0048665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14:paraId="7C861D71" w14:textId="77777777" w:rsidR="0078196B" w:rsidRDefault="0078196B" w:rsidP="00486657">
      <w:pPr>
        <w:pStyle w:val="FootnoteText"/>
      </w:pPr>
    </w:p>
  </w:footnote>
  <w:footnote w:id="5">
    <w:p w14:paraId="402465F9" w14:textId="77777777" w:rsidR="0078196B" w:rsidRDefault="0078196B" w:rsidP="00486657">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lang w:val="sr-Latn-CS"/>
        </w:rPr>
        <w:t xml:space="preserve">popunjavaju samo oni ponuđači koji ponudu podnose </w:t>
      </w:r>
      <w:proofErr w:type="gramStart"/>
      <w:r>
        <w:rPr>
          <w:rFonts w:ascii="Times New Roman" w:hAnsi="Times New Roman"/>
          <w:sz w:val="16"/>
          <w:szCs w:val="16"/>
          <w:lang w:val="sr-Latn-CS"/>
        </w:rPr>
        <w:t>sa  podugovaračem</w:t>
      </w:r>
      <w:proofErr w:type="gramEnd"/>
      <w:r>
        <w:rPr>
          <w:rFonts w:ascii="Times New Roman" w:hAnsi="Times New Roman"/>
          <w:sz w:val="16"/>
          <w:szCs w:val="16"/>
          <w:lang w:val="sr-Latn-CS"/>
        </w:rPr>
        <w:t xml:space="preserve">/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14:paraId="4F68C6EA" w14:textId="77777777" w:rsidR="0078196B" w:rsidRDefault="0078196B" w:rsidP="00486657">
      <w:pPr>
        <w:pStyle w:val="FootnoteText"/>
        <w:jc w:val="both"/>
      </w:pPr>
    </w:p>
  </w:footnote>
  <w:footnote w:id="6">
    <w:p w14:paraId="01A3E776" w14:textId="77777777" w:rsidR="0078196B" w:rsidRDefault="0078196B" w:rsidP="00486657">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7">
    <w:p w14:paraId="07F3554A" w14:textId="77777777" w:rsidR="0078196B" w:rsidRDefault="0078196B" w:rsidP="00486657">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14:paraId="1D1BACF0" w14:textId="77777777" w:rsidR="0078196B" w:rsidRDefault="0078196B" w:rsidP="0048665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14:paraId="49C622E1" w14:textId="77777777" w:rsidR="0078196B" w:rsidRDefault="0078196B" w:rsidP="00486657">
      <w:pPr>
        <w:pStyle w:val="FootnoteText"/>
      </w:pPr>
    </w:p>
  </w:footnote>
  <w:footnote w:id="9">
    <w:p w14:paraId="5134EFF6" w14:textId="77777777" w:rsidR="0078196B" w:rsidRDefault="0078196B" w:rsidP="00486657">
      <w:pPr>
        <w:pStyle w:val="FootnoteText"/>
        <w:rPr>
          <w:rFonts w:ascii="Times New Roman" w:hAnsi="Times New Roman"/>
          <w:color w:val="000000"/>
          <w:sz w:val="16"/>
          <w:szCs w:val="16"/>
          <w:lang w:val="sr-Latn-CS" w:eastAsia="sr-Latn-CS"/>
        </w:rPr>
      </w:pPr>
      <w:r>
        <w:rPr>
          <w:rStyle w:val="FootnoteReference"/>
        </w:rPr>
        <w:footnoteRef/>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14:paraId="76E686D5" w14:textId="77777777" w:rsidR="0078196B" w:rsidRDefault="0078196B" w:rsidP="00486657">
      <w:pPr>
        <w:pStyle w:val="FootnoteText"/>
      </w:pPr>
    </w:p>
  </w:footnote>
  <w:footnote w:id="10">
    <w:p w14:paraId="04CF8AC0" w14:textId="77777777" w:rsidR="0078196B" w:rsidRDefault="0078196B" w:rsidP="0048665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14:paraId="290A947C" w14:textId="77777777" w:rsidR="0078196B" w:rsidRDefault="0078196B" w:rsidP="00486657">
      <w:pPr>
        <w:pStyle w:val="FootnoteText"/>
      </w:pPr>
    </w:p>
  </w:footnote>
  <w:footnote w:id="11">
    <w:p w14:paraId="15EF1D62" w14:textId="77777777" w:rsidR="0078196B" w:rsidRDefault="0078196B" w:rsidP="00486657">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popunjavaju samo oni ponuđači koji ponudu podnose </w:t>
      </w:r>
      <w:proofErr w:type="gramStart"/>
      <w:r>
        <w:rPr>
          <w:rFonts w:ascii="Times New Roman" w:hAnsi="Times New Roman"/>
          <w:sz w:val="16"/>
          <w:szCs w:val="16"/>
          <w:lang w:val="sr-Latn-CS"/>
        </w:rPr>
        <w:t>zajednički  sa</w:t>
      </w:r>
      <w:proofErr w:type="gramEnd"/>
      <w:r>
        <w:rPr>
          <w:rFonts w:ascii="Times New Roman" w:hAnsi="Times New Roman"/>
          <w:sz w:val="16"/>
          <w:szCs w:val="16"/>
          <w:lang w:val="sr-Latn-CS"/>
        </w:rPr>
        <w:t xml:space="preserve">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14:paraId="11470542" w14:textId="77777777" w:rsidR="0078196B" w:rsidRDefault="0078196B" w:rsidP="00486657">
      <w:pPr>
        <w:pStyle w:val="FootnoteText"/>
        <w:jc w:val="both"/>
      </w:pPr>
    </w:p>
  </w:footnote>
  <w:footnote w:id="12">
    <w:p w14:paraId="6CA1617B" w14:textId="77777777" w:rsidR="0078196B" w:rsidRDefault="0078196B" w:rsidP="00486657">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3">
    <w:p w14:paraId="0625A7D8" w14:textId="77777777" w:rsidR="0078196B" w:rsidRDefault="0078196B" w:rsidP="00486657">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6DA4BC31" w14:textId="77777777" w:rsidR="0078196B" w:rsidRDefault="0078196B" w:rsidP="00486657">
      <w:pPr>
        <w:pStyle w:val="FootnoteText"/>
      </w:pPr>
      <w:r>
        <w:rPr>
          <w:rStyle w:val="FootnoteReference"/>
        </w:rPr>
        <w:footnoteRef/>
      </w:r>
      <w:r w:rsidRPr="007E1F59">
        <w:rPr>
          <w:rFonts w:ascii="Times New Roman" w:hAnsi="Times New Roman"/>
          <w:sz w:val="16"/>
          <w:szCs w:val="16"/>
        </w:rPr>
        <w:t>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r>
        <w:t xml:space="preserve"> </w:t>
      </w:r>
    </w:p>
  </w:footnote>
  <w:footnote w:id="15">
    <w:p w14:paraId="63D4A2E1" w14:textId="77777777" w:rsidR="0078196B" w:rsidRDefault="0078196B" w:rsidP="00486657">
      <w:pPr>
        <w:pStyle w:val="FootnoteText"/>
      </w:pPr>
      <w:r>
        <w:rPr>
          <w:rStyle w:val="FootnoteReference"/>
        </w:rPr>
        <w:footnoteRef/>
      </w:r>
      <w:r>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2A7C" w14:textId="77777777" w:rsidR="0078196B" w:rsidRDefault="0078196B">
    <w:pPr>
      <w:pStyle w:val="Header"/>
    </w:pPr>
  </w:p>
  <w:p w14:paraId="7C91BD52" w14:textId="77777777" w:rsidR="0078196B" w:rsidRDefault="00781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3784" w14:textId="77777777" w:rsidR="0078196B" w:rsidRDefault="0078196B">
    <w:pPr>
      <w:pStyle w:val="Header"/>
      <w:jc w:val="right"/>
      <w:rPr>
        <w:rFonts w:cs="Times New Roman"/>
      </w:rPr>
    </w:pPr>
  </w:p>
  <w:p w14:paraId="5275A841" w14:textId="77777777" w:rsidR="0078196B" w:rsidRDefault="0078196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7F8"/>
    <w:multiLevelType w:val="hybridMultilevel"/>
    <w:tmpl w:val="AFFA8C34"/>
    <w:lvl w:ilvl="0" w:tplc="67386AF4">
      <w:numFmt w:val="bullet"/>
      <w:lvlText w:val="-"/>
      <w:lvlJc w:val="left"/>
      <w:pPr>
        <w:ind w:left="720" w:hanging="360"/>
      </w:pPr>
      <w:rPr>
        <w:rFonts w:ascii="Times New Roman" w:eastAsia="Arial Unicode MS"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24CB"/>
    <w:multiLevelType w:val="hybridMultilevel"/>
    <w:tmpl w:val="7CAEB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0C3635"/>
    <w:multiLevelType w:val="multilevel"/>
    <w:tmpl w:val="E416B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B462C6"/>
    <w:multiLevelType w:val="hybridMultilevel"/>
    <w:tmpl w:val="2F6A4E74"/>
    <w:lvl w:ilvl="0" w:tplc="E124C640">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4B5F36DD"/>
    <w:multiLevelType w:val="hybridMultilevel"/>
    <w:tmpl w:val="8F4E2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40710"/>
    <w:multiLevelType w:val="hybridMultilevel"/>
    <w:tmpl w:val="3E6282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63375B4"/>
    <w:multiLevelType w:val="hybridMultilevel"/>
    <w:tmpl w:val="9B404F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0"/>
  </w:num>
  <w:num w:numId="8">
    <w:abstractNumId w:val="3"/>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ca Jablan">
    <w15:presenceInfo w15:providerId="AD" w15:userId="S-1-5-21-3288526083-505684052-1166597396-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50"/>
    <w:rsid w:val="0001501B"/>
    <w:rsid w:val="000315B9"/>
    <w:rsid w:val="00031C35"/>
    <w:rsid w:val="000345F2"/>
    <w:rsid w:val="000424DA"/>
    <w:rsid w:val="00047833"/>
    <w:rsid w:val="000530F5"/>
    <w:rsid w:val="00081002"/>
    <w:rsid w:val="0008709C"/>
    <w:rsid w:val="000974EB"/>
    <w:rsid w:val="000A6537"/>
    <w:rsid w:val="000B1420"/>
    <w:rsid w:val="000C05ED"/>
    <w:rsid w:val="000C6BF4"/>
    <w:rsid w:val="000D52B1"/>
    <w:rsid w:val="000D7D2F"/>
    <w:rsid w:val="000F1AD8"/>
    <w:rsid w:val="0010000F"/>
    <w:rsid w:val="001146E1"/>
    <w:rsid w:val="00125C5C"/>
    <w:rsid w:val="00141650"/>
    <w:rsid w:val="0014257B"/>
    <w:rsid w:val="0014605F"/>
    <w:rsid w:val="00147284"/>
    <w:rsid w:val="00151747"/>
    <w:rsid w:val="00164744"/>
    <w:rsid w:val="0016612B"/>
    <w:rsid w:val="001959F3"/>
    <w:rsid w:val="00196D72"/>
    <w:rsid w:val="001A2D3F"/>
    <w:rsid w:val="001A7A90"/>
    <w:rsid w:val="001B6C17"/>
    <w:rsid w:val="001D52E4"/>
    <w:rsid w:val="001E7FAD"/>
    <w:rsid w:val="001F155D"/>
    <w:rsid w:val="00201DE6"/>
    <w:rsid w:val="00217249"/>
    <w:rsid w:val="002313B6"/>
    <w:rsid w:val="00236C39"/>
    <w:rsid w:val="00237B3F"/>
    <w:rsid w:val="00275029"/>
    <w:rsid w:val="00281795"/>
    <w:rsid w:val="002826C8"/>
    <w:rsid w:val="00292153"/>
    <w:rsid w:val="00294AE2"/>
    <w:rsid w:val="002961DA"/>
    <w:rsid w:val="002A39CA"/>
    <w:rsid w:val="002C1490"/>
    <w:rsid w:val="002E2FB4"/>
    <w:rsid w:val="002F152E"/>
    <w:rsid w:val="00310DE0"/>
    <w:rsid w:val="0031631B"/>
    <w:rsid w:val="003217CC"/>
    <w:rsid w:val="003334A0"/>
    <w:rsid w:val="00342086"/>
    <w:rsid w:val="00352416"/>
    <w:rsid w:val="00367DCD"/>
    <w:rsid w:val="00370088"/>
    <w:rsid w:val="00383F0C"/>
    <w:rsid w:val="003B1CC0"/>
    <w:rsid w:val="003C35AC"/>
    <w:rsid w:val="003D24AD"/>
    <w:rsid w:val="003D2DA2"/>
    <w:rsid w:val="003E6A63"/>
    <w:rsid w:val="003F63EE"/>
    <w:rsid w:val="00401A26"/>
    <w:rsid w:val="00476D71"/>
    <w:rsid w:val="00483C50"/>
    <w:rsid w:val="00486657"/>
    <w:rsid w:val="00490B2C"/>
    <w:rsid w:val="00492F39"/>
    <w:rsid w:val="004A17CA"/>
    <w:rsid w:val="004A5BA5"/>
    <w:rsid w:val="004A7346"/>
    <w:rsid w:val="004B483B"/>
    <w:rsid w:val="004B67EA"/>
    <w:rsid w:val="004D3D05"/>
    <w:rsid w:val="00502171"/>
    <w:rsid w:val="00514BA5"/>
    <w:rsid w:val="00531325"/>
    <w:rsid w:val="00545A71"/>
    <w:rsid w:val="005529A0"/>
    <w:rsid w:val="00561704"/>
    <w:rsid w:val="00583D79"/>
    <w:rsid w:val="005866A3"/>
    <w:rsid w:val="0059172E"/>
    <w:rsid w:val="005E3D66"/>
    <w:rsid w:val="005F63A4"/>
    <w:rsid w:val="005F725E"/>
    <w:rsid w:val="006046A7"/>
    <w:rsid w:val="006151BE"/>
    <w:rsid w:val="00624EF6"/>
    <w:rsid w:val="00627CCE"/>
    <w:rsid w:val="00631D06"/>
    <w:rsid w:val="0066464C"/>
    <w:rsid w:val="006652B0"/>
    <w:rsid w:val="00672788"/>
    <w:rsid w:val="0068271C"/>
    <w:rsid w:val="0069668C"/>
    <w:rsid w:val="00696E19"/>
    <w:rsid w:val="006A3BD7"/>
    <w:rsid w:val="006B4C98"/>
    <w:rsid w:val="006B6027"/>
    <w:rsid w:val="006F0DCE"/>
    <w:rsid w:val="006F6209"/>
    <w:rsid w:val="00705992"/>
    <w:rsid w:val="00711BAE"/>
    <w:rsid w:val="00723A15"/>
    <w:rsid w:val="007413B6"/>
    <w:rsid w:val="007478BA"/>
    <w:rsid w:val="00754250"/>
    <w:rsid w:val="00763C98"/>
    <w:rsid w:val="0078196B"/>
    <w:rsid w:val="00790E3A"/>
    <w:rsid w:val="007911BB"/>
    <w:rsid w:val="00791572"/>
    <w:rsid w:val="00795D86"/>
    <w:rsid w:val="007A0052"/>
    <w:rsid w:val="007A2077"/>
    <w:rsid w:val="007A5AEE"/>
    <w:rsid w:val="007C21E1"/>
    <w:rsid w:val="007D1C44"/>
    <w:rsid w:val="007D5950"/>
    <w:rsid w:val="007E5F3D"/>
    <w:rsid w:val="008007B6"/>
    <w:rsid w:val="0081132E"/>
    <w:rsid w:val="00830C99"/>
    <w:rsid w:val="00845C60"/>
    <w:rsid w:val="00855EC1"/>
    <w:rsid w:val="008574D7"/>
    <w:rsid w:val="00863764"/>
    <w:rsid w:val="008661E5"/>
    <w:rsid w:val="008670A3"/>
    <w:rsid w:val="00874F61"/>
    <w:rsid w:val="008B6258"/>
    <w:rsid w:val="008C08A9"/>
    <w:rsid w:val="008C24AD"/>
    <w:rsid w:val="008C28C5"/>
    <w:rsid w:val="00902FD3"/>
    <w:rsid w:val="00910FC8"/>
    <w:rsid w:val="00945C5D"/>
    <w:rsid w:val="0096112E"/>
    <w:rsid w:val="00971086"/>
    <w:rsid w:val="00987DBB"/>
    <w:rsid w:val="00993CAA"/>
    <w:rsid w:val="00995AFB"/>
    <w:rsid w:val="009B19FF"/>
    <w:rsid w:val="009E4533"/>
    <w:rsid w:val="00A03745"/>
    <w:rsid w:val="00A115CA"/>
    <w:rsid w:val="00A120F2"/>
    <w:rsid w:val="00A163A5"/>
    <w:rsid w:val="00A235E8"/>
    <w:rsid w:val="00A253B2"/>
    <w:rsid w:val="00A442F4"/>
    <w:rsid w:val="00A538CD"/>
    <w:rsid w:val="00A747CF"/>
    <w:rsid w:val="00AA7AF3"/>
    <w:rsid w:val="00AF6DD5"/>
    <w:rsid w:val="00B034B6"/>
    <w:rsid w:val="00B14CE3"/>
    <w:rsid w:val="00B17210"/>
    <w:rsid w:val="00B43C0B"/>
    <w:rsid w:val="00B53622"/>
    <w:rsid w:val="00B64121"/>
    <w:rsid w:val="00B66978"/>
    <w:rsid w:val="00B90696"/>
    <w:rsid w:val="00B91975"/>
    <w:rsid w:val="00B93DC4"/>
    <w:rsid w:val="00BA03E1"/>
    <w:rsid w:val="00BB4DEC"/>
    <w:rsid w:val="00BD03CC"/>
    <w:rsid w:val="00BD3BC7"/>
    <w:rsid w:val="00BD49AB"/>
    <w:rsid w:val="00BE06E9"/>
    <w:rsid w:val="00BE1C7A"/>
    <w:rsid w:val="00BE63AD"/>
    <w:rsid w:val="00C106C8"/>
    <w:rsid w:val="00C15CD3"/>
    <w:rsid w:val="00C2115C"/>
    <w:rsid w:val="00C329D2"/>
    <w:rsid w:val="00C355F5"/>
    <w:rsid w:val="00C80AE7"/>
    <w:rsid w:val="00C841FD"/>
    <w:rsid w:val="00C87B74"/>
    <w:rsid w:val="00C917C8"/>
    <w:rsid w:val="00CB762E"/>
    <w:rsid w:val="00CC08C9"/>
    <w:rsid w:val="00CD63FA"/>
    <w:rsid w:val="00D22DE4"/>
    <w:rsid w:val="00D55ED2"/>
    <w:rsid w:val="00D704EB"/>
    <w:rsid w:val="00D706FB"/>
    <w:rsid w:val="00DA6ABA"/>
    <w:rsid w:val="00DB43EA"/>
    <w:rsid w:val="00DE2A5C"/>
    <w:rsid w:val="00DE4F82"/>
    <w:rsid w:val="00DF6A0B"/>
    <w:rsid w:val="00E15B80"/>
    <w:rsid w:val="00E20D4A"/>
    <w:rsid w:val="00E2414B"/>
    <w:rsid w:val="00E60827"/>
    <w:rsid w:val="00E618DB"/>
    <w:rsid w:val="00E71F81"/>
    <w:rsid w:val="00E80917"/>
    <w:rsid w:val="00E976AD"/>
    <w:rsid w:val="00ED12D4"/>
    <w:rsid w:val="00ED5C13"/>
    <w:rsid w:val="00EF013C"/>
    <w:rsid w:val="00F2453F"/>
    <w:rsid w:val="00F24B7E"/>
    <w:rsid w:val="00F52E67"/>
    <w:rsid w:val="00F60315"/>
    <w:rsid w:val="00F7036D"/>
    <w:rsid w:val="00F720C8"/>
    <w:rsid w:val="00FA2C57"/>
    <w:rsid w:val="00FA48A4"/>
    <w:rsid w:val="00FE6204"/>
    <w:rsid w:val="00FF11B7"/>
    <w:rsid w:val="00FF151D"/>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C"/>
    <w:rPr>
      <w:rFonts w:ascii="Calibri" w:eastAsia="Calibri" w:hAnsi="Calibri" w:cs="Calibri"/>
    </w:rPr>
  </w:style>
  <w:style w:type="paragraph" w:styleId="Heading1">
    <w:name w:val="heading 1"/>
    <w:aliases w:val="Heading 1."/>
    <w:basedOn w:val="Normal"/>
    <w:next w:val="Normal"/>
    <w:link w:val="Heading1Char"/>
    <w:qFormat/>
    <w:rsid w:val="007D595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7D595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D595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D595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rsid w:val="007D595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D5950"/>
    <w:rPr>
      <w:rFonts w:ascii="Cambria" w:eastAsia="Times New Roman" w:hAnsi="Cambria" w:cs="Cambria"/>
      <w:b/>
      <w:bCs/>
      <w:color w:val="4F81BD"/>
      <w:sz w:val="24"/>
      <w:szCs w:val="24"/>
      <w:lang w:eastAsia="zh-TW"/>
    </w:rPr>
  </w:style>
  <w:style w:type="paragraph" w:styleId="NoSpacing">
    <w:name w:val="No Spacing"/>
    <w:uiPriority w:val="1"/>
    <w:qFormat/>
    <w:rsid w:val="007D5950"/>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7D5950"/>
    <w:pPr>
      <w:spacing w:before="96" w:after="120" w:line="360" w:lineRule="atLeast"/>
      <w:ind w:left="720"/>
    </w:pPr>
    <w:rPr>
      <w:lang w:val="sr-Latn-CS"/>
    </w:rPr>
  </w:style>
  <w:style w:type="character" w:customStyle="1" w:styleId="ListParagraphChar">
    <w:name w:val="List Paragraph Char"/>
    <w:link w:val="ListParagraph"/>
    <w:uiPriority w:val="99"/>
    <w:locked/>
    <w:rsid w:val="00486657"/>
    <w:rPr>
      <w:rFonts w:ascii="Calibri" w:eastAsia="Calibri" w:hAnsi="Calibri" w:cs="Calibri"/>
      <w:lang w:val="sr-Latn-CS"/>
    </w:rPr>
  </w:style>
  <w:style w:type="paragraph" w:customStyle="1" w:styleId="t-98-2">
    <w:name w:val="t-98-2"/>
    <w:basedOn w:val="Normal"/>
    <w:uiPriority w:val="99"/>
    <w:rsid w:val="007D595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D595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D5950"/>
    <w:rPr>
      <w:rFonts w:ascii="Tahoma" w:eastAsia="PMingLiU" w:hAnsi="Tahoma" w:cs="Tahoma"/>
      <w:sz w:val="16"/>
      <w:szCs w:val="16"/>
      <w:lang w:val="en-US" w:eastAsia="zh-TW"/>
    </w:rPr>
  </w:style>
  <w:style w:type="paragraph" w:styleId="BalloonText">
    <w:name w:val="Balloon Text"/>
    <w:basedOn w:val="Normal"/>
    <w:link w:val="BalloonTextChar1"/>
    <w:semiHidden/>
    <w:rsid w:val="007D5950"/>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D5950"/>
    <w:rPr>
      <w:rFonts w:ascii="Tahoma" w:eastAsia="PMingLiU" w:hAnsi="Tahoma" w:cs="Tahoma"/>
      <w:sz w:val="16"/>
      <w:szCs w:val="16"/>
      <w:lang w:eastAsia="zh-TW"/>
    </w:rPr>
  </w:style>
  <w:style w:type="paragraph" w:customStyle="1" w:styleId="8podpodnas">
    <w:name w:val="8podpodnas"/>
    <w:basedOn w:val="Normal"/>
    <w:uiPriority w:val="99"/>
    <w:rsid w:val="007D595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D595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D5950"/>
    <w:rPr>
      <w:rFonts w:ascii="Times New Roman" w:eastAsia="PMingLiU" w:hAnsi="Times New Roman" w:cs="Times New Roman"/>
      <w:lang w:val="en-GB"/>
    </w:rPr>
  </w:style>
  <w:style w:type="paragraph" w:styleId="PlainText">
    <w:name w:val="Plain Text"/>
    <w:basedOn w:val="Normal"/>
    <w:link w:val="PlainTextChar"/>
    <w:uiPriority w:val="99"/>
    <w:rsid w:val="007D595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D5950"/>
    <w:rPr>
      <w:rFonts w:ascii="Courier New" w:eastAsia="PMingLiU" w:hAnsi="Courier New" w:cs="Courier New"/>
      <w:sz w:val="20"/>
      <w:szCs w:val="20"/>
      <w:lang w:val="fr-FR"/>
    </w:rPr>
  </w:style>
  <w:style w:type="character" w:customStyle="1" w:styleId="CommentTextChar">
    <w:name w:val="Comment Text Char"/>
    <w:locked/>
    <w:rsid w:val="007D5950"/>
    <w:rPr>
      <w:rFonts w:ascii="Calibri" w:eastAsia="PMingLiU" w:hAnsi="Calibri" w:cs="Calibri"/>
      <w:sz w:val="20"/>
      <w:szCs w:val="20"/>
      <w:lang w:val="en-US" w:eastAsia="zh-TW"/>
    </w:rPr>
  </w:style>
  <w:style w:type="paragraph" w:styleId="CommentText">
    <w:name w:val="annotation text"/>
    <w:basedOn w:val="Normal"/>
    <w:link w:val="CommentTextChar1"/>
    <w:rsid w:val="007D595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D5950"/>
    <w:rPr>
      <w:rFonts w:ascii="Calibri" w:eastAsia="PMingLiU" w:hAnsi="Calibri" w:cs="Calibri"/>
      <w:sz w:val="20"/>
      <w:szCs w:val="20"/>
      <w:lang w:eastAsia="zh-TW"/>
    </w:rPr>
  </w:style>
  <w:style w:type="character" w:customStyle="1" w:styleId="CommentSubjectChar">
    <w:name w:val="Comment Subject Char"/>
    <w:locked/>
    <w:rsid w:val="007D595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7D5950"/>
    <w:rPr>
      <w:b/>
      <w:bCs/>
    </w:rPr>
  </w:style>
  <w:style w:type="character" w:customStyle="1" w:styleId="CommentSubjectChar1">
    <w:name w:val="Comment Subject Char1"/>
    <w:basedOn w:val="CommentTextChar1"/>
    <w:link w:val="CommentSubject"/>
    <w:uiPriority w:val="99"/>
    <w:semiHidden/>
    <w:rsid w:val="007D5950"/>
    <w:rPr>
      <w:rFonts w:ascii="Calibri" w:eastAsia="PMingLiU" w:hAnsi="Calibri" w:cs="Calibri"/>
      <w:b/>
      <w:bCs/>
      <w:sz w:val="20"/>
      <w:szCs w:val="20"/>
      <w:lang w:eastAsia="zh-TW"/>
    </w:rPr>
  </w:style>
  <w:style w:type="paragraph" w:customStyle="1" w:styleId="4clan">
    <w:name w:val="4clan"/>
    <w:basedOn w:val="Normal"/>
    <w:uiPriority w:val="99"/>
    <w:rsid w:val="007D595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D595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7D5950"/>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D5950"/>
    <w:rPr>
      <w:vertAlign w:val="superscript"/>
    </w:rPr>
  </w:style>
  <w:style w:type="character" w:customStyle="1" w:styleId="EndnoteTextChar">
    <w:name w:val="Endnote Text Char"/>
    <w:uiPriority w:val="99"/>
    <w:semiHidden/>
    <w:locked/>
    <w:rsid w:val="007D5950"/>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D5950"/>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D5950"/>
    <w:rPr>
      <w:rFonts w:ascii="Calibri" w:eastAsia="PMingLiU" w:hAnsi="Calibri" w:cs="Calibri"/>
      <w:sz w:val="20"/>
      <w:szCs w:val="20"/>
      <w:lang w:eastAsia="zh-TW"/>
    </w:rPr>
  </w:style>
  <w:style w:type="paragraph" w:styleId="Title">
    <w:name w:val="Title"/>
    <w:basedOn w:val="Normal"/>
    <w:next w:val="Normal"/>
    <w:link w:val="TitleChar"/>
    <w:uiPriority w:val="99"/>
    <w:qFormat/>
    <w:rsid w:val="007D595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D595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D595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D595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D595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7D595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7D5950"/>
    <w:rPr>
      <w:i/>
      <w:iCs/>
      <w:color w:val="808080"/>
    </w:rPr>
  </w:style>
  <w:style w:type="paragraph" w:styleId="TOCHeading">
    <w:name w:val="TOC Heading"/>
    <w:basedOn w:val="Heading1"/>
    <w:next w:val="Normal"/>
    <w:uiPriority w:val="39"/>
    <w:qFormat/>
    <w:rsid w:val="007D595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7D5950"/>
    <w:pPr>
      <w:spacing w:after="100"/>
    </w:pPr>
    <w:rPr>
      <w:rFonts w:eastAsia="PMingLiU"/>
      <w:lang w:eastAsia="zh-TW"/>
    </w:rPr>
  </w:style>
  <w:style w:type="character" w:styleId="Hyperlink">
    <w:name w:val="Hyperlink"/>
    <w:basedOn w:val="DefaultParagraphFont"/>
    <w:uiPriority w:val="99"/>
    <w:rsid w:val="007D5950"/>
    <w:rPr>
      <w:color w:val="0000FF"/>
      <w:u w:val="single"/>
    </w:rPr>
  </w:style>
  <w:style w:type="character" w:styleId="SubtleReference">
    <w:name w:val="Subtle Reference"/>
    <w:basedOn w:val="DefaultParagraphFont"/>
    <w:uiPriority w:val="99"/>
    <w:qFormat/>
    <w:rsid w:val="007D5950"/>
    <w:rPr>
      <w:smallCaps/>
      <w:color w:val="auto"/>
      <w:u w:val="single"/>
    </w:rPr>
  </w:style>
  <w:style w:type="paragraph" w:styleId="TOC2">
    <w:name w:val="toc 2"/>
    <w:basedOn w:val="Normal"/>
    <w:next w:val="Normal"/>
    <w:autoRedefine/>
    <w:uiPriority w:val="39"/>
    <w:rsid w:val="007D5950"/>
    <w:pPr>
      <w:spacing w:after="100"/>
      <w:ind w:left="220"/>
    </w:pPr>
    <w:rPr>
      <w:rFonts w:eastAsia="PMingLiU"/>
      <w:lang w:eastAsia="zh-TW"/>
    </w:rPr>
  </w:style>
  <w:style w:type="paragraph" w:styleId="TOC3">
    <w:name w:val="toc 3"/>
    <w:basedOn w:val="Normal"/>
    <w:next w:val="Normal"/>
    <w:autoRedefine/>
    <w:uiPriority w:val="99"/>
    <w:semiHidden/>
    <w:rsid w:val="007D5950"/>
    <w:pPr>
      <w:spacing w:after="100"/>
      <w:ind w:left="440"/>
    </w:pPr>
    <w:rPr>
      <w:rFonts w:eastAsia="PMingLiU"/>
      <w:lang w:eastAsia="zh-TW"/>
    </w:rPr>
  </w:style>
  <w:style w:type="paragraph" w:styleId="Header">
    <w:name w:val="header"/>
    <w:basedOn w:val="Normal"/>
    <w:link w:val="HeaderChar"/>
    <w:rsid w:val="007D595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7D5950"/>
    <w:rPr>
      <w:rFonts w:ascii="Calibri" w:eastAsia="PMingLiU" w:hAnsi="Calibri" w:cs="Calibri"/>
      <w:lang w:eastAsia="zh-TW"/>
    </w:rPr>
  </w:style>
  <w:style w:type="paragraph" w:styleId="Footer">
    <w:name w:val="footer"/>
    <w:basedOn w:val="Normal"/>
    <w:link w:val="FooterChar"/>
    <w:rsid w:val="007D595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rsid w:val="007D5950"/>
    <w:rPr>
      <w:rFonts w:ascii="Calibri" w:eastAsia="PMingLiU" w:hAnsi="Calibri" w:cs="Calibri"/>
      <w:lang w:eastAsia="zh-TW"/>
    </w:rPr>
  </w:style>
  <w:style w:type="character" w:styleId="CommentReference">
    <w:name w:val="annotation reference"/>
    <w:basedOn w:val="DefaultParagraphFont"/>
    <w:rsid w:val="007D5950"/>
    <w:rPr>
      <w:sz w:val="16"/>
      <w:szCs w:val="16"/>
    </w:rPr>
  </w:style>
  <w:style w:type="character" w:styleId="EndnoteReference">
    <w:name w:val="endnote reference"/>
    <w:basedOn w:val="DefaultParagraphFont"/>
    <w:uiPriority w:val="99"/>
    <w:semiHidden/>
    <w:rsid w:val="007D5950"/>
    <w:rPr>
      <w:vertAlign w:val="superscript"/>
    </w:rPr>
  </w:style>
  <w:style w:type="character" w:customStyle="1" w:styleId="apple-converted-space">
    <w:name w:val="apple-converted-space"/>
    <w:basedOn w:val="DefaultParagraphFont"/>
    <w:uiPriority w:val="99"/>
    <w:rsid w:val="007D5950"/>
  </w:style>
  <w:style w:type="paragraph" w:styleId="TOC4">
    <w:name w:val="toc 4"/>
    <w:basedOn w:val="Normal"/>
    <w:next w:val="Normal"/>
    <w:autoRedefine/>
    <w:uiPriority w:val="99"/>
    <w:semiHidden/>
    <w:rsid w:val="007D5950"/>
    <w:pPr>
      <w:spacing w:after="100"/>
      <w:ind w:left="660"/>
    </w:pPr>
    <w:rPr>
      <w:rFonts w:eastAsia="Times New Roman"/>
    </w:rPr>
  </w:style>
  <w:style w:type="paragraph" w:styleId="TOC5">
    <w:name w:val="toc 5"/>
    <w:basedOn w:val="Normal"/>
    <w:next w:val="Normal"/>
    <w:autoRedefine/>
    <w:uiPriority w:val="99"/>
    <w:semiHidden/>
    <w:rsid w:val="007D5950"/>
    <w:pPr>
      <w:spacing w:after="100"/>
      <w:ind w:left="880"/>
    </w:pPr>
    <w:rPr>
      <w:rFonts w:eastAsia="Times New Roman"/>
    </w:rPr>
  </w:style>
  <w:style w:type="paragraph" w:styleId="TOC6">
    <w:name w:val="toc 6"/>
    <w:basedOn w:val="Normal"/>
    <w:next w:val="Normal"/>
    <w:autoRedefine/>
    <w:uiPriority w:val="99"/>
    <w:semiHidden/>
    <w:rsid w:val="007D5950"/>
    <w:pPr>
      <w:spacing w:after="100"/>
      <w:ind w:left="1100"/>
    </w:pPr>
    <w:rPr>
      <w:rFonts w:eastAsia="Times New Roman"/>
    </w:rPr>
  </w:style>
  <w:style w:type="paragraph" w:styleId="TOC7">
    <w:name w:val="toc 7"/>
    <w:basedOn w:val="Normal"/>
    <w:next w:val="Normal"/>
    <w:autoRedefine/>
    <w:uiPriority w:val="99"/>
    <w:semiHidden/>
    <w:rsid w:val="007D5950"/>
    <w:pPr>
      <w:spacing w:after="100"/>
      <w:ind w:left="1320"/>
    </w:pPr>
    <w:rPr>
      <w:rFonts w:eastAsia="Times New Roman"/>
    </w:rPr>
  </w:style>
  <w:style w:type="paragraph" w:styleId="TOC8">
    <w:name w:val="toc 8"/>
    <w:basedOn w:val="Normal"/>
    <w:next w:val="Normal"/>
    <w:autoRedefine/>
    <w:uiPriority w:val="99"/>
    <w:semiHidden/>
    <w:rsid w:val="007D5950"/>
    <w:pPr>
      <w:spacing w:after="100"/>
      <w:ind w:left="1540"/>
    </w:pPr>
    <w:rPr>
      <w:rFonts w:eastAsia="Times New Roman"/>
    </w:rPr>
  </w:style>
  <w:style w:type="paragraph" w:styleId="TOC9">
    <w:name w:val="toc 9"/>
    <w:basedOn w:val="Normal"/>
    <w:next w:val="Normal"/>
    <w:autoRedefine/>
    <w:uiPriority w:val="99"/>
    <w:semiHidden/>
    <w:rsid w:val="007D5950"/>
    <w:pPr>
      <w:spacing w:after="100"/>
      <w:ind w:left="1760"/>
    </w:pPr>
    <w:rPr>
      <w:rFonts w:eastAsia="Times New Roman"/>
    </w:rPr>
  </w:style>
  <w:style w:type="paragraph" w:styleId="BodyText3">
    <w:name w:val="Body Text 3"/>
    <w:basedOn w:val="Normal"/>
    <w:link w:val="BodyText3Char"/>
    <w:uiPriority w:val="99"/>
    <w:unhideWhenUsed/>
    <w:rsid w:val="000345F2"/>
    <w:pPr>
      <w:spacing w:after="120"/>
    </w:pPr>
    <w:rPr>
      <w:sz w:val="16"/>
      <w:szCs w:val="16"/>
    </w:rPr>
  </w:style>
  <w:style w:type="character" w:customStyle="1" w:styleId="BodyText3Char">
    <w:name w:val="Body Text 3 Char"/>
    <w:basedOn w:val="DefaultParagraphFont"/>
    <w:link w:val="BodyText3"/>
    <w:uiPriority w:val="99"/>
    <w:rsid w:val="000345F2"/>
    <w:rPr>
      <w:rFonts w:ascii="Calibri" w:eastAsia="Calibri" w:hAnsi="Calibri" w:cs="Calibri"/>
      <w:sz w:val="16"/>
      <w:szCs w:val="16"/>
    </w:rPr>
  </w:style>
  <w:style w:type="paragraph" w:styleId="Revision">
    <w:name w:val="Revision"/>
    <w:hidden/>
    <w:uiPriority w:val="99"/>
    <w:semiHidden/>
    <w:rsid w:val="00F7036D"/>
    <w:pPr>
      <w:spacing w:after="0" w:line="240" w:lineRule="auto"/>
    </w:pPr>
    <w:rPr>
      <w:rFonts w:ascii="Calibri" w:eastAsia="Calibri" w:hAnsi="Calibri" w:cs="Calibri"/>
    </w:rPr>
  </w:style>
  <w:style w:type="paragraph" w:styleId="BodyTextIndent">
    <w:name w:val="Body Text Indent"/>
    <w:basedOn w:val="Normal"/>
    <w:link w:val="BodyTextIndentChar"/>
    <w:rsid w:val="002826C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826C8"/>
    <w:rPr>
      <w:rFonts w:ascii="Times New Roman" w:eastAsia="Times New Roman" w:hAnsi="Times New Roman" w:cs="Times New Roman"/>
      <w:sz w:val="24"/>
      <w:szCs w:val="24"/>
    </w:rPr>
  </w:style>
  <w:style w:type="character" w:customStyle="1" w:styleId="smaller1">
    <w:name w:val="smaller1"/>
    <w:rsid w:val="002826C8"/>
    <w:rPr>
      <w:sz w:val="20"/>
      <w:szCs w:val="20"/>
    </w:rPr>
  </w:style>
  <w:style w:type="paragraph" w:styleId="DocumentMap">
    <w:name w:val="Document Map"/>
    <w:basedOn w:val="Normal"/>
    <w:link w:val="DocumentMapChar"/>
    <w:semiHidden/>
    <w:rsid w:val="002826C8"/>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2826C8"/>
    <w:rPr>
      <w:rFonts w:ascii="Tahoma" w:eastAsia="Times New Roman" w:hAnsi="Tahoma" w:cs="Tahoma"/>
      <w:sz w:val="20"/>
      <w:szCs w:val="20"/>
      <w:shd w:val="clear" w:color="auto" w:fill="00008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C"/>
    <w:rPr>
      <w:rFonts w:ascii="Calibri" w:eastAsia="Calibri" w:hAnsi="Calibri" w:cs="Calibri"/>
    </w:rPr>
  </w:style>
  <w:style w:type="paragraph" w:styleId="Heading1">
    <w:name w:val="heading 1"/>
    <w:aliases w:val="Heading 1."/>
    <w:basedOn w:val="Normal"/>
    <w:next w:val="Normal"/>
    <w:link w:val="Heading1Char"/>
    <w:qFormat/>
    <w:rsid w:val="007D595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7D595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D595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D595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rsid w:val="007D595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D5950"/>
    <w:rPr>
      <w:rFonts w:ascii="Cambria" w:eastAsia="Times New Roman" w:hAnsi="Cambria" w:cs="Cambria"/>
      <w:b/>
      <w:bCs/>
      <w:color w:val="4F81BD"/>
      <w:sz w:val="24"/>
      <w:szCs w:val="24"/>
      <w:lang w:eastAsia="zh-TW"/>
    </w:rPr>
  </w:style>
  <w:style w:type="paragraph" w:styleId="NoSpacing">
    <w:name w:val="No Spacing"/>
    <w:uiPriority w:val="1"/>
    <w:qFormat/>
    <w:rsid w:val="007D5950"/>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7D5950"/>
    <w:pPr>
      <w:spacing w:before="96" w:after="120" w:line="360" w:lineRule="atLeast"/>
      <w:ind w:left="720"/>
    </w:pPr>
    <w:rPr>
      <w:lang w:val="sr-Latn-CS"/>
    </w:rPr>
  </w:style>
  <w:style w:type="character" w:customStyle="1" w:styleId="ListParagraphChar">
    <w:name w:val="List Paragraph Char"/>
    <w:link w:val="ListParagraph"/>
    <w:uiPriority w:val="99"/>
    <w:locked/>
    <w:rsid w:val="00486657"/>
    <w:rPr>
      <w:rFonts w:ascii="Calibri" w:eastAsia="Calibri" w:hAnsi="Calibri" w:cs="Calibri"/>
      <w:lang w:val="sr-Latn-CS"/>
    </w:rPr>
  </w:style>
  <w:style w:type="paragraph" w:customStyle="1" w:styleId="t-98-2">
    <w:name w:val="t-98-2"/>
    <w:basedOn w:val="Normal"/>
    <w:uiPriority w:val="99"/>
    <w:rsid w:val="007D595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D595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D5950"/>
    <w:rPr>
      <w:rFonts w:ascii="Tahoma" w:eastAsia="PMingLiU" w:hAnsi="Tahoma" w:cs="Tahoma"/>
      <w:sz w:val="16"/>
      <w:szCs w:val="16"/>
      <w:lang w:val="en-US" w:eastAsia="zh-TW"/>
    </w:rPr>
  </w:style>
  <w:style w:type="paragraph" w:styleId="BalloonText">
    <w:name w:val="Balloon Text"/>
    <w:basedOn w:val="Normal"/>
    <w:link w:val="BalloonTextChar1"/>
    <w:semiHidden/>
    <w:rsid w:val="007D5950"/>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D5950"/>
    <w:rPr>
      <w:rFonts w:ascii="Tahoma" w:eastAsia="PMingLiU" w:hAnsi="Tahoma" w:cs="Tahoma"/>
      <w:sz w:val="16"/>
      <w:szCs w:val="16"/>
      <w:lang w:eastAsia="zh-TW"/>
    </w:rPr>
  </w:style>
  <w:style w:type="paragraph" w:customStyle="1" w:styleId="8podpodnas">
    <w:name w:val="8podpodnas"/>
    <w:basedOn w:val="Normal"/>
    <w:uiPriority w:val="99"/>
    <w:rsid w:val="007D595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D595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D5950"/>
    <w:rPr>
      <w:rFonts w:ascii="Times New Roman" w:eastAsia="PMingLiU" w:hAnsi="Times New Roman" w:cs="Times New Roman"/>
      <w:lang w:val="en-GB"/>
    </w:rPr>
  </w:style>
  <w:style w:type="paragraph" w:styleId="PlainText">
    <w:name w:val="Plain Text"/>
    <w:basedOn w:val="Normal"/>
    <w:link w:val="PlainTextChar"/>
    <w:uiPriority w:val="99"/>
    <w:rsid w:val="007D595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D5950"/>
    <w:rPr>
      <w:rFonts w:ascii="Courier New" w:eastAsia="PMingLiU" w:hAnsi="Courier New" w:cs="Courier New"/>
      <w:sz w:val="20"/>
      <w:szCs w:val="20"/>
      <w:lang w:val="fr-FR"/>
    </w:rPr>
  </w:style>
  <w:style w:type="character" w:customStyle="1" w:styleId="CommentTextChar">
    <w:name w:val="Comment Text Char"/>
    <w:locked/>
    <w:rsid w:val="007D5950"/>
    <w:rPr>
      <w:rFonts w:ascii="Calibri" w:eastAsia="PMingLiU" w:hAnsi="Calibri" w:cs="Calibri"/>
      <w:sz w:val="20"/>
      <w:szCs w:val="20"/>
      <w:lang w:val="en-US" w:eastAsia="zh-TW"/>
    </w:rPr>
  </w:style>
  <w:style w:type="paragraph" w:styleId="CommentText">
    <w:name w:val="annotation text"/>
    <w:basedOn w:val="Normal"/>
    <w:link w:val="CommentTextChar1"/>
    <w:rsid w:val="007D595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D5950"/>
    <w:rPr>
      <w:rFonts w:ascii="Calibri" w:eastAsia="PMingLiU" w:hAnsi="Calibri" w:cs="Calibri"/>
      <w:sz w:val="20"/>
      <w:szCs w:val="20"/>
      <w:lang w:eastAsia="zh-TW"/>
    </w:rPr>
  </w:style>
  <w:style w:type="character" w:customStyle="1" w:styleId="CommentSubjectChar">
    <w:name w:val="Comment Subject Char"/>
    <w:locked/>
    <w:rsid w:val="007D595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7D5950"/>
    <w:rPr>
      <w:b/>
      <w:bCs/>
    </w:rPr>
  </w:style>
  <w:style w:type="character" w:customStyle="1" w:styleId="CommentSubjectChar1">
    <w:name w:val="Comment Subject Char1"/>
    <w:basedOn w:val="CommentTextChar1"/>
    <w:link w:val="CommentSubject"/>
    <w:uiPriority w:val="99"/>
    <w:semiHidden/>
    <w:rsid w:val="007D5950"/>
    <w:rPr>
      <w:rFonts w:ascii="Calibri" w:eastAsia="PMingLiU" w:hAnsi="Calibri" w:cs="Calibri"/>
      <w:b/>
      <w:bCs/>
      <w:sz w:val="20"/>
      <w:szCs w:val="20"/>
      <w:lang w:eastAsia="zh-TW"/>
    </w:rPr>
  </w:style>
  <w:style w:type="paragraph" w:customStyle="1" w:styleId="4clan">
    <w:name w:val="4clan"/>
    <w:basedOn w:val="Normal"/>
    <w:uiPriority w:val="99"/>
    <w:rsid w:val="007D595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D595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7D5950"/>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D5950"/>
    <w:rPr>
      <w:vertAlign w:val="superscript"/>
    </w:rPr>
  </w:style>
  <w:style w:type="character" w:customStyle="1" w:styleId="EndnoteTextChar">
    <w:name w:val="Endnote Text Char"/>
    <w:uiPriority w:val="99"/>
    <w:semiHidden/>
    <w:locked/>
    <w:rsid w:val="007D5950"/>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D5950"/>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D5950"/>
    <w:rPr>
      <w:rFonts w:ascii="Calibri" w:eastAsia="PMingLiU" w:hAnsi="Calibri" w:cs="Calibri"/>
      <w:sz w:val="20"/>
      <w:szCs w:val="20"/>
      <w:lang w:eastAsia="zh-TW"/>
    </w:rPr>
  </w:style>
  <w:style w:type="paragraph" w:styleId="Title">
    <w:name w:val="Title"/>
    <w:basedOn w:val="Normal"/>
    <w:next w:val="Normal"/>
    <w:link w:val="TitleChar"/>
    <w:uiPriority w:val="99"/>
    <w:qFormat/>
    <w:rsid w:val="007D595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D595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D595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D595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D595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7D595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7D5950"/>
    <w:rPr>
      <w:i/>
      <w:iCs/>
      <w:color w:val="808080"/>
    </w:rPr>
  </w:style>
  <w:style w:type="paragraph" w:styleId="TOCHeading">
    <w:name w:val="TOC Heading"/>
    <w:basedOn w:val="Heading1"/>
    <w:next w:val="Normal"/>
    <w:uiPriority w:val="39"/>
    <w:qFormat/>
    <w:rsid w:val="007D595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7D5950"/>
    <w:pPr>
      <w:spacing w:after="100"/>
    </w:pPr>
    <w:rPr>
      <w:rFonts w:eastAsia="PMingLiU"/>
      <w:lang w:eastAsia="zh-TW"/>
    </w:rPr>
  </w:style>
  <w:style w:type="character" w:styleId="Hyperlink">
    <w:name w:val="Hyperlink"/>
    <w:basedOn w:val="DefaultParagraphFont"/>
    <w:uiPriority w:val="99"/>
    <w:rsid w:val="007D5950"/>
    <w:rPr>
      <w:color w:val="0000FF"/>
      <w:u w:val="single"/>
    </w:rPr>
  </w:style>
  <w:style w:type="character" w:styleId="SubtleReference">
    <w:name w:val="Subtle Reference"/>
    <w:basedOn w:val="DefaultParagraphFont"/>
    <w:uiPriority w:val="99"/>
    <w:qFormat/>
    <w:rsid w:val="007D5950"/>
    <w:rPr>
      <w:smallCaps/>
      <w:color w:val="auto"/>
      <w:u w:val="single"/>
    </w:rPr>
  </w:style>
  <w:style w:type="paragraph" w:styleId="TOC2">
    <w:name w:val="toc 2"/>
    <w:basedOn w:val="Normal"/>
    <w:next w:val="Normal"/>
    <w:autoRedefine/>
    <w:uiPriority w:val="39"/>
    <w:rsid w:val="007D5950"/>
    <w:pPr>
      <w:spacing w:after="100"/>
      <w:ind w:left="220"/>
    </w:pPr>
    <w:rPr>
      <w:rFonts w:eastAsia="PMingLiU"/>
      <w:lang w:eastAsia="zh-TW"/>
    </w:rPr>
  </w:style>
  <w:style w:type="paragraph" w:styleId="TOC3">
    <w:name w:val="toc 3"/>
    <w:basedOn w:val="Normal"/>
    <w:next w:val="Normal"/>
    <w:autoRedefine/>
    <w:uiPriority w:val="99"/>
    <w:semiHidden/>
    <w:rsid w:val="007D5950"/>
    <w:pPr>
      <w:spacing w:after="100"/>
      <w:ind w:left="440"/>
    </w:pPr>
    <w:rPr>
      <w:rFonts w:eastAsia="PMingLiU"/>
      <w:lang w:eastAsia="zh-TW"/>
    </w:rPr>
  </w:style>
  <w:style w:type="paragraph" w:styleId="Header">
    <w:name w:val="header"/>
    <w:basedOn w:val="Normal"/>
    <w:link w:val="HeaderChar"/>
    <w:rsid w:val="007D595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7D5950"/>
    <w:rPr>
      <w:rFonts w:ascii="Calibri" w:eastAsia="PMingLiU" w:hAnsi="Calibri" w:cs="Calibri"/>
      <w:lang w:eastAsia="zh-TW"/>
    </w:rPr>
  </w:style>
  <w:style w:type="paragraph" w:styleId="Footer">
    <w:name w:val="footer"/>
    <w:basedOn w:val="Normal"/>
    <w:link w:val="FooterChar"/>
    <w:rsid w:val="007D595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rsid w:val="007D5950"/>
    <w:rPr>
      <w:rFonts w:ascii="Calibri" w:eastAsia="PMingLiU" w:hAnsi="Calibri" w:cs="Calibri"/>
      <w:lang w:eastAsia="zh-TW"/>
    </w:rPr>
  </w:style>
  <w:style w:type="character" w:styleId="CommentReference">
    <w:name w:val="annotation reference"/>
    <w:basedOn w:val="DefaultParagraphFont"/>
    <w:rsid w:val="007D5950"/>
    <w:rPr>
      <w:sz w:val="16"/>
      <w:szCs w:val="16"/>
    </w:rPr>
  </w:style>
  <w:style w:type="character" w:styleId="EndnoteReference">
    <w:name w:val="endnote reference"/>
    <w:basedOn w:val="DefaultParagraphFont"/>
    <w:uiPriority w:val="99"/>
    <w:semiHidden/>
    <w:rsid w:val="007D5950"/>
    <w:rPr>
      <w:vertAlign w:val="superscript"/>
    </w:rPr>
  </w:style>
  <w:style w:type="character" w:customStyle="1" w:styleId="apple-converted-space">
    <w:name w:val="apple-converted-space"/>
    <w:basedOn w:val="DefaultParagraphFont"/>
    <w:uiPriority w:val="99"/>
    <w:rsid w:val="007D5950"/>
  </w:style>
  <w:style w:type="paragraph" w:styleId="TOC4">
    <w:name w:val="toc 4"/>
    <w:basedOn w:val="Normal"/>
    <w:next w:val="Normal"/>
    <w:autoRedefine/>
    <w:uiPriority w:val="99"/>
    <w:semiHidden/>
    <w:rsid w:val="007D5950"/>
    <w:pPr>
      <w:spacing w:after="100"/>
      <w:ind w:left="660"/>
    </w:pPr>
    <w:rPr>
      <w:rFonts w:eastAsia="Times New Roman"/>
    </w:rPr>
  </w:style>
  <w:style w:type="paragraph" w:styleId="TOC5">
    <w:name w:val="toc 5"/>
    <w:basedOn w:val="Normal"/>
    <w:next w:val="Normal"/>
    <w:autoRedefine/>
    <w:uiPriority w:val="99"/>
    <w:semiHidden/>
    <w:rsid w:val="007D5950"/>
    <w:pPr>
      <w:spacing w:after="100"/>
      <w:ind w:left="880"/>
    </w:pPr>
    <w:rPr>
      <w:rFonts w:eastAsia="Times New Roman"/>
    </w:rPr>
  </w:style>
  <w:style w:type="paragraph" w:styleId="TOC6">
    <w:name w:val="toc 6"/>
    <w:basedOn w:val="Normal"/>
    <w:next w:val="Normal"/>
    <w:autoRedefine/>
    <w:uiPriority w:val="99"/>
    <w:semiHidden/>
    <w:rsid w:val="007D5950"/>
    <w:pPr>
      <w:spacing w:after="100"/>
      <w:ind w:left="1100"/>
    </w:pPr>
    <w:rPr>
      <w:rFonts w:eastAsia="Times New Roman"/>
    </w:rPr>
  </w:style>
  <w:style w:type="paragraph" w:styleId="TOC7">
    <w:name w:val="toc 7"/>
    <w:basedOn w:val="Normal"/>
    <w:next w:val="Normal"/>
    <w:autoRedefine/>
    <w:uiPriority w:val="99"/>
    <w:semiHidden/>
    <w:rsid w:val="007D5950"/>
    <w:pPr>
      <w:spacing w:after="100"/>
      <w:ind w:left="1320"/>
    </w:pPr>
    <w:rPr>
      <w:rFonts w:eastAsia="Times New Roman"/>
    </w:rPr>
  </w:style>
  <w:style w:type="paragraph" w:styleId="TOC8">
    <w:name w:val="toc 8"/>
    <w:basedOn w:val="Normal"/>
    <w:next w:val="Normal"/>
    <w:autoRedefine/>
    <w:uiPriority w:val="99"/>
    <w:semiHidden/>
    <w:rsid w:val="007D5950"/>
    <w:pPr>
      <w:spacing w:after="100"/>
      <w:ind w:left="1540"/>
    </w:pPr>
    <w:rPr>
      <w:rFonts w:eastAsia="Times New Roman"/>
    </w:rPr>
  </w:style>
  <w:style w:type="paragraph" w:styleId="TOC9">
    <w:name w:val="toc 9"/>
    <w:basedOn w:val="Normal"/>
    <w:next w:val="Normal"/>
    <w:autoRedefine/>
    <w:uiPriority w:val="99"/>
    <w:semiHidden/>
    <w:rsid w:val="007D5950"/>
    <w:pPr>
      <w:spacing w:after="100"/>
      <w:ind w:left="1760"/>
    </w:pPr>
    <w:rPr>
      <w:rFonts w:eastAsia="Times New Roman"/>
    </w:rPr>
  </w:style>
  <w:style w:type="paragraph" w:styleId="BodyText3">
    <w:name w:val="Body Text 3"/>
    <w:basedOn w:val="Normal"/>
    <w:link w:val="BodyText3Char"/>
    <w:uiPriority w:val="99"/>
    <w:unhideWhenUsed/>
    <w:rsid w:val="000345F2"/>
    <w:pPr>
      <w:spacing w:after="120"/>
    </w:pPr>
    <w:rPr>
      <w:sz w:val="16"/>
      <w:szCs w:val="16"/>
    </w:rPr>
  </w:style>
  <w:style w:type="character" w:customStyle="1" w:styleId="BodyText3Char">
    <w:name w:val="Body Text 3 Char"/>
    <w:basedOn w:val="DefaultParagraphFont"/>
    <w:link w:val="BodyText3"/>
    <w:uiPriority w:val="99"/>
    <w:rsid w:val="000345F2"/>
    <w:rPr>
      <w:rFonts w:ascii="Calibri" w:eastAsia="Calibri" w:hAnsi="Calibri" w:cs="Calibri"/>
      <w:sz w:val="16"/>
      <w:szCs w:val="16"/>
    </w:rPr>
  </w:style>
  <w:style w:type="paragraph" w:styleId="Revision">
    <w:name w:val="Revision"/>
    <w:hidden/>
    <w:uiPriority w:val="99"/>
    <w:semiHidden/>
    <w:rsid w:val="00F7036D"/>
    <w:pPr>
      <w:spacing w:after="0" w:line="240" w:lineRule="auto"/>
    </w:pPr>
    <w:rPr>
      <w:rFonts w:ascii="Calibri" w:eastAsia="Calibri" w:hAnsi="Calibri" w:cs="Calibri"/>
    </w:rPr>
  </w:style>
  <w:style w:type="paragraph" w:styleId="BodyTextIndent">
    <w:name w:val="Body Text Indent"/>
    <w:basedOn w:val="Normal"/>
    <w:link w:val="BodyTextIndentChar"/>
    <w:rsid w:val="002826C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826C8"/>
    <w:rPr>
      <w:rFonts w:ascii="Times New Roman" w:eastAsia="Times New Roman" w:hAnsi="Times New Roman" w:cs="Times New Roman"/>
      <w:sz w:val="24"/>
      <w:szCs w:val="24"/>
    </w:rPr>
  </w:style>
  <w:style w:type="character" w:customStyle="1" w:styleId="smaller1">
    <w:name w:val="smaller1"/>
    <w:rsid w:val="002826C8"/>
    <w:rPr>
      <w:sz w:val="20"/>
      <w:szCs w:val="20"/>
    </w:rPr>
  </w:style>
  <w:style w:type="paragraph" w:styleId="DocumentMap">
    <w:name w:val="Document Map"/>
    <w:basedOn w:val="Normal"/>
    <w:link w:val="DocumentMapChar"/>
    <w:semiHidden/>
    <w:rsid w:val="002826C8"/>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2826C8"/>
    <w:rPr>
      <w:rFonts w:ascii="Tahoma" w:eastAsia="Times New Roman" w:hAnsi="Tahoma" w:cs="Tahoma"/>
      <w:sz w:val="20"/>
      <w:szCs w:val="20"/>
      <w:shd w:val="clear" w:color="auto" w:fill="00008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61">
      <w:bodyDiv w:val="1"/>
      <w:marLeft w:val="0"/>
      <w:marRight w:val="0"/>
      <w:marTop w:val="0"/>
      <w:marBottom w:val="0"/>
      <w:divBdr>
        <w:top w:val="none" w:sz="0" w:space="0" w:color="auto"/>
        <w:left w:val="none" w:sz="0" w:space="0" w:color="auto"/>
        <w:bottom w:val="none" w:sz="0" w:space="0" w:color="auto"/>
        <w:right w:val="none" w:sz="0" w:space="0" w:color="auto"/>
      </w:divBdr>
    </w:div>
    <w:div w:id="26412602">
      <w:bodyDiv w:val="1"/>
      <w:marLeft w:val="0"/>
      <w:marRight w:val="0"/>
      <w:marTop w:val="0"/>
      <w:marBottom w:val="0"/>
      <w:divBdr>
        <w:top w:val="none" w:sz="0" w:space="0" w:color="auto"/>
        <w:left w:val="none" w:sz="0" w:space="0" w:color="auto"/>
        <w:bottom w:val="none" w:sz="0" w:space="0" w:color="auto"/>
        <w:right w:val="none" w:sz="0" w:space="0" w:color="auto"/>
      </w:divBdr>
    </w:div>
    <w:div w:id="32074553">
      <w:bodyDiv w:val="1"/>
      <w:marLeft w:val="0"/>
      <w:marRight w:val="0"/>
      <w:marTop w:val="0"/>
      <w:marBottom w:val="0"/>
      <w:divBdr>
        <w:top w:val="none" w:sz="0" w:space="0" w:color="auto"/>
        <w:left w:val="none" w:sz="0" w:space="0" w:color="auto"/>
        <w:bottom w:val="none" w:sz="0" w:space="0" w:color="auto"/>
        <w:right w:val="none" w:sz="0" w:space="0" w:color="auto"/>
      </w:divBdr>
    </w:div>
    <w:div w:id="57944488">
      <w:bodyDiv w:val="1"/>
      <w:marLeft w:val="0"/>
      <w:marRight w:val="0"/>
      <w:marTop w:val="0"/>
      <w:marBottom w:val="0"/>
      <w:divBdr>
        <w:top w:val="none" w:sz="0" w:space="0" w:color="auto"/>
        <w:left w:val="none" w:sz="0" w:space="0" w:color="auto"/>
        <w:bottom w:val="none" w:sz="0" w:space="0" w:color="auto"/>
        <w:right w:val="none" w:sz="0" w:space="0" w:color="auto"/>
      </w:divBdr>
    </w:div>
    <w:div w:id="66999100">
      <w:bodyDiv w:val="1"/>
      <w:marLeft w:val="0"/>
      <w:marRight w:val="0"/>
      <w:marTop w:val="0"/>
      <w:marBottom w:val="0"/>
      <w:divBdr>
        <w:top w:val="none" w:sz="0" w:space="0" w:color="auto"/>
        <w:left w:val="none" w:sz="0" w:space="0" w:color="auto"/>
        <w:bottom w:val="none" w:sz="0" w:space="0" w:color="auto"/>
        <w:right w:val="none" w:sz="0" w:space="0" w:color="auto"/>
      </w:divBdr>
    </w:div>
    <w:div w:id="79908876">
      <w:bodyDiv w:val="1"/>
      <w:marLeft w:val="0"/>
      <w:marRight w:val="0"/>
      <w:marTop w:val="0"/>
      <w:marBottom w:val="0"/>
      <w:divBdr>
        <w:top w:val="none" w:sz="0" w:space="0" w:color="auto"/>
        <w:left w:val="none" w:sz="0" w:space="0" w:color="auto"/>
        <w:bottom w:val="none" w:sz="0" w:space="0" w:color="auto"/>
        <w:right w:val="none" w:sz="0" w:space="0" w:color="auto"/>
      </w:divBdr>
    </w:div>
    <w:div w:id="126094972">
      <w:bodyDiv w:val="1"/>
      <w:marLeft w:val="0"/>
      <w:marRight w:val="0"/>
      <w:marTop w:val="0"/>
      <w:marBottom w:val="0"/>
      <w:divBdr>
        <w:top w:val="none" w:sz="0" w:space="0" w:color="auto"/>
        <w:left w:val="none" w:sz="0" w:space="0" w:color="auto"/>
        <w:bottom w:val="none" w:sz="0" w:space="0" w:color="auto"/>
        <w:right w:val="none" w:sz="0" w:space="0" w:color="auto"/>
      </w:divBdr>
    </w:div>
    <w:div w:id="131093746">
      <w:bodyDiv w:val="1"/>
      <w:marLeft w:val="0"/>
      <w:marRight w:val="0"/>
      <w:marTop w:val="0"/>
      <w:marBottom w:val="0"/>
      <w:divBdr>
        <w:top w:val="none" w:sz="0" w:space="0" w:color="auto"/>
        <w:left w:val="none" w:sz="0" w:space="0" w:color="auto"/>
        <w:bottom w:val="none" w:sz="0" w:space="0" w:color="auto"/>
        <w:right w:val="none" w:sz="0" w:space="0" w:color="auto"/>
      </w:divBdr>
    </w:div>
    <w:div w:id="191304633">
      <w:bodyDiv w:val="1"/>
      <w:marLeft w:val="0"/>
      <w:marRight w:val="0"/>
      <w:marTop w:val="0"/>
      <w:marBottom w:val="0"/>
      <w:divBdr>
        <w:top w:val="none" w:sz="0" w:space="0" w:color="auto"/>
        <w:left w:val="none" w:sz="0" w:space="0" w:color="auto"/>
        <w:bottom w:val="none" w:sz="0" w:space="0" w:color="auto"/>
        <w:right w:val="none" w:sz="0" w:space="0" w:color="auto"/>
      </w:divBdr>
    </w:div>
    <w:div w:id="197934915">
      <w:bodyDiv w:val="1"/>
      <w:marLeft w:val="0"/>
      <w:marRight w:val="0"/>
      <w:marTop w:val="0"/>
      <w:marBottom w:val="0"/>
      <w:divBdr>
        <w:top w:val="none" w:sz="0" w:space="0" w:color="auto"/>
        <w:left w:val="none" w:sz="0" w:space="0" w:color="auto"/>
        <w:bottom w:val="none" w:sz="0" w:space="0" w:color="auto"/>
        <w:right w:val="none" w:sz="0" w:space="0" w:color="auto"/>
      </w:divBdr>
    </w:div>
    <w:div w:id="198933267">
      <w:bodyDiv w:val="1"/>
      <w:marLeft w:val="0"/>
      <w:marRight w:val="0"/>
      <w:marTop w:val="0"/>
      <w:marBottom w:val="0"/>
      <w:divBdr>
        <w:top w:val="none" w:sz="0" w:space="0" w:color="auto"/>
        <w:left w:val="none" w:sz="0" w:space="0" w:color="auto"/>
        <w:bottom w:val="none" w:sz="0" w:space="0" w:color="auto"/>
        <w:right w:val="none" w:sz="0" w:space="0" w:color="auto"/>
      </w:divBdr>
    </w:div>
    <w:div w:id="202519250">
      <w:bodyDiv w:val="1"/>
      <w:marLeft w:val="0"/>
      <w:marRight w:val="0"/>
      <w:marTop w:val="0"/>
      <w:marBottom w:val="0"/>
      <w:divBdr>
        <w:top w:val="none" w:sz="0" w:space="0" w:color="auto"/>
        <w:left w:val="none" w:sz="0" w:space="0" w:color="auto"/>
        <w:bottom w:val="none" w:sz="0" w:space="0" w:color="auto"/>
        <w:right w:val="none" w:sz="0" w:space="0" w:color="auto"/>
      </w:divBdr>
    </w:div>
    <w:div w:id="208225333">
      <w:bodyDiv w:val="1"/>
      <w:marLeft w:val="0"/>
      <w:marRight w:val="0"/>
      <w:marTop w:val="0"/>
      <w:marBottom w:val="0"/>
      <w:divBdr>
        <w:top w:val="none" w:sz="0" w:space="0" w:color="auto"/>
        <w:left w:val="none" w:sz="0" w:space="0" w:color="auto"/>
        <w:bottom w:val="none" w:sz="0" w:space="0" w:color="auto"/>
        <w:right w:val="none" w:sz="0" w:space="0" w:color="auto"/>
      </w:divBdr>
    </w:div>
    <w:div w:id="220604197">
      <w:bodyDiv w:val="1"/>
      <w:marLeft w:val="0"/>
      <w:marRight w:val="0"/>
      <w:marTop w:val="0"/>
      <w:marBottom w:val="0"/>
      <w:divBdr>
        <w:top w:val="none" w:sz="0" w:space="0" w:color="auto"/>
        <w:left w:val="none" w:sz="0" w:space="0" w:color="auto"/>
        <w:bottom w:val="none" w:sz="0" w:space="0" w:color="auto"/>
        <w:right w:val="none" w:sz="0" w:space="0" w:color="auto"/>
      </w:divBdr>
    </w:div>
    <w:div w:id="231627373">
      <w:bodyDiv w:val="1"/>
      <w:marLeft w:val="0"/>
      <w:marRight w:val="0"/>
      <w:marTop w:val="0"/>
      <w:marBottom w:val="0"/>
      <w:divBdr>
        <w:top w:val="none" w:sz="0" w:space="0" w:color="auto"/>
        <w:left w:val="none" w:sz="0" w:space="0" w:color="auto"/>
        <w:bottom w:val="none" w:sz="0" w:space="0" w:color="auto"/>
        <w:right w:val="none" w:sz="0" w:space="0" w:color="auto"/>
      </w:divBdr>
    </w:div>
    <w:div w:id="257299559">
      <w:bodyDiv w:val="1"/>
      <w:marLeft w:val="0"/>
      <w:marRight w:val="0"/>
      <w:marTop w:val="0"/>
      <w:marBottom w:val="0"/>
      <w:divBdr>
        <w:top w:val="none" w:sz="0" w:space="0" w:color="auto"/>
        <w:left w:val="none" w:sz="0" w:space="0" w:color="auto"/>
        <w:bottom w:val="none" w:sz="0" w:space="0" w:color="auto"/>
        <w:right w:val="none" w:sz="0" w:space="0" w:color="auto"/>
      </w:divBdr>
    </w:div>
    <w:div w:id="282464445">
      <w:bodyDiv w:val="1"/>
      <w:marLeft w:val="0"/>
      <w:marRight w:val="0"/>
      <w:marTop w:val="0"/>
      <w:marBottom w:val="0"/>
      <w:divBdr>
        <w:top w:val="none" w:sz="0" w:space="0" w:color="auto"/>
        <w:left w:val="none" w:sz="0" w:space="0" w:color="auto"/>
        <w:bottom w:val="none" w:sz="0" w:space="0" w:color="auto"/>
        <w:right w:val="none" w:sz="0" w:space="0" w:color="auto"/>
      </w:divBdr>
    </w:div>
    <w:div w:id="321928143">
      <w:bodyDiv w:val="1"/>
      <w:marLeft w:val="0"/>
      <w:marRight w:val="0"/>
      <w:marTop w:val="0"/>
      <w:marBottom w:val="0"/>
      <w:divBdr>
        <w:top w:val="none" w:sz="0" w:space="0" w:color="auto"/>
        <w:left w:val="none" w:sz="0" w:space="0" w:color="auto"/>
        <w:bottom w:val="none" w:sz="0" w:space="0" w:color="auto"/>
        <w:right w:val="none" w:sz="0" w:space="0" w:color="auto"/>
      </w:divBdr>
    </w:div>
    <w:div w:id="325287863">
      <w:bodyDiv w:val="1"/>
      <w:marLeft w:val="0"/>
      <w:marRight w:val="0"/>
      <w:marTop w:val="0"/>
      <w:marBottom w:val="0"/>
      <w:divBdr>
        <w:top w:val="none" w:sz="0" w:space="0" w:color="auto"/>
        <w:left w:val="none" w:sz="0" w:space="0" w:color="auto"/>
        <w:bottom w:val="none" w:sz="0" w:space="0" w:color="auto"/>
        <w:right w:val="none" w:sz="0" w:space="0" w:color="auto"/>
      </w:divBdr>
    </w:div>
    <w:div w:id="350493053">
      <w:bodyDiv w:val="1"/>
      <w:marLeft w:val="0"/>
      <w:marRight w:val="0"/>
      <w:marTop w:val="0"/>
      <w:marBottom w:val="0"/>
      <w:divBdr>
        <w:top w:val="none" w:sz="0" w:space="0" w:color="auto"/>
        <w:left w:val="none" w:sz="0" w:space="0" w:color="auto"/>
        <w:bottom w:val="none" w:sz="0" w:space="0" w:color="auto"/>
        <w:right w:val="none" w:sz="0" w:space="0" w:color="auto"/>
      </w:divBdr>
    </w:div>
    <w:div w:id="357858942">
      <w:bodyDiv w:val="1"/>
      <w:marLeft w:val="0"/>
      <w:marRight w:val="0"/>
      <w:marTop w:val="0"/>
      <w:marBottom w:val="0"/>
      <w:divBdr>
        <w:top w:val="none" w:sz="0" w:space="0" w:color="auto"/>
        <w:left w:val="none" w:sz="0" w:space="0" w:color="auto"/>
        <w:bottom w:val="none" w:sz="0" w:space="0" w:color="auto"/>
        <w:right w:val="none" w:sz="0" w:space="0" w:color="auto"/>
      </w:divBdr>
    </w:div>
    <w:div w:id="369648049">
      <w:bodyDiv w:val="1"/>
      <w:marLeft w:val="0"/>
      <w:marRight w:val="0"/>
      <w:marTop w:val="0"/>
      <w:marBottom w:val="0"/>
      <w:divBdr>
        <w:top w:val="none" w:sz="0" w:space="0" w:color="auto"/>
        <w:left w:val="none" w:sz="0" w:space="0" w:color="auto"/>
        <w:bottom w:val="none" w:sz="0" w:space="0" w:color="auto"/>
        <w:right w:val="none" w:sz="0" w:space="0" w:color="auto"/>
      </w:divBdr>
    </w:div>
    <w:div w:id="369721285">
      <w:bodyDiv w:val="1"/>
      <w:marLeft w:val="0"/>
      <w:marRight w:val="0"/>
      <w:marTop w:val="0"/>
      <w:marBottom w:val="0"/>
      <w:divBdr>
        <w:top w:val="none" w:sz="0" w:space="0" w:color="auto"/>
        <w:left w:val="none" w:sz="0" w:space="0" w:color="auto"/>
        <w:bottom w:val="none" w:sz="0" w:space="0" w:color="auto"/>
        <w:right w:val="none" w:sz="0" w:space="0" w:color="auto"/>
      </w:divBdr>
    </w:div>
    <w:div w:id="378012630">
      <w:bodyDiv w:val="1"/>
      <w:marLeft w:val="0"/>
      <w:marRight w:val="0"/>
      <w:marTop w:val="0"/>
      <w:marBottom w:val="0"/>
      <w:divBdr>
        <w:top w:val="none" w:sz="0" w:space="0" w:color="auto"/>
        <w:left w:val="none" w:sz="0" w:space="0" w:color="auto"/>
        <w:bottom w:val="none" w:sz="0" w:space="0" w:color="auto"/>
        <w:right w:val="none" w:sz="0" w:space="0" w:color="auto"/>
      </w:divBdr>
    </w:div>
    <w:div w:id="390738189">
      <w:bodyDiv w:val="1"/>
      <w:marLeft w:val="0"/>
      <w:marRight w:val="0"/>
      <w:marTop w:val="0"/>
      <w:marBottom w:val="0"/>
      <w:divBdr>
        <w:top w:val="none" w:sz="0" w:space="0" w:color="auto"/>
        <w:left w:val="none" w:sz="0" w:space="0" w:color="auto"/>
        <w:bottom w:val="none" w:sz="0" w:space="0" w:color="auto"/>
        <w:right w:val="none" w:sz="0" w:space="0" w:color="auto"/>
      </w:divBdr>
    </w:div>
    <w:div w:id="394085670">
      <w:bodyDiv w:val="1"/>
      <w:marLeft w:val="0"/>
      <w:marRight w:val="0"/>
      <w:marTop w:val="0"/>
      <w:marBottom w:val="0"/>
      <w:divBdr>
        <w:top w:val="none" w:sz="0" w:space="0" w:color="auto"/>
        <w:left w:val="none" w:sz="0" w:space="0" w:color="auto"/>
        <w:bottom w:val="none" w:sz="0" w:space="0" w:color="auto"/>
        <w:right w:val="none" w:sz="0" w:space="0" w:color="auto"/>
      </w:divBdr>
    </w:div>
    <w:div w:id="401832625">
      <w:bodyDiv w:val="1"/>
      <w:marLeft w:val="0"/>
      <w:marRight w:val="0"/>
      <w:marTop w:val="0"/>
      <w:marBottom w:val="0"/>
      <w:divBdr>
        <w:top w:val="none" w:sz="0" w:space="0" w:color="auto"/>
        <w:left w:val="none" w:sz="0" w:space="0" w:color="auto"/>
        <w:bottom w:val="none" w:sz="0" w:space="0" w:color="auto"/>
        <w:right w:val="none" w:sz="0" w:space="0" w:color="auto"/>
      </w:divBdr>
    </w:div>
    <w:div w:id="457143842">
      <w:bodyDiv w:val="1"/>
      <w:marLeft w:val="0"/>
      <w:marRight w:val="0"/>
      <w:marTop w:val="0"/>
      <w:marBottom w:val="0"/>
      <w:divBdr>
        <w:top w:val="none" w:sz="0" w:space="0" w:color="auto"/>
        <w:left w:val="none" w:sz="0" w:space="0" w:color="auto"/>
        <w:bottom w:val="none" w:sz="0" w:space="0" w:color="auto"/>
        <w:right w:val="none" w:sz="0" w:space="0" w:color="auto"/>
      </w:divBdr>
    </w:div>
    <w:div w:id="474613877">
      <w:bodyDiv w:val="1"/>
      <w:marLeft w:val="0"/>
      <w:marRight w:val="0"/>
      <w:marTop w:val="0"/>
      <w:marBottom w:val="0"/>
      <w:divBdr>
        <w:top w:val="none" w:sz="0" w:space="0" w:color="auto"/>
        <w:left w:val="none" w:sz="0" w:space="0" w:color="auto"/>
        <w:bottom w:val="none" w:sz="0" w:space="0" w:color="auto"/>
        <w:right w:val="none" w:sz="0" w:space="0" w:color="auto"/>
      </w:divBdr>
    </w:div>
    <w:div w:id="495463785">
      <w:bodyDiv w:val="1"/>
      <w:marLeft w:val="0"/>
      <w:marRight w:val="0"/>
      <w:marTop w:val="0"/>
      <w:marBottom w:val="0"/>
      <w:divBdr>
        <w:top w:val="none" w:sz="0" w:space="0" w:color="auto"/>
        <w:left w:val="none" w:sz="0" w:space="0" w:color="auto"/>
        <w:bottom w:val="none" w:sz="0" w:space="0" w:color="auto"/>
        <w:right w:val="none" w:sz="0" w:space="0" w:color="auto"/>
      </w:divBdr>
    </w:div>
    <w:div w:id="512844990">
      <w:bodyDiv w:val="1"/>
      <w:marLeft w:val="0"/>
      <w:marRight w:val="0"/>
      <w:marTop w:val="0"/>
      <w:marBottom w:val="0"/>
      <w:divBdr>
        <w:top w:val="none" w:sz="0" w:space="0" w:color="auto"/>
        <w:left w:val="none" w:sz="0" w:space="0" w:color="auto"/>
        <w:bottom w:val="none" w:sz="0" w:space="0" w:color="auto"/>
        <w:right w:val="none" w:sz="0" w:space="0" w:color="auto"/>
      </w:divBdr>
    </w:div>
    <w:div w:id="513689899">
      <w:bodyDiv w:val="1"/>
      <w:marLeft w:val="0"/>
      <w:marRight w:val="0"/>
      <w:marTop w:val="0"/>
      <w:marBottom w:val="0"/>
      <w:divBdr>
        <w:top w:val="none" w:sz="0" w:space="0" w:color="auto"/>
        <w:left w:val="none" w:sz="0" w:space="0" w:color="auto"/>
        <w:bottom w:val="none" w:sz="0" w:space="0" w:color="auto"/>
        <w:right w:val="none" w:sz="0" w:space="0" w:color="auto"/>
      </w:divBdr>
    </w:div>
    <w:div w:id="566498569">
      <w:bodyDiv w:val="1"/>
      <w:marLeft w:val="0"/>
      <w:marRight w:val="0"/>
      <w:marTop w:val="0"/>
      <w:marBottom w:val="0"/>
      <w:divBdr>
        <w:top w:val="none" w:sz="0" w:space="0" w:color="auto"/>
        <w:left w:val="none" w:sz="0" w:space="0" w:color="auto"/>
        <w:bottom w:val="none" w:sz="0" w:space="0" w:color="auto"/>
        <w:right w:val="none" w:sz="0" w:space="0" w:color="auto"/>
      </w:divBdr>
    </w:div>
    <w:div w:id="580719903">
      <w:bodyDiv w:val="1"/>
      <w:marLeft w:val="0"/>
      <w:marRight w:val="0"/>
      <w:marTop w:val="0"/>
      <w:marBottom w:val="0"/>
      <w:divBdr>
        <w:top w:val="none" w:sz="0" w:space="0" w:color="auto"/>
        <w:left w:val="none" w:sz="0" w:space="0" w:color="auto"/>
        <w:bottom w:val="none" w:sz="0" w:space="0" w:color="auto"/>
        <w:right w:val="none" w:sz="0" w:space="0" w:color="auto"/>
      </w:divBdr>
    </w:div>
    <w:div w:id="583805309">
      <w:bodyDiv w:val="1"/>
      <w:marLeft w:val="0"/>
      <w:marRight w:val="0"/>
      <w:marTop w:val="0"/>
      <w:marBottom w:val="0"/>
      <w:divBdr>
        <w:top w:val="none" w:sz="0" w:space="0" w:color="auto"/>
        <w:left w:val="none" w:sz="0" w:space="0" w:color="auto"/>
        <w:bottom w:val="none" w:sz="0" w:space="0" w:color="auto"/>
        <w:right w:val="none" w:sz="0" w:space="0" w:color="auto"/>
      </w:divBdr>
    </w:div>
    <w:div w:id="591427856">
      <w:bodyDiv w:val="1"/>
      <w:marLeft w:val="0"/>
      <w:marRight w:val="0"/>
      <w:marTop w:val="0"/>
      <w:marBottom w:val="0"/>
      <w:divBdr>
        <w:top w:val="none" w:sz="0" w:space="0" w:color="auto"/>
        <w:left w:val="none" w:sz="0" w:space="0" w:color="auto"/>
        <w:bottom w:val="none" w:sz="0" w:space="0" w:color="auto"/>
        <w:right w:val="none" w:sz="0" w:space="0" w:color="auto"/>
      </w:divBdr>
    </w:div>
    <w:div w:id="593128171">
      <w:bodyDiv w:val="1"/>
      <w:marLeft w:val="0"/>
      <w:marRight w:val="0"/>
      <w:marTop w:val="0"/>
      <w:marBottom w:val="0"/>
      <w:divBdr>
        <w:top w:val="none" w:sz="0" w:space="0" w:color="auto"/>
        <w:left w:val="none" w:sz="0" w:space="0" w:color="auto"/>
        <w:bottom w:val="none" w:sz="0" w:space="0" w:color="auto"/>
        <w:right w:val="none" w:sz="0" w:space="0" w:color="auto"/>
      </w:divBdr>
    </w:div>
    <w:div w:id="593785074">
      <w:bodyDiv w:val="1"/>
      <w:marLeft w:val="0"/>
      <w:marRight w:val="0"/>
      <w:marTop w:val="0"/>
      <w:marBottom w:val="0"/>
      <w:divBdr>
        <w:top w:val="none" w:sz="0" w:space="0" w:color="auto"/>
        <w:left w:val="none" w:sz="0" w:space="0" w:color="auto"/>
        <w:bottom w:val="none" w:sz="0" w:space="0" w:color="auto"/>
        <w:right w:val="none" w:sz="0" w:space="0" w:color="auto"/>
      </w:divBdr>
    </w:div>
    <w:div w:id="608271058">
      <w:bodyDiv w:val="1"/>
      <w:marLeft w:val="0"/>
      <w:marRight w:val="0"/>
      <w:marTop w:val="0"/>
      <w:marBottom w:val="0"/>
      <w:divBdr>
        <w:top w:val="none" w:sz="0" w:space="0" w:color="auto"/>
        <w:left w:val="none" w:sz="0" w:space="0" w:color="auto"/>
        <w:bottom w:val="none" w:sz="0" w:space="0" w:color="auto"/>
        <w:right w:val="none" w:sz="0" w:space="0" w:color="auto"/>
      </w:divBdr>
    </w:div>
    <w:div w:id="609774544">
      <w:bodyDiv w:val="1"/>
      <w:marLeft w:val="0"/>
      <w:marRight w:val="0"/>
      <w:marTop w:val="0"/>
      <w:marBottom w:val="0"/>
      <w:divBdr>
        <w:top w:val="none" w:sz="0" w:space="0" w:color="auto"/>
        <w:left w:val="none" w:sz="0" w:space="0" w:color="auto"/>
        <w:bottom w:val="none" w:sz="0" w:space="0" w:color="auto"/>
        <w:right w:val="none" w:sz="0" w:space="0" w:color="auto"/>
      </w:divBdr>
    </w:div>
    <w:div w:id="614604717">
      <w:bodyDiv w:val="1"/>
      <w:marLeft w:val="0"/>
      <w:marRight w:val="0"/>
      <w:marTop w:val="0"/>
      <w:marBottom w:val="0"/>
      <w:divBdr>
        <w:top w:val="none" w:sz="0" w:space="0" w:color="auto"/>
        <w:left w:val="none" w:sz="0" w:space="0" w:color="auto"/>
        <w:bottom w:val="none" w:sz="0" w:space="0" w:color="auto"/>
        <w:right w:val="none" w:sz="0" w:space="0" w:color="auto"/>
      </w:divBdr>
    </w:div>
    <w:div w:id="614675636">
      <w:bodyDiv w:val="1"/>
      <w:marLeft w:val="0"/>
      <w:marRight w:val="0"/>
      <w:marTop w:val="0"/>
      <w:marBottom w:val="0"/>
      <w:divBdr>
        <w:top w:val="none" w:sz="0" w:space="0" w:color="auto"/>
        <w:left w:val="none" w:sz="0" w:space="0" w:color="auto"/>
        <w:bottom w:val="none" w:sz="0" w:space="0" w:color="auto"/>
        <w:right w:val="none" w:sz="0" w:space="0" w:color="auto"/>
      </w:divBdr>
    </w:div>
    <w:div w:id="617298290">
      <w:bodyDiv w:val="1"/>
      <w:marLeft w:val="0"/>
      <w:marRight w:val="0"/>
      <w:marTop w:val="0"/>
      <w:marBottom w:val="0"/>
      <w:divBdr>
        <w:top w:val="none" w:sz="0" w:space="0" w:color="auto"/>
        <w:left w:val="none" w:sz="0" w:space="0" w:color="auto"/>
        <w:bottom w:val="none" w:sz="0" w:space="0" w:color="auto"/>
        <w:right w:val="none" w:sz="0" w:space="0" w:color="auto"/>
      </w:divBdr>
    </w:div>
    <w:div w:id="620184832">
      <w:bodyDiv w:val="1"/>
      <w:marLeft w:val="0"/>
      <w:marRight w:val="0"/>
      <w:marTop w:val="0"/>
      <w:marBottom w:val="0"/>
      <w:divBdr>
        <w:top w:val="none" w:sz="0" w:space="0" w:color="auto"/>
        <w:left w:val="none" w:sz="0" w:space="0" w:color="auto"/>
        <w:bottom w:val="none" w:sz="0" w:space="0" w:color="auto"/>
        <w:right w:val="none" w:sz="0" w:space="0" w:color="auto"/>
      </w:divBdr>
    </w:div>
    <w:div w:id="621376067">
      <w:bodyDiv w:val="1"/>
      <w:marLeft w:val="0"/>
      <w:marRight w:val="0"/>
      <w:marTop w:val="0"/>
      <w:marBottom w:val="0"/>
      <w:divBdr>
        <w:top w:val="none" w:sz="0" w:space="0" w:color="auto"/>
        <w:left w:val="none" w:sz="0" w:space="0" w:color="auto"/>
        <w:bottom w:val="none" w:sz="0" w:space="0" w:color="auto"/>
        <w:right w:val="none" w:sz="0" w:space="0" w:color="auto"/>
      </w:divBdr>
    </w:div>
    <w:div w:id="629213735">
      <w:bodyDiv w:val="1"/>
      <w:marLeft w:val="0"/>
      <w:marRight w:val="0"/>
      <w:marTop w:val="0"/>
      <w:marBottom w:val="0"/>
      <w:divBdr>
        <w:top w:val="none" w:sz="0" w:space="0" w:color="auto"/>
        <w:left w:val="none" w:sz="0" w:space="0" w:color="auto"/>
        <w:bottom w:val="none" w:sz="0" w:space="0" w:color="auto"/>
        <w:right w:val="none" w:sz="0" w:space="0" w:color="auto"/>
      </w:divBdr>
    </w:div>
    <w:div w:id="649361638">
      <w:bodyDiv w:val="1"/>
      <w:marLeft w:val="0"/>
      <w:marRight w:val="0"/>
      <w:marTop w:val="0"/>
      <w:marBottom w:val="0"/>
      <w:divBdr>
        <w:top w:val="none" w:sz="0" w:space="0" w:color="auto"/>
        <w:left w:val="none" w:sz="0" w:space="0" w:color="auto"/>
        <w:bottom w:val="none" w:sz="0" w:space="0" w:color="auto"/>
        <w:right w:val="none" w:sz="0" w:space="0" w:color="auto"/>
      </w:divBdr>
    </w:div>
    <w:div w:id="681007628">
      <w:bodyDiv w:val="1"/>
      <w:marLeft w:val="0"/>
      <w:marRight w:val="0"/>
      <w:marTop w:val="0"/>
      <w:marBottom w:val="0"/>
      <w:divBdr>
        <w:top w:val="none" w:sz="0" w:space="0" w:color="auto"/>
        <w:left w:val="none" w:sz="0" w:space="0" w:color="auto"/>
        <w:bottom w:val="none" w:sz="0" w:space="0" w:color="auto"/>
        <w:right w:val="none" w:sz="0" w:space="0" w:color="auto"/>
      </w:divBdr>
    </w:div>
    <w:div w:id="688524811">
      <w:bodyDiv w:val="1"/>
      <w:marLeft w:val="0"/>
      <w:marRight w:val="0"/>
      <w:marTop w:val="0"/>
      <w:marBottom w:val="0"/>
      <w:divBdr>
        <w:top w:val="none" w:sz="0" w:space="0" w:color="auto"/>
        <w:left w:val="none" w:sz="0" w:space="0" w:color="auto"/>
        <w:bottom w:val="none" w:sz="0" w:space="0" w:color="auto"/>
        <w:right w:val="none" w:sz="0" w:space="0" w:color="auto"/>
      </w:divBdr>
    </w:div>
    <w:div w:id="722482410">
      <w:bodyDiv w:val="1"/>
      <w:marLeft w:val="0"/>
      <w:marRight w:val="0"/>
      <w:marTop w:val="0"/>
      <w:marBottom w:val="0"/>
      <w:divBdr>
        <w:top w:val="none" w:sz="0" w:space="0" w:color="auto"/>
        <w:left w:val="none" w:sz="0" w:space="0" w:color="auto"/>
        <w:bottom w:val="none" w:sz="0" w:space="0" w:color="auto"/>
        <w:right w:val="none" w:sz="0" w:space="0" w:color="auto"/>
      </w:divBdr>
    </w:div>
    <w:div w:id="733309417">
      <w:bodyDiv w:val="1"/>
      <w:marLeft w:val="0"/>
      <w:marRight w:val="0"/>
      <w:marTop w:val="0"/>
      <w:marBottom w:val="0"/>
      <w:divBdr>
        <w:top w:val="none" w:sz="0" w:space="0" w:color="auto"/>
        <w:left w:val="none" w:sz="0" w:space="0" w:color="auto"/>
        <w:bottom w:val="none" w:sz="0" w:space="0" w:color="auto"/>
        <w:right w:val="none" w:sz="0" w:space="0" w:color="auto"/>
      </w:divBdr>
    </w:div>
    <w:div w:id="764617974">
      <w:bodyDiv w:val="1"/>
      <w:marLeft w:val="0"/>
      <w:marRight w:val="0"/>
      <w:marTop w:val="0"/>
      <w:marBottom w:val="0"/>
      <w:divBdr>
        <w:top w:val="none" w:sz="0" w:space="0" w:color="auto"/>
        <w:left w:val="none" w:sz="0" w:space="0" w:color="auto"/>
        <w:bottom w:val="none" w:sz="0" w:space="0" w:color="auto"/>
        <w:right w:val="none" w:sz="0" w:space="0" w:color="auto"/>
      </w:divBdr>
    </w:div>
    <w:div w:id="769861631">
      <w:bodyDiv w:val="1"/>
      <w:marLeft w:val="0"/>
      <w:marRight w:val="0"/>
      <w:marTop w:val="0"/>
      <w:marBottom w:val="0"/>
      <w:divBdr>
        <w:top w:val="none" w:sz="0" w:space="0" w:color="auto"/>
        <w:left w:val="none" w:sz="0" w:space="0" w:color="auto"/>
        <w:bottom w:val="none" w:sz="0" w:space="0" w:color="auto"/>
        <w:right w:val="none" w:sz="0" w:space="0" w:color="auto"/>
      </w:divBdr>
    </w:div>
    <w:div w:id="777143333">
      <w:bodyDiv w:val="1"/>
      <w:marLeft w:val="0"/>
      <w:marRight w:val="0"/>
      <w:marTop w:val="0"/>
      <w:marBottom w:val="0"/>
      <w:divBdr>
        <w:top w:val="none" w:sz="0" w:space="0" w:color="auto"/>
        <w:left w:val="none" w:sz="0" w:space="0" w:color="auto"/>
        <w:bottom w:val="none" w:sz="0" w:space="0" w:color="auto"/>
        <w:right w:val="none" w:sz="0" w:space="0" w:color="auto"/>
      </w:divBdr>
    </w:div>
    <w:div w:id="780418914">
      <w:bodyDiv w:val="1"/>
      <w:marLeft w:val="0"/>
      <w:marRight w:val="0"/>
      <w:marTop w:val="0"/>
      <w:marBottom w:val="0"/>
      <w:divBdr>
        <w:top w:val="none" w:sz="0" w:space="0" w:color="auto"/>
        <w:left w:val="none" w:sz="0" w:space="0" w:color="auto"/>
        <w:bottom w:val="none" w:sz="0" w:space="0" w:color="auto"/>
        <w:right w:val="none" w:sz="0" w:space="0" w:color="auto"/>
      </w:divBdr>
    </w:div>
    <w:div w:id="789127597">
      <w:bodyDiv w:val="1"/>
      <w:marLeft w:val="0"/>
      <w:marRight w:val="0"/>
      <w:marTop w:val="0"/>
      <w:marBottom w:val="0"/>
      <w:divBdr>
        <w:top w:val="none" w:sz="0" w:space="0" w:color="auto"/>
        <w:left w:val="none" w:sz="0" w:space="0" w:color="auto"/>
        <w:bottom w:val="none" w:sz="0" w:space="0" w:color="auto"/>
        <w:right w:val="none" w:sz="0" w:space="0" w:color="auto"/>
      </w:divBdr>
    </w:div>
    <w:div w:id="790899067">
      <w:bodyDiv w:val="1"/>
      <w:marLeft w:val="0"/>
      <w:marRight w:val="0"/>
      <w:marTop w:val="0"/>
      <w:marBottom w:val="0"/>
      <w:divBdr>
        <w:top w:val="none" w:sz="0" w:space="0" w:color="auto"/>
        <w:left w:val="none" w:sz="0" w:space="0" w:color="auto"/>
        <w:bottom w:val="none" w:sz="0" w:space="0" w:color="auto"/>
        <w:right w:val="none" w:sz="0" w:space="0" w:color="auto"/>
      </w:divBdr>
    </w:div>
    <w:div w:id="831481974">
      <w:bodyDiv w:val="1"/>
      <w:marLeft w:val="0"/>
      <w:marRight w:val="0"/>
      <w:marTop w:val="0"/>
      <w:marBottom w:val="0"/>
      <w:divBdr>
        <w:top w:val="none" w:sz="0" w:space="0" w:color="auto"/>
        <w:left w:val="none" w:sz="0" w:space="0" w:color="auto"/>
        <w:bottom w:val="none" w:sz="0" w:space="0" w:color="auto"/>
        <w:right w:val="none" w:sz="0" w:space="0" w:color="auto"/>
      </w:divBdr>
    </w:div>
    <w:div w:id="876356373">
      <w:bodyDiv w:val="1"/>
      <w:marLeft w:val="0"/>
      <w:marRight w:val="0"/>
      <w:marTop w:val="0"/>
      <w:marBottom w:val="0"/>
      <w:divBdr>
        <w:top w:val="none" w:sz="0" w:space="0" w:color="auto"/>
        <w:left w:val="none" w:sz="0" w:space="0" w:color="auto"/>
        <w:bottom w:val="none" w:sz="0" w:space="0" w:color="auto"/>
        <w:right w:val="none" w:sz="0" w:space="0" w:color="auto"/>
      </w:divBdr>
    </w:div>
    <w:div w:id="915241974">
      <w:bodyDiv w:val="1"/>
      <w:marLeft w:val="0"/>
      <w:marRight w:val="0"/>
      <w:marTop w:val="0"/>
      <w:marBottom w:val="0"/>
      <w:divBdr>
        <w:top w:val="none" w:sz="0" w:space="0" w:color="auto"/>
        <w:left w:val="none" w:sz="0" w:space="0" w:color="auto"/>
        <w:bottom w:val="none" w:sz="0" w:space="0" w:color="auto"/>
        <w:right w:val="none" w:sz="0" w:space="0" w:color="auto"/>
      </w:divBdr>
    </w:div>
    <w:div w:id="917011435">
      <w:bodyDiv w:val="1"/>
      <w:marLeft w:val="0"/>
      <w:marRight w:val="0"/>
      <w:marTop w:val="0"/>
      <w:marBottom w:val="0"/>
      <w:divBdr>
        <w:top w:val="none" w:sz="0" w:space="0" w:color="auto"/>
        <w:left w:val="none" w:sz="0" w:space="0" w:color="auto"/>
        <w:bottom w:val="none" w:sz="0" w:space="0" w:color="auto"/>
        <w:right w:val="none" w:sz="0" w:space="0" w:color="auto"/>
      </w:divBdr>
    </w:div>
    <w:div w:id="959647372">
      <w:bodyDiv w:val="1"/>
      <w:marLeft w:val="0"/>
      <w:marRight w:val="0"/>
      <w:marTop w:val="0"/>
      <w:marBottom w:val="0"/>
      <w:divBdr>
        <w:top w:val="none" w:sz="0" w:space="0" w:color="auto"/>
        <w:left w:val="none" w:sz="0" w:space="0" w:color="auto"/>
        <w:bottom w:val="none" w:sz="0" w:space="0" w:color="auto"/>
        <w:right w:val="none" w:sz="0" w:space="0" w:color="auto"/>
      </w:divBdr>
    </w:div>
    <w:div w:id="960113968">
      <w:bodyDiv w:val="1"/>
      <w:marLeft w:val="0"/>
      <w:marRight w:val="0"/>
      <w:marTop w:val="0"/>
      <w:marBottom w:val="0"/>
      <w:divBdr>
        <w:top w:val="none" w:sz="0" w:space="0" w:color="auto"/>
        <w:left w:val="none" w:sz="0" w:space="0" w:color="auto"/>
        <w:bottom w:val="none" w:sz="0" w:space="0" w:color="auto"/>
        <w:right w:val="none" w:sz="0" w:space="0" w:color="auto"/>
      </w:divBdr>
    </w:div>
    <w:div w:id="960453368">
      <w:bodyDiv w:val="1"/>
      <w:marLeft w:val="0"/>
      <w:marRight w:val="0"/>
      <w:marTop w:val="0"/>
      <w:marBottom w:val="0"/>
      <w:divBdr>
        <w:top w:val="none" w:sz="0" w:space="0" w:color="auto"/>
        <w:left w:val="none" w:sz="0" w:space="0" w:color="auto"/>
        <w:bottom w:val="none" w:sz="0" w:space="0" w:color="auto"/>
        <w:right w:val="none" w:sz="0" w:space="0" w:color="auto"/>
      </w:divBdr>
    </w:div>
    <w:div w:id="962271880">
      <w:bodyDiv w:val="1"/>
      <w:marLeft w:val="0"/>
      <w:marRight w:val="0"/>
      <w:marTop w:val="0"/>
      <w:marBottom w:val="0"/>
      <w:divBdr>
        <w:top w:val="none" w:sz="0" w:space="0" w:color="auto"/>
        <w:left w:val="none" w:sz="0" w:space="0" w:color="auto"/>
        <w:bottom w:val="none" w:sz="0" w:space="0" w:color="auto"/>
        <w:right w:val="none" w:sz="0" w:space="0" w:color="auto"/>
      </w:divBdr>
    </w:div>
    <w:div w:id="972561014">
      <w:bodyDiv w:val="1"/>
      <w:marLeft w:val="0"/>
      <w:marRight w:val="0"/>
      <w:marTop w:val="0"/>
      <w:marBottom w:val="0"/>
      <w:divBdr>
        <w:top w:val="none" w:sz="0" w:space="0" w:color="auto"/>
        <w:left w:val="none" w:sz="0" w:space="0" w:color="auto"/>
        <w:bottom w:val="none" w:sz="0" w:space="0" w:color="auto"/>
        <w:right w:val="none" w:sz="0" w:space="0" w:color="auto"/>
      </w:divBdr>
    </w:div>
    <w:div w:id="981040869">
      <w:bodyDiv w:val="1"/>
      <w:marLeft w:val="0"/>
      <w:marRight w:val="0"/>
      <w:marTop w:val="0"/>
      <w:marBottom w:val="0"/>
      <w:divBdr>
        <w:top w:val="none" w:sz="0" w:space="0" w:color="auto"/>
        <w:left w:val="none" w:sz="0" w:space="0" w:color="auto"/>
        <w:bottom w:val="none" w:sz="0" w:space="0" w:color="auto"/>
        <w:right w:val="none" w:sz="0" w:space="0" w:color="auto"/>
      </w:divBdr>
    </w:div>
    <w:div w:id="1068723445">
      <w:bodyDiv w:val="1"/>
      <w:marLeft w:val="0"/>
      <w:marRight w:val="0"/>
      <w:marTop w:val="0"/>
      <w:marBottom w:val="0"/>
      <w:divBdr>
        <w:top w:val="none" w:sz="0" w:space="0" w:color="auto"/>
        <w:left w:val="none" w:sz="0" w:space="0" w:color="auto"/>
        <w:bottom w:val="none" w:sz="0" w:space="0" w:color="auto"/>
        <w:right w:val="none" w:sz="0" w:space="0" w:color="auto"/>
      </w:divBdr>
    </w:div>
    <w:div w:id="1068916272">
      <w:bodyDiv w:val="1"/>
      <w:marLeft w:val="0"/>
      <w:marRight w:val="0"/>
      <w:marTop w:val="0"/>
      <w:marBottom w:val="0"/>
      <w:divBdr>
        <w:top w:val="none" w:sz="0" w:space="0" w:color="auto"/>
        <w:left w:val="none" w:sz="0" w:space="0" w:color="auto"/>
        <w:bottom w:val="none" w:sz="0" w:space="0" w:color="auto"/>
        <w:right w:val="none" w:sz="0" w:space="0" w:color="auto"/>
      </w:divBdr>
    </w:div>
    <w:div w:id="1069696403">
      <w:bodyDiv w:val="1"/>
      <w:marLeft w:val="0"/>
      <w:marRight w:val="0"/>
      <w:marTop w:val="0"/>
      <w:marBottom w:val="0"/>
      <w:divBdr>
        <w:top w:val="none" w:sz="0" w:space="0" w:color="auto"/>
        <w:left w:val="none" w:sz="0" w:space="0" w:color="auto"/>
        <w:bottom w:val="none" w:sz="0" w:space="0" w:color="auto"/>
        <w:right w:val="none" w:sz="0" w:space="0" w:color="auto"/>
      </w:divBdr>
    </w:div>
    <w:div w:id="1096752810">
      <w:bodyDiv w:val="1"/>
      <w:marLeft w:val="0"/>
      <w:marRight w:val="0"/>
      <w:marTop w:val="0"/>
      <w:marBottom w:val="0"/>
      <w:divBdr>
        <w:top w:val="none" w:sz="0" w:space="0" w:color="auto"/>
        <w:left w:val="none" w:sz="0" w:space="0" w:color="auto"/>
        <w:bottom w:val="none" w:sz="0" w:space="0" w:color="auto"/>
        <w:right w:val="none" w:sz="0" w:space="0" w:color="auto"/>
      </w:divBdr>
    </w:div>
    <w:div w:id="1110928144">
      <w:bodyDiv w:val="1"/>
      <w:marLeft w:val="0"/>
      <w:marRight w:val="0"/>
      <w:marTop w:val="0"/>
      <w:marBottom w:val="0"/>
      <w:divBdr>
        <w:top w:val="none" w:sz="0" w:space="0" w:color="auto"/>
        <w:left w:val="none" w:sz="0" w:space="0" w:color="auto"/>
        <w:bottom w:val="none" w:sz="0" w:space="0" w:color="auto"/>
        <w:right w:val="none" w:sz="0" w:space="0" w:color="auto"/>
      </w:divBdr>
    </w:div>
    <w:div w:id="1126239838">
      <w:bodyDiv w:val="1"/>
      <w:marLeft w:val="0"/>
      <w:marRight w:val="0"/>
      <w:marTop w:val="0"/>
      <w:marBottom w:val="0"/>
      <w:divBdr>
        <w:top w:val="none" w:sz="0" w:space="0" w:color="auto"/>
        <w:left w:val="none" w:sz="0" w:space="0" w:color="auto"/>
        <w:bottom w:val="none" w:sz="0" w:space="0" w:color="auto"/>
        <w:right w:val="none" w:sz="0" w:space="0" w:color="auto"/>
      </w:divBdr>
    </w:div>
    <w:div w:id="1148017648">
      <w:bodyDiv w:val="1"/>
      <w:marLeft w:val="0"/>
      <w:marRight w:val="0"/>
      <w:marTop w:val="0"/>
      <w:marBottom w:val="0"/>
      <w:divBdr>
        <w:top w:val="none" w:sz="0" w:space="0" w:color="auto"/>
        <w:left w:val="none" w:sz="0" w:space="0" w:color="auto"/>
        <w:bottom w:val="none" w:sz="0" w:space="0" w:color="auto"/>
        <w:right w:val="none" w:sz="0" w:space="0" w:color="auto"/>
      </w:divBdr>
    </w:div>
    <w:div w:id="1206482615">
      <w:bodyDiv w:val="1"/>
      <w:marLeft w:val="0"/>
      <w:marRight w:val="0"/>
      <w:marTop w:val="0"/>
      <w:marBottom w:val="0"/>
      <w:divBdr>
        <w:top w:val="none" w:sz="0" w:space="0" w:color="auto"/>
        <w:left w:val="none" w:sz="0" w:space="0" w:color="auto"/>
        <w:bottom w:val="none" w:sz="0" w:space="0" w:color="auto"/>
        <w:right w:val="none" w:sz="0" w:space="0" w:color="auto"/>
      </w:divBdr>
    </w:div>
    <w:div w:id="1218315863">
      <w:bodyDiv w:val="1"/>
      <w:marLeft w:val="0"/>
      <w:marRight w:val="0"/>
      <w:marTop w:val="0"/>
      <w:marBottom w:val="0"/>
      <w:divBdr>
        <w:top w:val="none" w:sz="0" w:space="0" w:color="auto"/>
        <w:left w:val="none" w:sz="0" w:space="0" w:color="auto"/>
        <w:bottom w:val="none" w:sz="0" w:space="0" w:color="auto"/>
        <w:right w:val="none" w:sz="0" w:space="0" w:color="auto"/>
      </w:divBdr>
    </w:div>
    <w:div w:id="1234704618">
      <w:bodyDiv w:val="1"/>
      <w:marLeft w:val="0"/>
      <w:marRight w:val="0"/>
      <w:marTop w:val="0"/>
      <w:marBottom w:val="0"/>
      <w:divBdr>
        <w:top w:val="none" w:sz="0" w:space="0" w:color="auto"/>
        <w:left w:val="none" w:sz="0" w:space="0" w:color="auto"/>
        <w:bottom w:val="none" w:sz="0" w:space="0" w:color="auto"/>
        <w:right w:val="none" w:sz="0" w:space="0" w:color="auto"/>
      </w:divBdr>
    </w:div>
    <w:div w:id="1241217196">
      <w:bodyDiv w:val="1"/>
      <w:marLeft w:val="0"/>
      <w:marRight w:val="0"/>
      <w:marTop w:val="0"/>
      <w:marBottom w:val="0"/>
      <w:divBdr>
        <w:top w:val="none" w:sz="0" w:space="0" w:color="auto"/>
        <w:left w:val="none" w:sz="0" w:space="0" w:color="auto"/>
        <w:bottom w:val="none" w:sz="0" w:space="0" w:color="auto"/>
        <w:right w:val="none" w:sz="0" w:space="0" w:color="auto"/>
      </w:divBdr>
    </w:div>
    <w:div w:id="1268076341">
      <w:bodyDiv w:val="1"/>
      <w:marLeft w:val="0"/>
      <w:marRight w:val="0"/>
      <w:marTop w:val="0"/>
      <w:marBottom w:val="0"/>
      <w:divBdr>
        <w:top w:val="none" w:sz="0" w:space="0" w:color="auto"/>
        <w:left w:val="none" w:sz="0" w:space="0" w:color="auto"/>
        <w:bottom w:val="none" w:sz="0" w:space="0" w:color="auto"/>
        <w:right w:val="none" w:sz="0" w:space="0" w:color="auto"/>
      </w:divBdr>
    </w:div>
    <w:div w:id="1277643729">
      <w:bodyDiv w:val="1"/>
      <w:marLeft w:val="0"/>
      <w:marRight w:val="0"/>
      <w:marTop w:val="0"/>
      <w:marBottom w:val="0"/>
      <w:divBdr>
        <w:top w:val="none" w:sz="0" w:space="0" w:color="auto"/>
        <w:left w:val="none" w:sz="0" w:space="0" w:color="auto"/>
        <w:bottom w:val="none" w:sz="0" w:space="0" w:color="auto"/>
        <w:right w:val="none" w:sz="0" w:space="0" w:color="auto"/>
      </w:divBdr>
    </w:div>
    <w:div w:id="1280838063">
      <w:bodyDiv w:val="1"/>
      <w:marLeft w:val="0"/>
      <w:marRight w:val="0"/>
      <w:marTop w:val="0"/>
      <w:marBottom w:val="0"/>
      <w:divBdr>
        <w:top w:val="none" w:sz="0" w:space="0" w:color="auto"/>
        <w:left w:val="none" w:sz="0" w:space="0" w:color="auto"/>
        <w:bottom w:val="none" w:sz="0" w:space="0" w:color="auto"/>
        <w:right w:val="none" w:sz="0" w:space="0" w:color="auto"/>
      </w:divBdr>
    </w:div>
    <w:div w:id="1313604996">
      <w:bodyDiv w:val="1"/>
      <w:marLeft w:val="0"/>
      <w:marRight w:val="0"/>
      <w:marTop w:val="0"/>
      <w:marBottom w:val="0"/>
      <w:divBdr>
        <w:top w:val="none" w:sz="0" w:space="0" w:color="auto"/>
        <w:left w:val="none" w:sz="0" w:space="0" w:color="auto"/>
        <w:bottom w:val="none" w:sz="0" w:space="0" w:color="auto"/>
        <w:right w:val="none" w:sz="0" w:space="0" w:color="auto"/>
      </w:divBdr>
    </w:div>
    <w:div w:id="1316908660">
      <w:bodyDiv w:val="1"/>
      <w:marLeft w:val="0"/>
      <w:marRight w:val="0"/>
      <w:marTop w:val="0"/>
      <w:marBottom w:val="0"/>
      <w:divBdr>
        <w:top w:val="none" w:sz="0" w:space="0" w:color="auto"/>
        <w:left w:val="none" w:sz="0" w:space="0" w:color="auto"/>
        <w:bottom w:val="none" w:sz="0" w:space="0" w:color="auto"/>
        <w:right w:val="none" w:sz="0" w:space="0" w:color="auto"/>
      </w:divBdr>
    </w:div>
    <w:div w:id="1317956151">
      <w:bodyDiv w:val="1"/>
      <w:marLeft w:val="0"/>
      <w:marRight w:val="0"/>
      <w:marTop w:val="0"/>
      <w:marBottom w:val="0"/>
      <w:divBdr>
        <w:top w:val="none" w:sz="0" w:space="0" w:color="auto"/>
        <w:left w:val="none" w:sz="0" w:space="0" w:color="auto"/>
        <w:bottom w:val="none" w:sz="0" w:space="0" w:color="auto"/>
        <w:right w:val="none" w:sz="0" w:space="0" w:color="auto"/>
      </w:divBdr>
    </w:div>
    <w:div w:id="1327443602">
      <w:bodyDiv w:val="1"/>
      <w:marLeft w:val="0"/>
      <w:marRight w:val="0"/>
      <w:marTop w:val="0"/>
      <w:marBottom w:val="0"/>
      <w:divBdr>
        <w:top w:val="none" w:sz="0" w:space="0" w:color="auto"/>
        <w:left w:val="none" w:sz="0" w:space="0" w:color="auto"/>
        <w:bottom w:val="none" w:sz="0" w:space="0" w:color="auto"/>
        <w:right w:val="none" w:sz="0" w:space="0" w:color="auto"/>
      </w:divBdr>
    </w:div>
    <w:div w:id="1432971357">
      <w:bodyDiv w:val="1"/>
      <w:marLeft w:val="0"/>
      <w:marRight w:val="0"/>
      <w:marTop w:val="0"/>
      <w:marBottom w:val="0"/>
      <w:divBdr>
        <w:top w:val="none" w:sz="0" w:space="0" w:color="auto"/>
        <w:left w:val="none" w:sz="0" w:space="0" w:color="auto"/>
        <w:bottom w:val="none" w:sz="0" w:space="0" w:color="auto"/>
        <w:right w:val="none" w:sz="0" w:space="0" w:color="auto"/>
      </w:divBdr>
    </w:div>
    <w:div w:id="1448156295">
      <w:bodyDiv w:val="1"/>
      <w:marLeft w:val="0"/>
      <w:marRight w:val="0"/>
      <w:marTop w:val="0"/>
      <w:marBottom w:val="0"/>
      <w:divBdr>
        <w:top w:val="none" w:sz="0" w:space="0" w:color="auto"/>
        <w:left w:val="none" w:sz="0" w:space="0" w:color="auto"/>
        <w:bottom w:val="none" w:sz="0" w:space="0" w:color="auto"/>
        <w:right w:val="none" w:sz="0" w:space="0" w:color="auto"/>
      </w:divBdr>
    </w:div>
    <w:div w:id="1454178804">
      <w:bodyDiv w:val="1"/>
      <w:marLeft w:val="0"/>
      <w:marRight w:val="0"/>
      <w:marTop w:val="0"/>
      <w:marBottom w:val="0"/>
      <w:divBdr>
        <w:top w:val="none" w:sz="0" w:space="0" w:color="auto"/>
        <w:left w:val="none" w:sz="0" w:space="0" w:color="auto"/>
        <w:bottom w:val="none" w:sz="0" w:space="0" w:color="auto"/>
        <w:right w:val="none" w:sz="0" w:space="0" w:color="auto"/>
      </w:divBdr>
    </w:div>
    <w:div w:id="1460419254">
      <w:bodyDiv w:val="1"/>
      <w:marLeft w:val="0"/>
      <w:marRight w:val="0"/>
      <w:marTop w:val="0"/>
      <w:marBottom w:val="0"/>
      <w:divBdr>
        <w:top w:val="none" w:sz="0" w:space="0" w:color="auto"/>
        <w:left w:val="none" w:sz="0" w:space="0" w:color="auto"/>
        <w:bottom w:val="none" w:sz="0" w:space="0" w:color="auto"/>
        <w:right w:val="none" w:sz="0" w:space="0" w:color="auto"/>
      </w:divBdr>
    </w:div>
    <w:div w:id="1467508766">
      <w:bodyDiv w:val="1"/>
      <w:marLeft w:val="0"/>
      <w:marRight w:val="0"/>
      <w:marTop w:val="0"/>
      <w:marBottom w:val="0"/>
      <w:divBdr>
        <w:top w:val="none" w:sz="0" w:space="0" w:color="auto"/>
        <w:left w:val="none" w:sz="0" w:space="0" w:color="auto"/>
        <w:bottom w:val="none" w:sz="0" w:space="0" w:color="auto"/>
        <w:right w:val="none" w:sz="0" w:space="0" w:color="auto"/>
      </w:divBdr>
    </w:div>
    <w:div w:id="1499273292">
      <w:bodyDiv w:val="1"/>
      <w:marLeft w:val="0"/>
      <w:marRight w:val="0"/>
      <w:marTop w:val="0"/>
      <w:marBottom w:val="0"/>
      <w:divBdr>
        <w:top w:val="none" w:sz="0" w:space="0" w:color="auto"/>
        <w:left w:val="none" w:sz="0" w:space="0" w:color="auto"/>
        <w:bottom w:val="none" w:sz="0" w:space="0" w:color="auto"/>
        <w:right w:val="none" w:sz="0" w:space="0" w:color="auto"/>
      </w:divBdr>
    </w:div>
    <w:div w:id="1520390806">
      <w:bodyDiv w:val="1"/>
      <w:marLeft w:val="0"/>
      <w:marRight w:val="0"/>
      <w:marTop w:val="0"/>
      <w:marBottom w:val="0"/>
      <w:divBdr>
        <w:top w:val="none" w:sz="0" w:space="0" w:color="auto"/>
        <w:left w:val="none" w:sz="0" w:space="0" w:color="auto"/>
        <w:bottom w:val="none" w:sz="0" w:space="0" w:color="auto"/>
        <w:right w:val="none" w:sz="0" w:space="0" w:color="auto"/>
      </w:divBdr>
    </w:div>
    <w:div w:id="1521550552">
      <w:bodyDiv w:val="1"/>
      <w:marLeft w:val="0"/>
      <w:marRight w:val="0"/>
      <w:marTop w:val="0"/>
      <w:marBottom w:val="0"/>
      <w:divBdr>
        <w:top w:val="none" w:sz="0" w:space="0" w:color="auto"/>
        <w:left w:val="none" w:sz="0" w:space="0" w:color="auto"/>
        <w:bottom w:val="none" w:sz="0" w:space="0" w:color="auto"/>
        <w:right w:val="none" w:sz="0" w:space="0" w:color="auto"/>
      </w:divBdr>
    </w:div>
    <w:div w:id="1574314598">
      <w:bodyDiv w:val="1"/>
      <w:marLeft w:val="0"/>
      <w:marRight w:val="0"/>
      <w:marTop w:val="0"/>
      <w:marBottom w:val="0"/>
      <w:divBdr>
        <w:top w:val="none" w:sz="0" w:space="0" w:color="auto"/>
        <w:left w:val="none" w:sz="0" w:space="0" w:color="auto"/>
        <w:bottom w:val="none" w:sz="0" w:space="0" w:color="auto"/>
        <w:right w:val="none" w:sz="0" w:space="0" w:color="auto"/>
      </w:divBdr>
    </w:div>
    <w:div w:id="1584990754">
      <w:bodyDiv w:val="1"/>
      <w:marLeft w:val="0"/>
      <w:marRight w:val="0"/>
      <w:marTop w:val="0"/>
      <w:marBottom w:val="0"/>
      <w:divBdr>
        <w:top w:val="none" w:sz="0" w:space="0" w:color="auto"/>
        <w:left w:val="none" w:sz="0" w:space="0" w:color="auto"/>
        <w:bottom w:val="none" w:sz="0" w:space="0" w:color="auto"/>
        <w:right w:val="none" w:sz="0" w:space="0" w:color="auto"/>
      </w:divBdr>
    </w:div>
    <w:div w:id="1607229935">
      <w:bodyDiv w:val="1"/>
      <w:marLeft w:val="0"/>
      <w:marRight w:val="0"/>
      <w:marTop w:val="0"/>
      <w:marBottom w:val="0"/>
      <w:divBdr>
        <w:top w:val="none" w:sz="0" w:space="0" w:color="auto"/>
        <w:left w:val="none" w:sz="0" w:space="0" w:color="auto"/>
        <w:bottom w:val="none" w:sz="0" w:space="0" w:color="auto"/>
        <w:right w:val="none" w:sz="0" w:space="0" w:color="auto"/>
      </w:divBdr>
    </w:div>
    <w:div w:id="1609510925">
      <w:bodyDiv w:val="1"/>
      <w:marLeft w:val="0"/>
      <w:marRight w:val="0"/>
      <w:marTop w:val="0"/>
      <w:marBottom w:val="0"/>
      <w:divBdr>
        <w:top w:val="none" w:sz="0" w:space="0" w:color="auto"/>
        <w:left w:val="none" w:sz="0" w:space="0" w:color="auto"/>
        <w:bottom w:val="none" w:sz="0" w:space="0" w:color="auto"/>
        <w:right w:val="none" w:sz="0" w:space="0" w:color="auto"/>
      </w:divBdr>
    </w:div>
    <w:div w:id="1618021503">
      <w:bodyDiv w:val="1"/>
      <w:marLeft w:val="0"/>
      <w:marRight w:val="0"/>
      <w:marTop w:val="0"/>
      <w:marBottom w:val="0"/>
      <w:divBdr>
        <w:top w:val="none" w:sz="0" w:space="0" w:color="auto"/>
        <w:left w:val="none" w:sz="0" w:space="0" w:color="auto"/>
        <w:bottom w:val="none" w:sz="0" w:space="0" w:color="auto"/>
        <w:right w:val="none" w:sz="0" w:space="0" w:color="auto"/>
      </w:divBdr>
    </w:div>
    <w:div w:id="1651792053">
      <w:bodyDiv w:val="1"/>
      <w:marLeft w:val="0"/>
      <w:marRight w:val="0"/>
      <w:marTop w:val="0"/>
      <w:marBottom w:val="0"/>
      <w:divBdr>
        <w:top w:val="none" w:sz="0" w:space="0" w:color="auto"/>
        <w:left w:val="none" w:sz="0" w:space="0" w:color="auto"/>
        <w:bottom w:val="none" w:sz="0" w:space="0" w:color="auto"/>
        <w:right w:val="none" w:sz="0" w:space="0" w:color="auto"/>
      </w:divBdr>
    </w:div>
    <w:div w:id="1687637350">
      <w:bodyDiv w:val="1"/>
      <w:marLeft w:val="0"/>
      <w:marRight w:val="0"/>
      <w:marTop w:val="0"/>
      <w:marBottom w:val="0"/>
      <w:divBdr>
        <w:top w:val="none" w:sz="0" w:space="0" w:color="auto"/>
        <w:left w:val="none" w:sz="0" w:space="0" w:color="auto"/>
        <w:bottom w:val="none" w:sz="0" w:space="0" w:color="auto"/>
        <w:right w:val="none" w:sz="0" w:space="0" w:color="auto"/>
      </w:divBdr>
    </w:div>
    <w:div w:id="1708944225">
      <w:bodyDiv w:val="1"/>
      <w:marLeft w:val="0"/>
      <w:marRight w:val="0"/>
      <w:marTop w:val="0"/>
      <w:marBottom w:val="0"/>
      <w:divBdr>
        <w:top w:val="none" w:sz="0" w:space="0" w:color="auto"/>
        <w:left w:val="none" w:sz="0" w:space="0" w:color="auto"/>
        <w:bottom w:val="none" w:sz="0" w:space="0" w:color="auto"/>
        <w:right w:val="none" w:sz="0" w:space="0" w:color="auto"/>
      </w:divBdr>
    </w:div>
    <w:div w:id="1723362423">
      <w:bodyDiv w:val="1"/>
      <w:marLeft w:val="0"/>
      <w:marRight w:val="0"/>
      <w:marTop w:val="0"/>
      <w:marBottom w:val="0"/>
      <w:divBdr>
        <w:top w:val="none" w:sz="0" w:space="0" w:color="auto"/>
        <w:left w:val="none" w:sz="0" w:space="0" w:color="auto"/>
        <w:bottom w:val="none" w:sz="0" w:space="0" w:color="auto"/>
        <w:right w:val="none" w:sz="0" w:space="0" w:color="auto"/>
      </w:divBdr>
    </w:div>
    <w:div w:id="1724794455">
      <w:bodyDiv w:val="1"/>
      <w:marLeft w:val="0"/>
      <w:marRight w:val="0"/>
      <w:marTop w:val="0"/>
      <w:marBottom w:val="0"/>
      <w:divBdr>
        <w:top w:val="none" w:sz="0" w:space="0" w:color="auto"/>
        <w:left w:val="none" w:sz="0" w:space="0" w:color="auto"/>
        <w:bottom w:val="none" w:sz="0" w:space="0" w:color="auto"/>
        <w:right w:val="none" w:sz="0" w:space="0" w:color="auto"/>
      </w:divBdr>
    </w:div>
    <w:div w:id="1728259985">
      <w:bodyDiv w:val="1"/>
      <w:marLeft w:val="0"/>
      <w:marRight w:val="0"/>
      <w:marTop w:val="0"/>
      <w:marBottom w:val="0"/>
      <w:divBdr>
        <w:top w:val="none" w:sz="0" w:space="0" w:color="auto"/>
        <w:left w:val="none" w:sz="0" w:space="0" w:color="auto"/>
        <w:bottom w:val="none" w:sz="0" w:space="0" w:color="auto"/>
        <w:right w:val="none" w:sz="0" w:space="0" w:color="auto"/>
      </w:divBdr>
    </w:div>
    <w:div w:id="1736200728">
      <w:bodyDiv w:val="1"/>
      <w:marLeft w:val="0"/>
      <w:marRight w:val="0"/>
      <w:marTop w:val="0"/>
      <w:marBottom w:val="0"/>
      <w:divBdr>
        <w:top w:val="none" w:sz="0" w:space="0" w:color="auto"/>
        <w:left w:val="none" w:sz="0" w:space="0" w:color="auto"/>
        <w:bottom w:val="none" w:sz="0" w:space="0" w:color="auto"/>
        <w:right w:val="none" w:sz="0" w:space="0" w:color="auto"/>
      </w:divBdr>
    </w:div>
    <w:div w:id="1762682399">
      <w:bodyDiv w:val="1"/>
      <w:marLeft w:val="0"/>
      <w:marRight w:val="0"/>
      <w:marTop w:val="0"/>
      <w:marBottom w:val="0"/>
      <w:divBdr>
        <w:top w:val="none" w:sz="0" w:space="0" w:color="auto"/>
        <w:left w:val="none" w:sz="0" w:space="0" w:color="auto"/>
        <w:bottom w:val="none" w:sz="0" w:space="0" w:color="auto"/>
        <w:right w:val="none" w:sz="0" w:space="0" w:color="auto"/>
      </w:divBdr>
    </w:div>
    <w:div w:id="1779982296">
      <w:bodyDiv w:val="1"/>
      <w:marLeft w:val="0"/>
      <w:marRight w:val="0"/>
      <w:marTop w:val="0"/>
      <w:marBottom w:val="0"/>
      <w:divBdr>
        <w:top w:val="none" w:sz="0" w:space="0" w:color="auto"/>
        <w:left w:val="none" w:sz="0" w:space="0" w:color="auto"/>
        <w:bottom w:val="none" w:sz="0" w:space="0" w:color="auto"/>
        <w:right w:val="none" w:sz="0" w:space="0" w:color="auto"/>
      </w:divBdr>
    </w:div>
    <w:div w:id="1843205884">
      <w:bodyDiv w:val="1"/>
      <w:marLeft w:val="0"/>
      <w:marRight w:val="0"/>
      <w:marTop w:val="0"/>
      <w:marBottom w:val="0"/>
      <w:divBdr>
        <w:top w:val="none" w:sz="0" w:space="0" w:color="auto"/>
        <w:left w:val="none" w:sz="0" w:space="0" w:color="auto"/>
        <w:bottom w:val="none" w:sz="0" w:space="0" w:color="auto"/>
        <w:right w:val="none" w:sz="0" w:space="0" w:color="auto"/>
      </w:divBdr>
    </w:div>
    <w:div w:id="1844781043">
      <w:bodyDiv w:val="1"/>
      <w:marLeft w:val="0"/>
      <w:marRight w:val="0"/>
      <w:marTop w:val="0"/>
      <w:marBottom w:val="0"/>
      <w:divBdr>
        <w:top w:val="none" w:sz="0" w:space="0" w:color="auto"/>
        <w:left w:val="none" w:sz="0" w:space="0" w:color="auto"/>
        <w:bottom w:val="none" w:sz="0" w:space="0" w:color="auto"/>
        <w:right w:val="none" w:sz="0" w:space="0" w:color="auto"/>
      </w:divBdr>
    </w:div>
    <w:div w:id="1851288349">
      <w:bodyDiv w:val="1"/>
      <w:marLeft w:val="0"/>
      <w:marRight w:val="0"/>
      <w:marTop w:val="0"/>
      <w:marBottom w:val="0"/>
      <w:divBdr>
        <w:top w:val="none" w:sz="0" w:space="0" w:color="auto"/>
        <w:left w:val="none" w:sz="0" w:space="0" w:color="auto"/>
        <w:bottom w:val="none" w:sz="0" w:space="0" w:color="auto"/>
        <w:right w:val="none" w:sz="0" w:space="0" w:color="auto"/>
      </w:divBdr>
    </w:div>
    <w:div w:id="1854373734">
      <w:bodyDiv w:val="1"/>
      <w:marLeft w:val="0"/>
      <w:marRight w:val="0"/>
      <w:marTop w:val="0"/>
      <w:marBottom w:val="0"/>
      <w:divBdr>
        <w:top w:val="none" w:sz="0" w:space="0" w:color="auto"/>
        <w:left w:val="none" w:sz="0" w:space="0" w:color="auto"/>
        <w:bottom w:val="none" w:sz="0" w:space="0" w:color="auto"/>
        <w:right w:val="none" w:sz="0" w:space="0" w:color="auto"/>
      </w:divBdr>
    </w:div>
    <w:div w:id="1863082726">
      <w:bodyDiv w:val="1"/>
      <w:marLeft w:val="0"/>
      <w:marRight w:val="0"/>
      <w:marTop w:val="0"/>
      <w:marBottom w:val="0"/>
      <w:divBdr>
        <w:top w:val="none" w:sz="0" w:space="0" w:color="auto"/>
        <w:left w:val="none" w:sz="0" w:space="0" w:color="auto"/>
        <w:bottom w:val="none" w:sz="0" w:space="0" w:color="auto"/>
        <w:right w:val="none" w:sz="0" w:space="0" w:color="auto"/>
      </w:divBdr>
    </w:div>
    <w:div w:id="1896356003">
      <w:bodyDiv w:val="1"/>
      <w:marLeft w:val="0"/>
      <w:marRight w:val="0"/>
      <w:marTop w:val="0"/>
      <w:marBottom w:val="0"/>
      <w:divBdr>
        <w:top w:val="none" w:sz="0" w:space="0" w:color="auto"/>
        <w:left w:val="none" w:sz="0" w:space="0" w:color="auto"/>
        <w:bottom w:val="none" w:sz="0" w:space="0" w:color="auto"/>
        <w:right w:val="none" w:sz="0" w:space="0" w:color="auto"/>
      </w:divBdr>
    </w:div>
    <w:div w:id="1899049607">
      <w:bodyDiv w:val="1"/>
      <w:marLeft w:val="0"/>
      <w:marRight w:val="0"/>
      <w:marTop w:val="0"/>
      <w:marBottom w:val="0"/>
      <w:divBdr>
        <w:top w:val="none" w:sz="0" w:space="0" w:color="auto"/>
        <w:left w:val="none" w:sz="0" w:space="0" w:color="auto"/>
        <w:bottom w:val="none" w:sz="0" w:space="0" w:color="auto"/>
        <w:right w:val="none" w:sz="0" w:space="0" w:color="auto"/>
      </w:divBdr>
    </w:div>
    <w:div w:id="1906187015">
      <w:bodyDiv w:val="1"/>
      <w:marLeft w:val="0"/>
      <w:marRight w:val="0"/>
      <w:marTop w:val="0"/>
      <w:marBottom w:val="0"/>
      <w:divBdr>
        <w:top w:val="none" w:sz="0" w:space="0" w:color="auto"/>
        <w:left w:val="none" w:sz="0" w:space="0" w:color="auto"/>
        <w:bottom w:val="none" w:sz="0" w:space="0" w:color="auto"/>
        <w:right w:val="none" w:sz="0" w:space="0" w:color="auto"/>
      </w:divBdr>
    </w:div>
    <w:div w:id="1914966899">
      <w:bodyDiv w:val="1"/>
      <w:marLeft w:val="0"/>
      <w:marRight w:val="0"/>
      <w:marTop w:val="0"/>
      <w:marBottom w:val="0"/>
      <w:divBdr>
        <w:top w:val="none" w:sz="0" w:space="0" w:color="auto"/>
        <w:left w:val="none" w:sz="0" w:space="0" w:color="auto"/>
        <w:bottom w:val="none" w:sz="0" w:space="0" w:color="auto"/>
        <w:right w:val="none" w:sz="0" w:space="0" w:color="auto"/>
      </w:divBdr>
    </w:div>
    <w:div w:id="1915698742">
      <w:bodyDiv w:val="1"/>
      <w:marLeft w:val="0"/>
      <w:marRight w:val="0"/>
      <w:marTop w:val="0"/>
      <w:marBottom w:val="0"/>
      <w:divBdr>
        <w:top w:val="none" w:sz="0" w:space="0" w:color="auto"/>
        <w:left w:val="none" w:sz="0" w:space="0" w:color="auto"/>
        <w:bottom w:val="none" w:sz="0" w:space="0" w:color="auto"/>
        <w:right w:val="none" w:sz="0" w:space="0" w:color="auto"/>
      </w:divBdr>
    </w:div>
    <w:div w:id="1938442309">
      <w:bodyDiv w:val="1"/>
      <w:marLeft w:val="0"/>
      <w:marRight w:val="0"/>
      <w:marTop w:val="0"/>
      <w:marBottom w:val="0"/>
      <w:divBdr>
        <w:top w:val="none" w:sz="0" w:space="0" w:color="auto"/>
        <w:left w:val="none" w:sz="0" w:space="0" w:color="auto"/>
        <w:bottom w:val="none" w:sz="0" w:space="0" w:color="auto"/>
        <w:right w:val="none" w:sz="0" w:space="0" w:color="auto"/>
      </w:divBdr>
    </w:div>
    <w:div w:id="1972512070">
      <w:bodyDiv w:val="1"/>
      <w:marLeft w:val="0"/>
      <w:marRight w:val="0"/>
      <w:marTop w:val="0"/>
      <w:marBottom w:val="0"/>
      <w:divBdr>
        <w:top w:val="none" w:sz="0" w:space="0" w:color="auto"/>
        <w:left w:val="none" w:sz="0" w:space="0" w:color="auto"/>
        <w:bottom w:val="none" w:sz="0" w:space="0" w:color="auto"/>
        <w:right w:val="none" w:sz="0" w:space="0" w:color="auto"/>
      </w:divBdr>
    </w:div>
    <w:div w:id="1987318298">
      <w:bodyDiv w:val="1"/>
      <w:marLeft w:val="0"/>
      <w:marRight w:val="0"/>
      <w:marTop w:val="0"/>
      <w:marBottom w:val="0"/>
      <w:divBdr>
        <w:top w:val="none" w:sz="0" w:space="0" w:color="auto"/>
        <w:left w:val="none" w:sz="0" w:space="0" w:color="auto"/>
        <w:bottom w:val="none" w:sz="0" w:space="0" w:color="auto"/>
        <w:right w:val="none" w:sz="0" w:space="0" w:color="auto"/>
      </w:divBdr>
    </w:div>
    <w:div w:id="1994555083">
      <w:bodyDiv w:val="1"/>
      <w:marLeft w:val="0"/>
      <w:marRight w:val="0"/>
      <w:marTop w:val="0"/>
      <w:marBottom w:val="0"/>
      <w:divBdr>
        <w:top w:val="none" w:sz="0" w:space="0" w:color="auto"/>
        <w:left w:val="none" w:sz="0" w:space="0" w:color="auto"/>
        <w:bottom w:val="none" w:sz="0" w:space="0" w:color="auto"/>
        <w:right w:val="none" w:sz="0" w:space="0" w:color="auto"/>
      </w:divBdr>
    </w:div>
    <w:div w:id="2042781913">
      <w:bodyDiv w:val="1"/>
      <w:marLeft w:val="0"/>
      <w:marRight w:val="0"/>
      <w:marTop w:val="0"/>
      <w:marBottom w:val="0"/>
      <w:divBdr>
        <w:top w:val="none" w:sz="0" w:space="0" w:color="auto"/>
        <w:left w:val="none" w:sz="0" w:space="0" w:color="auto"/>
        <w:bottom w:val="none" w:sz="0" w:space="0" w:color="auto"/>
        <w:right w:val="none" w:sz="0" w:space="0" w:color="auto"/>
      </w:divBdr>
    </w:div>
    <w:div w:id="2052611154">
      <w:bodyDiv w:val="1"/>
      <w:marLeft w:val="0"/>
      <w:marRight w:val="0"/>
      <w:marTop w:val="0"/>
      <w:marBottom w:val="0"/>
      <w:divBdr>
        <w:top w:val="none" w:sz="0" w:space="0" w:color="auto"/>
        <w:left w:val="none" w:sz="0" w:space="0" w:color="auto"/>
        <w:bottom w:val="none" w:sz="0" w:space="0" w:color="auto"/>
        <w:right w:val="none" w:sz="0" w:space="0" w:color="auto"/>
      </w:divBdr>
    </w:div>
    <w:div w:id="2054304990">
      <w:bodyDiv w:val="1"/>
      <w:marLeft w:val="0"/>
      <w:marRight w:val="0"/>
      <w:marTop w:val="0"/>
      <w:marBottom w:val="0"/>
      <w:divBdr>
        <w:top w:val="none" w:sz="0" w:space="0" w:color="auto"/>
        <w:left w:val="none" w:sz="0" w:space="0" w:color="auto"/>
        <w:bottom w:val="none" w:sz="0" w:space="0" w:color="auto"/>
        <w:right w:val="none" w:sz="0" w:space="0" w:color="auto"/>
      </w:divBdr>
    </w:div>
    <w:div w:id="2083679612">
      <w:bodyDiv w:val="1"/>
      <w:marLeft w:val="0"/>
      <w:marRight w:val="0"/>
      <w:marTop w:val="0"/>
      <w:marBottom w:val="0"/>
      <w:divBdr>
        <w:top w:val="none" w:sz="0" w:space="0" w:color="auto"/>
        <w:left w:val="none" w:sz="0" w:space="0" w:color="auto"/>
        <w:bottom w:val="none" w:sz="0" w:space="0" w:color="auto"/>
        <w:right w:val="none" w:sz="0" w:space="0" w:color="auto"/>
      </w:divBdr>
    </w:div>
    <w:div w:id="2092462830">
      <w:bodyDiv w:val="1"/>
      <w:marLeft w:val="0"/>
      <w:marRight w:val="0"/>
      <w:marTop w:val="0"/>
      <w:marBottom w:val="0"/>
      <w:divBdr>
        <w:top w:val="none" w:sz="0" w:space="0" w:color="auto"/>
        <w:left w:val="none" w:sz="0" w:space="0" w:color="auto"/>
        <w:bottom w:val="none" w:sz="0" w:space="0" w:color="auto"/>
        <w:right w:val="none" w:sz="0" w:space="0" w:color="auto"/>
      </w:divBdr>
    </w:div>
    <w:div w:id="2106803973">
      <w:bodyDiv w:val="1"/>
      <w:marLeft w:val="0"/>
      <w:marRight w:val="0"/>
      <w:marTop w:val="0"/>
      <w:marBottom w:val="0"/>
      <w:divBdr>
        <w:top w:val="none" w:sz="0" w:space="0" w:color="auto"/>
        <w:left w:val="none" w:sz="0" w:space="0" w:color="auto"/>
        <w:bottom w:val="none" w:sz="0" w:space="0" w:color="auto"/>
        <w:right w:val="none" w:sz="0" w:space="0" w:color="auto"/>
      </w:divBdr>
    </w:div>
    <w:div w:id="2112117520">
      <w:bodyDiv w:val="1"/>
      <w:marLeft w:val="0"/>
      <w:marRight w:val="0"/>
      <w:marTop w:val="0"/>
      <w:marBottom w:val="0"/>
      <w:divBdr>
        <w:top w:val="none" w:sz="0" w:space="0" w:color="auto"/>
        <w:left w:val="none" w:sz="0" w:space="0" w:color="auto"/>
        <w:bottom w:val="none" w:sz="0" w:space="0" w:color="auto"/>
        <w:right w:val="none" w:sz="0" w:space="0" w:color="auto"/>
      </w:divBdr>
    </w:div>
    <w:div w:id="2120904749">
      <w:bodyDiv w:val="1"/>
      <w:marLeft w:val="0"/>
      <w:marRight w:val="0"/>
      <w:marTop w:val="0"/>
      <w:marBottom w:val="0"/>
      <w:divBdr>
        <w:top w:val="none" w:sz="0" w:space="0" w:color="auto"/>
        <w:left w:val="none" w:sz="0" w:space="0" w:color="auto"/>
        <w:bottom w:val="none" w:sz="0" w:space="0" w:color="auto"/>
        <w:right w:val="none" w:sz="0" w:space="0" w:color="auto"/>
      </w:divBdr>
    </w:div>
    <w:div w:id="21461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6368-3759-4CB0-B69D-CD094332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21340</Words>
  <Characters>121644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Javne-1</dc:creator>
  <cp:lastModifiedBy>Javne-1</cp:lastModifiedBy>
  <cp:revision>4</cp:revision>
  <cp:lastPrinted>2019-08-09T16:52:00Z</cp:lastPrinted>
  <dcterms:created xsi:type="dcterms:W3CDTF">2020-02-13T07:40:00Z</dcterms:created>
  <dcterms:modified xsi:type="dcterms:W3CDTF">2020-02-13T08:09:00Z</dcterms:modified>
</cp:coreProperties>
</file>