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0EE7" w:rsidRPr="00573D4E" w:rsidRDefault="000E30FD" w:rsidP="00B3735F">
      <w:pPr>
        <w:pStyle w:val="Heading1"/>
        <w:spacing w:line="240" w:lineRule="auto"/>
        <w:jc w:val="center"/>
        <w:rPr>
          <w:rFonts w:ascii="Edwardian Script ITC" w:hAnsi="Edwardian Script ITC" w:cs="Arial"/>
          <w:b w:val="0"/>
          <w:sz w:val="40"/>
          <w:szCs w:val="40"/>
        </w:rPr>
      </w:pPr>
      <w:r w:rsidRPr="00573D4E">
        <w:rPr>
          <w:rFonts w:ascii="Garamond" w:hAnsi="Garamond" w:cs="Garamond"/>
          <w:b w:val="0"/>
          <w:bCs w:val="0"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5C641ED4" wp14:editId="07FF9185">
            <wp:simplePos x="0" y="0"/>
            <wp:positionH relativeFrom="column">
              <wp:posOffset>3951976</wp:posOffset>
            </wp:positionH>
            <wp:positionV relativeFrom="paragraph">
              <wp:posOffset>-740841</wp:posOffset>
            </wp:positionV>
            <wp:extent cx="715010" cy="862330"/>
            <wp:effectExtent l="0" t="0" r="8890" b="0"/>
            <wp:wrapNone/>
            <wp:docPr id="3" name="Picture 4" descr="grb ceti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 cetinj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C0EE7" w:rsidRPr="00573D4E">
        <w:rPr>
          <w:rFonts w:ascii="Edwardian Script ITC" w:hAnsi="Edwardian Script ITC" w:cs="Arial"/>
          <w:b w:val="0"/>
          <w:sz w:val="40"/>
          <w:szCs w:val="40"/>
        </w:rPr>
        <w:t>PrijestonicaCetinje</w:t>
      </w:r>
      <w:proofErr w:type="spellEnd"/>
    </w:p>
    <w:p w:rsidR="00B27277" w:rsidRPr="00573D4E" w:rsidRDefault="00201B17" w:rsidP="00B3735F">
      <w:pPr>
        <w:spacing w:line="240" w:lineRule="auto"/>
        <w:jc w:val="center"/>
        <w:rPr>
          <w:rFonts w:ascii="Edwardian Script ITC" w:hAnsi="Edwardian Script ITC" w:cs="Garamond"/>
          <w:bCs/>
          <w:sz w:val="40"/>
          <w:szCs w:val="40"/>
        </w:rPr>
      </w:pPr>
      <w:proofErr w:type="spellStart"/>
      <w:r w:rsidRPr="00573D4E">
        <w:rPr>
          <w:rFonts w:ascii="Edwardian Script ITC" w:hAnsi="Edwardian Script ITC"/>
          <w:sz w:val="40"/>
          <w:szCs w:val="40"/>
        </w:rPr>
        <w:t>Komisija</w:t>
      </w:r>
      <w:proofErr w:type="spellEnd"/>
      <w:r w:rsidRPr="00573D4E">
        <w:rPr>
          <w:rFonts w:ascii="Edwardian Script ITC" w:hAnsi="Edwardian Script ITC"/>
          <w:sz w:val="40"/>
          <w:szCs w:val="40"/>
        </w:rPr>
        <w:t xml:space="preserve"> </w:t>
      </w:r>
      <w:proofErr w:type="spellStart"/>
      <w:r w:rsidRPr="00573D4E">
        <w:rPr>
          <w:rFonts w:ascii="Edwardian Script ITC" w:hAnsi="Edwardian Script ITC"/>
          <w:sz w:val="40"/>
          <w:szCs w:val="40"/>
        </w:rPr>
        <w:t>za</w:t>
      </w:r>
      <w:proofErr w:type="spellEnd"/>
      <w:r w:rsidRPr="00573D4E">
        <w:rPr>
          <w:rFonts w:ascii="Edwardian Script ITC" w:hAnsi="Edwardian Script ITC"/>
          <w:sz w:val="40"/>
          <w:szCs w:val="40"/>
        </w:rPr>
        <w:t xml:space="preserve"> </w:t>
      </w:r>
      <w:proofErr w:type="spellStart"/>
      <w:r w:rsidRPr="00573D4E">
        <w:rPr>
          <w:rFonts w:ascii="Edwardian Script ITC" w:hAnsi="Edwardian Script ITC"/>
          <w:sz w:val="40"/>
          <w:szCs w:val="40"/>
        </w:rPr>
        <w:t>rješavanje</w:t>
      </w:r>
      <w:proofErr w:type="spellEnd"/>
      <w:r w:rsidRPr="00573D4E">
        <w:rPr>
          <w:rFonts w:ascii="Edwardian Script ITC" w:hAnsi="Edwardian Script ITC"/>
          <w:sz w:val="40"/>
          <w:szCs w:val="40"/>
        </w:rPr>
        <w:t xml:space="preserve"> </w:t>
      </w:r>
      <w:proofErr w:type="spellStart"/>
      <w:r w:rsidRPr="00573D4E">
        <w:rPr>
          <w:rFonts w:ascii="Edwardian Script ITC" w:hAnsi="Edwardian Script ITC"/>
          <w:sz w:val="40"/>
          <w:szCs w:val="40"/>
        </w:rPr>
        <w:t>stambenih</w:t>
      </w:r>
      <w:proofErr w:type="spellEnd"/>
      <w:r w:rsidRPr="00573D4E">
        <w:rPr>
          <w:rFonts w:ascii="Edwardian Script ITC" w:hAnsi="Edwardian Script ITC"/>
          <w:sz w:val="40"/>
          <w:szCs w:val="40"/>
        </w:rPr>
        <w:t xml:space="preserve"> </w:t>
      </w:r>
      <w:proofErr w:type="spellStart"/>
      <w:r w:rsidRPr="00573D4E">
        <w:rPr>
          <w:rFonts w:ascii="Edwardian Script ITC" w:hAnsi="Edwardian Script ITC"/>
          <w:sz w:val="40"/>
          <w:szCs w:val="40"/>
        </w:rPr>
        <w:t>potreba</w:t>
      </w:r>
      <w:proofErr w:type="spellEnd"/>
      <w:r w:rsidRPr="00573D4E">
        <w:rPr>
          <w:rFonts w:ascii="Edwardian Script ITC" w:hAnsi="Edwardian Script ITC"/>
          <w:sz w:val="40"/>
          <w:szCs w:val="40"/>
        </w:rPr>
        <w:t xml:space="preserve"> </w:t>
      </w:r>
      <w:proofErr w:type="spellStart"/>
      <w:r w:rsidRPr="00573D4E">
        <w:rPr>
          <w:rFonts w:ascii="Edwardian Script ITC" w:hAnsi="Edwardian Script ITC"/>
          <w:sz w:val="40"/>
          <w:szCs w:val="40"/>
        </w:rPr>
        <w:t>po</w:t>
      </w:r>
      <w:proofErr w:type="spellEnd"/>
      <w:r w:rsidRPr="00573D4E">
        <w:rPr>
          <w:rFonts w:ascii="Edwardian Script ITC" w:hAnsi="Edwardian Script ITC"/>
          <w:sz w:val="40"/>
          <w:szCs w:val="40"/>
        </w:rPr>
        <w:t xml:space="preserve"> </w:t>
      </w:r>
      <w:proofErr w:type="spellStart"/>
      <w:proofErr w:type="gramStart"/>
      <w:r w:rsidRPr="00573D4E">
        <w:rPr>
          <w:rFonts w:ascii="Edwardian Script ITC" w:hAnsi="Edwardian Script ITC"/>
          <w:sz w:val="40"/>
          <w:szCs w:val="40"/>
        </w:rPr>
        <w:t>osnovu</w:t>
      </w:r>
      <w:proofErr w:type="spellEnd"/>
      <w:r w:rsidRPr="00573D4E">
        <w:rPr>
          <w:rFonts w:ascii="Edwardian Script ITC" w:hAnsi="Edwardian Script ITC"/>
          <w:sz w:val="40"/>
          <w:szCs w:val="40"/>
        </w:rPr>
        <w:t xml:space="preserve">  </w:t>
      </w:r>
      <w:proofErr w:type="spellStart"/>
      <w:r w:rsidRPr="00573D4E">
        <w:rPr>
          <w:rFonts w:ascii="Edwardian Script ITC" w:hAnsi="Edwardian Script ITC"/>
          <w:sz w:val="40"/>
          <w:szCs w:val="40"/>
        </w:rPr>
        <w:t>prava</w:t>
      </w:r>
      <w:proofErr w:type="spellEnd"/>
      <w:proofErr w:type="gramEnd"/>
      <w:r w:rsidRPr="00573D4E">
        <w:rPr>
          <w:rFonts w:ascii="Edwardian Script ITC" w:hAnsi="Edwardian Script ITC"/>
          <w:sz w:val="40"/>
          <w:szCs w:val="40"/>
        </w:rPr>
        <w:t xml:space="preserve"> </w:t>
      </w:r>
      <w:proofErr w:type="spellStart"/>
      <w:r w:rsidRPr="00573D4E">
        <w:rPr>
          <w:rFonts w:ascii="Edwardian Script ITC" w:hAnsi="Edwardian Script ITC"/>
          <w:sz w:val="40"/>
          <w:szCs w:val="40"/>
        </w:rPr>
        <w:t>na</w:t>
      </w:r>
      <w:proofErr w:type="spellEnd"/>
      <w:r w:rsidRPr="00573D4E">
        <w:rPr>
          <w:rFonts w:ascii="Edwardian Script ITC" w:hAnsi="Edwardian Script ITC"/>
          <w:sz w:val="40"/>
          <w:szCs w:val="40"/>
        </w:rPr>
        <w:t xml:space="preserve"> </w:t>
      </w:r>
      <w:proofErr w:type="spellStart"/>
      <w:r w:rsidRPr="00573D4E">
        <w:rPr>
          <w:rFonts w:ascii="Edwardian Script ITC" w:hAnsi="Edwardian Script ITC"/>
          <w:sz w:val="40"/>
          <w:szCs w:val="40"/>
        </w:rPr>
        <w:t>socijalno</w:t>
      </w:r>
      <w:proofErr w:type="spellEnd"/>
      <w:r w:rsidRPr="00573D4E">
        <w:rPr>
          <w:rFonts w:ascii="Edwardian Script ITC" w:hAnsi="Edwardian Script ITC"/>
          <w:sz w:val="40"/>
          <w:szCs w:val="40"/>
        </w:rPr>
        <w:t xml:space="preserve"> </w:t>
      </w:r>
      <w:proofErr w:type="spellStart"/>
      <w:r w:rsidRPr="00573D4E">
        <w:rPr>
          <w:rFonts w:ascii="Edwardian Script ITC" w:hAnsi="Edwardian Script ITC"/>
          <w:sz w:val="40"/>
          <w:szCs w:val="40"/>
        </w:rPr>
        <w:t>stanovanje</w:t>
      </w:r>
      <w:proofErr w:type="spellEnd"/>
    </w:p>
    <w:p w:rsidR="004C0EE7" w:rsidRPr="00573D4E" w:rsidRDefault="00573D4E" w:rsidP="00B3735F">
      <w:pPr>
        <w:spacing w:line="240" w:lineRule="auto"/>
        <w:jc w:val="left"/>
        <w:rPr>
          <w:rFonts w:ascii="Edwardian Script ITC" w:hAnsi="Edwardian Script ITC" w:cs="Garamond"/>
          <w:b/>
          <w:bCs/>
          <w:szCs w:val="24"/>
        </w:rPr>
      </w:pPr>
      <w:r>
        <w:rPr>
          <w:rFonts w:ascii="Edwardian Script ITC" w:hAnsi="Edwardian Script ITC" w:cs="Garamond"/>
          <w:b/>
          <w:bCs/>
          <w:szCs w:val="24"/>
        </w:rPr>
        <w:t xml:space="preserve"> </w:t>
      </w:r>
    </w:p>
    <w:p w:rsidR="0037147B" w:rsidRPr="00573D4E" w:rsidRDefault="00F36F71" w:rsidP="00573D4E">
      <w:pPr>
        <w:tabs>
          <w:tab w:val="center" w:pos="4535"/>
        </w:tabs>
        <w:spacing w:line="240" w:lineRule="auto"/>
        <w:jc w:val="left"/>
        <w:rPr>
          <w:rFonts w:ascii="Garamond" w:hAnsi="Garamond"/>
          <w:bCs/>
          <w:szCs w:val="24"/>
        </w:rPr>
      </w:pPr>
      <w:r w:rsidRPr="00573D4E">
        <w:rPr>
          <w:rFonts w:ascii="Times New Roman" w:hAnsi="Times New Roman"/>
          <w:b/>
          <w:bCs/>
          <w:szCs w:val="24"/>
        </w:rPr>
        <w:tab/>
      </w:r>
      <w:r w:rsidR="0037147B" w:rsidRPr="00573D4E">
        <w:rPr>
          <w:rFonts w:ascii="Garamond" w:hAnsi="Garamond"/>
          <w:bCs/>
          <w:szCs w:val="24"/>
        </w:rPr>
        <w:t xml:space="preserve">Na </w:t>
      </w:r>
      <w:proofErr w:type="spellStart"/>
      <w:r w:rsidR="0037147B" w:rsidRPr="00573D4E">
        <w:rPr>
          <w:rFonts w:ascii="Garamond" w:hAnsi="Garamond"/>
          <w:bCs/>
          <w:szCs w:val="24"/>
        </w:rPr>
        <w:t>osnovu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člana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20 </w:t>
      </w:r>
      <w:proofErr w:type="spellStart"/>
      <w:r w:rsidR="0037147B" w:rsidRPr="00573D4E">
        <w:rPr>
          <w:rFonts w:ascii="Garamond" w:hAnsi="Garamond"/>
          <w:bCs/>
          <w:szCs w:val="24"/>
        </w:rPr>
        <w:t>Odluke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o </w:t>
      </w:r>
      <w:proofErr w:type="spellStart"/>
      <w:r w:rsidR="0037147B" w:rsidRPr="00573D4E">
        <w:rPr>
          <w:rFonts w:ascii="Garamond" w:hAnsi="Garamond"/>
          <w:bCs/>
          <w:szCs w:val="24"/>
        </w:rPr>
        <w:t>rješavanju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stambenih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potreba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po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osnovu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prava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na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socijalno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stanovanje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gramStart"/>
      <w:r w:rsidR="0037147B" w:rsidRPr="00573D4E">
        <w:rPr>
          <w:rFonts w:ascii="Garamond" w:hAnsi="Garamond"/>
          <w:bCs/>
          <w:szCs w:val="24"/>
        </w:rPr>
        <w:t>( “</w:t>
      </w:r>
      <w:proofErr w:type="spellStart"/>
      <w:proofErr w:type="gramEnd"/>
      <w:r w:rsidR="0037147B" w:rsidRPr="00573D4E">
        <w:rPr>
          <w:rFonts w:ascii="Garamond" w:hAnsi="Garamond"/>
          <w:bCs/>
          <w:szCs w:val="24"/>
        </w:rPr>
        <w:t>Službeni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list </w:t>
      </w:r>
      <w:proofErr w:type="spellStart"/>
      <w:r w:rsidR="0037147B" w:rsidRPr="00573D4E">
        <w:rPr>
          <w:rFonts w:ascii="Garamond" w:hAnsi="Garamond"/>
          <w:bCs/>
          <w:szCs w:val="24"/>
        </w:rPr>
        <w:t>Crne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Gore – </w:t>
      </w:r>
      <w:proofErr w:type="spellStart"/>
      <w:r w:rsidR="0037147B" w:rsidRPr="00573D4E">
        <w:rPr>
          <w:rFonts w:ascii="Garamond" w:hAnsi="Garamond"/>
          <w:bCs/>
          <w:szCs w:val="24"/>
        </w:rPr>
        <w:t>opštinski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propisi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”, </w:t>
      </w:r>
      <w:proofErr w:type="spellStart"/>
      <w:r w:rsidR="0037147B" w:rsidRPr="00573D4E">
        <w:rPr>
          <w:rFonts w:ascii="Garamond" w:hAnsi="Garamond"/>
          <w:bCs/>
          <w:szCs w:val="24"/>
        </w:rPr>
        <w:t>broj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27/19 ), </w:t>
      </w:r>
      <w:proofErr w:type="spellStart"/>
      <w:r w:rsidR="0037147B" w:rsidRPr="00573D4E">
        <w:rPr>
          <w:rFonts w:ascii="Garamond" w:hAnsi="Garamond"/>
          <w:bCs/>
          <w:szCs w:val="24"/>
        </w:rPr>
        <w:t>Komisija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za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rješavanje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stambenih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potreba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po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osnovu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prava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na</w:t>
      </w:r>
      <w:proofErr w:type="spellEnd"/>
      <w:r w:rsidR="0037147B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37147B" w:rsidRPr="00573D4E">
        <w:rPr>
          <w:rFonts w:ascii="Garamond" w:hAnsi="Garamond"/>
          <w:bCs/>
          <w:szCs w:val="24"/>
        </w:rPr>
        <w:t>so</w:t>
      </w:r>
      <w:r w:rsidR="00573D4E" w:rsidRPr="00573D4E">
        <w:rPr>
          <w:rFonts w:ascii="Garamond" w:hAnsi="Garamond"/>
          <w:bCs/>
          <w:szCs w:val="24"/>
        </w:rPr>
        <w:t>cijalno</w:t>
      </w:r>
      <w:proofErr w:type="spellEnd"/>
      <w:r w:rsidR="00573D4E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573D4E" w:rsidRPr="00573D4E">
        <w:rPr>
          <w:rFonts w:ascii="Garamond" w:hAnsi="Garamond"/>
          <w:bCs/>
          <w:szCs w:val="24"/>
        </w:rPr>
        <w:t>stanovanje</w:t>
      </w:r>
      <w:proofErr w:type="spellEnd"/>
      <w:r w:rsidR="00573D4E" w:rsidRPr="00573D4E">
        <w:rPr>
          <w:rFonts w:ascii="Garamond" w:hAnsi="Garamond"/>
          <w:bCs/>
          <w:szCs w:val="24"/>
        </w:rPr>
        <w:t xml:space="preserve">, </w:t>
      </w:r>
      <w:proofErr w:type="spellStart"/>
      <w:r w:rsidR="00573D4E" w:rsidRPr="00573D4E">
        <w:rPr>
          <w:rFonts w:ascii="Garamond" w:hAnsi="Garamond"/>
          <w:bCs/>
          <w:szCs w:val="24"/>
        </w:rPr>
        <w:t>po</w:t>
      </w:r>
      <w:proofErr w:type="spellEnd"/>
      <w:r w:rsidR="00573D4E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573D4E" w:rsidRPr="00573D4E">
        <w:rPr>
          <w:rFonts w:ascii="Garamond" w:hAnsi="Garamond"/>
          <w:bCs/>
          <w:szCs w:val="24"/>
        </w:rPr>
        <w:t>Javnom</w:t>
      </w:r>
      <w:proofErr w:type="spellEnd"/>
      <w:r w:rsidR="00573D4E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573D4E" w:rsidRPr="00573D4E">
        <w:rPr>
          <w:rFonts w:ascii="Garamond" w:hAnsi="Garamond"/>
          <w:bCs/>
          <w:szCs w:val="24"/>
        </w:rPr>
        <w:t>pozivu</w:t>
      </w:r>
      <w:proofErr w:type="spellEnd"/>
      <w:r w:rsidR="00573D4E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573D4E" w:rsidRPr="00573D4E">
        <w:rPr>
          <w:rFonts w:ascii="Garamond" w:hAnsi="Garamond"/>
          <w:bCs/>
          <w:szCs w:val="24"/>
        </w:rPr>
        <w:t>objavljenom</w:t>
      </w:r>
      <w:proofErr w:type="spellEnd"/>
      <w:r w:rsidR="00573D4E" w:rsidRPr="00573D4E">
        <w:rPr>
          <w:rFonts w:ascii="Garamond" w:hAnsi="Garamond"/>
          <w:bCs/>
          <w:szCs w:val="24"/>
        </w:rPr>
        <w:t xml:space="preserve"> 14.08.2019. </w:t>
      </w:r>
      <w:proofErr w:type="spellStart"/>
      <w:proofErr w:type="gramStart"/>
      <w:r w:rsidR="00573D4E" w:rsidRPr="00573D4E">
        <w:rPr>
          <w:rFonts w:ascii="Garamond" w:hAnsi="Garamond"/>
          <w:bCs/>
          <w:szCs w:val="24"/>
        </w:rPr>
        <w:t>godine</w:t>
      </w:r>
      <w:proofErr w:type="spellEnd"/>
      <w:proofErr w:type="gramEnd"/>
      <w:r w:rsidR="00573D4E" w:rsidRPr="00573D4E">
        <w:rPr>
          <w:rFonts w:ascii="Garamond" w:hAnsi="Garamond"/>
          <w:bCs/>
          <w:szCs w:val="24"/>
        </w:rPr>
        <w:t xml:space="preserve">, </w:t>
      </w:r>
      <w:proofErr w:type="spellStart"/>
      <w:r w:rsidR="003B561D">
        <w:rPr>
          <w:rFonts w:ascii="Garamond" w:hAnsi="Garamond"/>
          <w:bCs/>
          <w:szCs w:val="24"/>
        </w:rPr>
        <w:t>za</w:t>
      </w:r>
      <w:proofErr w:type="spellEnd"/>
      <w:r w:rsidR="003B561D">
        <w:rPr>
          <w:rFonts w:ascii="Garamond" w:hAnsi="Garamond"/>
          <w:bCs/>
          <w:szCs w:val="24"/>
        </w:rPr>
        <w:t xml:space="preserve"> </w:t>
      </w:r>
      <w:proofErr w:type="spellStart"/>
      <w:r w:rsidR="003B561D">
        <w:rPr>
          <w:rFonts w:ascii="Garamond" w:hAnsi="Garamond"/>
          <w:bCs/>
          <w:szCs w:val="24"/>
        </w:rPr>
        <w:t>dodjelu</w:t>
      </w:r>
      <w:proofErr w:type="spellEnd"/>
      <w:r w:rsidR="003B561D">
        <w:rPr>
          <w:rFonts w:ascii="Garamond" w:hAnsi="Garamond"/>
          <w:bCs/>
          <w:szCs w:val="24"/>
        </w:rPr>
        <w:t xml:space="preserve"> </w:t>
      </w:r>
      <w:proofErr w:type="spellStart"/>
      <w:r w:rsidR="003B561D">
        <w:rPr>
          <w:rFonts w:ascii="Garamond" w:hAnsi="Garamond"/>
          <w:bCs/>
          <w:szCs w:val="24"/>
        </w:rPr>
        <w:t>šest</w:t>
      </w:r>
      <w:proofErr w:type="spellEnd"/>
      <w:r w:rsidR="003B561D">
        <w:rPr>
          <w:rFonts w:ascii="Garamond" w:hAnsi="Garamond"/>
          <w:bCs/>
          <w:szCs w:val="24"/>
        </w:rPr>
        <w:t xml:space="preserve"> </w:t>
      </w:r>
      <w:proofErr w:type="spellStart"/>
      <w:r w:rsidR="003B561D">
        <w:rPr>
          <w:rFonts w:ascii="Garamond" w:hAnsi="Garamond"/>
          <w:bCs/>
          <w:szCs w:val="24"/>
        </w:rPr>
        <w:t>stanova</w:t>
      </w:r>
      <w:proofErr w:type="spellEnd"/>
      <w:r w:rsidR="003B561D">
        <w:rPr>
          <w:rFonts w:ascii="Garamond" w:hAnsi="Garamond"/>
          <w:bCs/>
          <w:szCs w:val="24"/>
        </w:rPr>
        <w:t xml:space="preserve">, </w:t>
      </w:r>
      <w:proofErr w:type="spellStart"/>
      <w:r w:rsidR="00573D4E" w:rsidRPr="00573D4E">
        <w:rPr>
          <w:rFonts w:ascii="Garamond" w:hAnsi="Garamond"/>
          <w:bCs/>
          <w:szCs w:val="24"/>
        </w:rPr>
        <w:t>na</w:t>
      </w:r>
      <w:proofErr w:type="spellEnd"/>
      <w:r w:rsidR="00573D4E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573D4E" w:rsidRPr="00573D4E">
        <w:rPr>
          <w:rFonts w:ascii="Garamond" w:hAnsi="Garamond"/>
          <w:bCs/>
          <w:szCs w:val="24"/>
        </w:rPr>
        <w:t>sjednici</w:t>
      </w:r>
      <w:proofErr w:type="spellEnd"/>
      <w:r w:rsidR="00573D4E" w:rsidRPr="00573D4E">
        <w:rPr>
          <w:rFonts w:ascii="Garamond" w:hAnsi="Garamond"/>
          <w:bCs/>
          <w:szCs w:val="24"/>
        </w:rPr>
        <w:t xml:space="preserve"> od 16.10.2019. </w:t>
      </w:r>
      <w:proofErr w:type="spellStart"/>
      <w:proofErr w:type="gramStart"/>
      <w:r w:rsidR="00573D4E" w:rsidRPr="00573D4E">
        <w:rPr>
          <w:rFonts w:ascii="Garamond" w:hAnsi="Garamond"/>
          <w:bCs/>
          <w:szCs w:val="24"/>
        </w:rPr>
        <w:t>godine</w:t>
      </w:r>
      <w:proofErr w:type="spellEnd"/>
      <w:proofErr w:type="gramEnd"/>
      <w:r w:rsidR="00573D4E" w:rsidRPr="00573D4E">
        <w:rPr>
          <w:rFonts w:ascii="Garamond" w:hAnsi="Garamond"/>
          <w:bCs/>
          <w:szCs w:val="24"/>
        </w:rPr>
        <w:t xml:space="preserve">, </w:t>
      </w:r>
      <w:proofErr w:type="spellStart"/>
      <w:r w:rsidR="00573D4E" w:rsidRPr="00573D4E">
        <w:rPr>
          <w:rFonts w:ascii="Garamond" w:hAnsi="Garamond"/>
          <w:bCs/>
          <w:szCs w:val="24"/>
        </w:rPr>
        <w:t>utvrdila</w:t>
      </w:r>
      <w:proofErr w:type="spellEnd"/>
      <w:r w:rsidR="00573D4E" w:rsidRPr="00573D4E">
        <w:rPr>
          <w:rFonts w:ascii="Garamond" w:hAnsi="Garamond"/>
          <w:bCs/>
          <w:szCs w:val="24"/>
        </w:rPr>
        <w:t xml:space="preserve"> je Rang </w:t>
      </w:r>
      <w:proofErr w:type="spellStart"/>
      <w:r w:rsidR="00573D4E" w:rsidRPr="00573D4E">
        <w:rPr>
          <w:rFonts w:ascii="Garamond" w:hAnsi="Garamond"/>
          <w:bCs/>
          <w:szCs w:val="24"/>
        </w:rPr>
        <w:t>listu</w:t>
      </w:r>
      <w:proofErr w:type="spellEnd"/>
      <w:r w:rsidR="00573D4E" w:rsidRPr="00573D4E">
        <w:rPr>
          <w:rFonts w:ascii="Garamond" w:hAnsi="Garamond"/>
          <w:bCs/>
          <w:szCs w:val="24"/>
        </w:rPr>
        <w:t xml:space="preserve">, </w:t>
      </w:r>
      <w:proofErr w:type="spellStart"/>
      <w:r w:rsidR="00573D4E" w:rsidRPr="00573D4E">
        <w:rPr>
          <w:rFonts w:ascii="Garamond" w:hAnsi="Garamond"/>
          <w:bCs/>
          <w:szCs w:val="24"/>
        </w:rPr>
        <w:t>kako</w:t>
      </w:r>
      <w:proofErr w:type="spellEnd"/>
      <w:r w:rsidR="00573D4E" w:rsidRPr="00573D4E">
        <w:rPr>
          <w:rFonts w:ascii="Garamond" w:hAnsi="Garamond"/>
          <w:bCs/>
          <w:szCs w:val="24"/>
        </w:rPr>
        <w:t xml:space="preserve"> </w:t>
      </w:r>
      <w:proofErr w:type="spellStart"/>
      <w:r w:rsidR="00573D4E" w:rsidRPr="00573D4E">
        <w:rPr>
          <w:rFonts w:ascii="Garamond" w:hAnsi="Garamond"/>
          <w:bCs/>
          <w:szCs w:val="24"/>
        </w:rPr>
        <w:t>slijedi</w:t>
      </w:r>
      <w:proofErr w:type="spellEnd"/>
      <w:r w:rsidR="00573D4E" w:rsidRPr="00573D4E">
        <w:rPr>
          <w:rFonts w:ascii="Garamond" w:hAnsi="Garamond"/>
          <w:bCs/>
          <w:szCs w:val="24"/>
        </w:rPr>
        <w:t>:</w:t>
      </w:r>
    </w:p>
    <w:p w:rsidR="00573D4E" w:rsidRDefault="00573D4E" w:rsidP="00573D4E">
      <w:pPr>
        <w:tabs>
          <w:tab w:val="center" w:pos="4535"/>
        </w:tabs>
        <w:spacing w:line="240" w:lineRule="auto"/>
        <w:jc w:val="left"/>
        <w:rPr>
          <w:rFonts w:ascii="Garamond" w:hAnsi="Garamond"/>
          <w:bCs/>
        </w:rPr>
      </w:pPr>
    </w:p>
    <w:p w:rsidR="003B561D" w:rsidRDefault="003B561D" w:rsidP="003B561D">
      <w:pPr>
        <w:tabs>
          <w:tab w:val="center" w:pos="4535"/>
        </w:tabs>
        <w:spacing w:line="240" w:lineRule="auto"/>
        <w:jc w:val="center"/>
        <w:rPr>
          <w:rFonts w:ascii="Garamond" w:hAnsi="Garamond"/>
          <w:b/>
          <w:bCs/>
        </w:rPr>
      </w:pPr>
      <w:r w:rsidRPr="00475353">
        <w:rPr>
          <w:rFonts w:ascii="Garamond" w:hAnsi="Garamond"/>
          <w:b/>
          <w:bCs/>
        </w:rPr>
        <w:t>RANG LISTA</w:t>
      </w:r>
    </w:p>
    <w:p w:rsidR="00475353" w:rsidRPr="00475353" w:rsidRDefault="00475353" w:rsidP="003B561D">
      <w:pPr>
        <w:tabs>
          <w:tab w:val="center" w:pos="4535"/>
        </w:tabs>
        <w:spacing w:line="240" w:lineRule="auto"/>
        <w:jc w:val="center"/>
        <w:rPr>
          <w:rFonts w:ascii="Garamond" w:hAnsi="Garamond"/>
          <w:b/>
          <w:bCs/>
        </w:rPr>
      </w:pPr>
    </w:p>
    <w:tbl>
      <w:tblPr>
        <w:tblStyle w:val="TableGrid"/>
        <w:tblW w:w="13971" w:type="dxa"/>
        <w:tblLayout w:type="fixed"/>
        <w:tblLook w:val="04A0" w:firstRow="1" w:lastRow="0" w:firstColumn="1" w:lastColumn="0" w:noHBand="0" w:noVBand="1"/>
      </w:tblPr>
      <w:tblGrid>
        <w:gridCol w:w="627"/>
        <w:gridCol w:w="2451"/>
        <w:gridCol w:w="1083"/>
        <w:gridCol w:w="1080"/>
        <w:gridCol w:w="990"/>
        <w:gridCol w:w="1294"/>
        <w:gridCol w:w="1362"/>
        <w:gridCol w:w="1406"/>
        <w:gridCol w:w="1406"/>
        <w:gridCol w:w="1102"/>
        <w:gridCol w:w="1170"/>
      </w:tblGrid>
      <w:tr w:rsidR="003B561D" w:rsidRPr="00573D4E" w:rsidTr="00695E80">
        <w:trPr>
          <w:trHeight w:val="2127"/>
        </w:trPr>
        <w:tc>
          <w:tcPr>
            <w:tcW w:w="627" w:type="dxa"/>
            <w:textDirection w:val="btLr"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REDNI BROJ</w:t>
            </w:r>
          </w:p>
        </w:tc>
        <w:tc>
          <w:tcPr>
            <w:tcW w:w="2451" w:type="dxa"/>
            <w:hideMark/>
          </w:tcPr>
          <w:p w:rsidR="003B561D" w:rsidRPr="003B561D" w:rsidRDefault="003B561D" w:rsidP="00A27F6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 xml:space="preserve">IME I PRZIME PODNOSIOCA </w:t>
            </w:r>
            <w:r w:rsidR="00A27F6E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>ZAHTJEVA I ZANIMANJA</w:t>
            </w:r>
          </w:p>
        </w:tc>
        <w:tc>
          <w:tcPr>
            <w:tcW w:w="1083" w:type="dxa"/>
            <w:hideMark/>
          </w:tcPr>
          <w:p w:rsidR="003B561D" w:rsidRPr="003B561D" w:rsidRDefault="003B561D" w:rsidP="003B561D">
            <w:pPr>
              <w:tabs>
                <w:tab w:val="center" w:pos="4535"/>
              </w:tabs>
              <w:spacing w:before="0" w:after="0"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>POSTOJEĆA</w:t>
            </w:r>
          </w:p>
          <w:p w:rsidR="003B561D" w:rsidRPr="003B561D" w:rsidRDefault="003B561D" w:rsidP="003B561D">
            <w:pPr>
              <w:tabs>
                <w:tab w:val="center" w:pos="4535"/>
              </w:tabs>
              <w:spacing w:before="0" w:after="0"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>STAMBENA  SITUACIJA</w:t>
            </w:r>
          </w:p>
        </w:tc>
        <w:tc>
          <w:tcPr>
            <w:tcW w:w="1080" w:type="dxa"/>
            <w:hideMark/>
          </w:tcPr>
          <w:p w:rsidR="003B561D" w:rsidRPr="003B561D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>KORISNIK M.O.</w:t>
            </w:r>
          </w:p>
        </w:tc>
        <w:tc>
          <w:tcPr>
            <w:tcW w:w="990" w:type="dxa"/>
            <w:hideMark/>
          </w:tcPr>
          <w:p w:rsidR="003B561D" w:rsidRPr="003B561D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>VISINA PRIHODA</w:t>
            </w:r>
          </w:p>
        </w:tc>
        <w:tc>
          <w:tcPr>
            <w:tcW w:w="1294" w:type="dxa"/>
            <w:hideMark/>
          </w:tcPr>
          <w:p w:rsidR="003B561D" w:rsidRPr="003B561D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>SAMOHRANI RODITELJ I LICE BEZ RODITELJSKOG STARANJA</w:t>
            </w:r>
          </w:p>
        </w:tc>
        <w:tc>
          <w:tcPr>
            <w:tcW w:w="1362" w:type="dxa"/>
            <w:hideMark/>
          </w:tcPr>
          <w:p w:rsidR="003B561D" w:rsidRPr="003B561D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>DUŽINA PREBIVALIŠTA</w:t>
            </w:r>
          </w:p>
        </w:tc>
        <w:tc>
          <w:tcPr>
            <w:tcW w:w="1406" w:type="dxa"/>
            <w:hideMark/>
          </w:tcPr>
          <w:p w:rsidR="003B561D" w:rsidRPr="003B561D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>BROJ ČLANOVA PORODIČNOG DOMAĆINSTVA</w:t>
            </w:r>
          </w:p>
        </w:tc>
        <w:tc>
          <w:tcPr>
            <w:tcW w:w="1406" w:type="dxa"/>
            <w:hideMark/>
          </w:tcPr>
          <w:p w:rsidR="003B561D" w:rsidRPr="003B561D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>INVALIDITET ILI SMETNJA U RAZVOJU ČLANA DOMAĆINSTVA</w:t>
            </w:r>
          </w:p>
        </w:tc>
        <w:tc>
          <w:tcPr>
            <w:tcW w:w="1102" w:type="dxa"/>
            <w:hideMark/>
          </w:tcPr>
          <w:p w:rsidR="003B561D" w:rsidRPr="003B561D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>GODINE STAROSTI</w:t>
            </w:r>
          </w:p>
        </w:tc>
        <w:tc>
          <w:tcPr>
            <w:tcW w:w="1170" w:type="dxa"/>
            <w:hideMark/>
          </w:tcPr>
          <w:p w:rsidR="003B561D" w:rsidRPr="003B561D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B561D">
              <w:rPr>
                <w:rFonts w:ascii="Garamond" w:hAnsi="Garamond"/>
                <w:b/>
                <w:bCs/>
                <w:sz w:val="20"/>
                <w:szCs w:val="20"/>
              </w:rPr>
              <w:t>UKUPAN BROJ BODOVA</w:t>
            </w:r>
          </w:p>
        </w:tc>
      </w:tr>
      <w:tr w:rsidR="003B561D" w:rsidRPr="00573D4E" w:rsidTr="00695E80">
        <w:trPr>
          <w:trHeight w:val="1479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 </w:t>
            </w:r>
          </w:p>
        </w:tc>
        <w:tc>
          <w:tcPr>
            <w:tcW w:w="2451" w:type="dxa"/>
            <w:hideMark/>
          </w:tcPr>
          <w:p w:rsidR="003B561D" w:rsidRPr="00197B5A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  <w:proofErr w:type="spellStart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>Odluka</w:t>
            </w:r>
            <w:proofErr w:type="spellEnd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>rješavanju</w:t>
            </w:r>
            <w:proofErr w:type="spellEnd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>stambenih</w:t>
            </w:r>
            <w:proofErr w:type="spellEnd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>potreba</w:t>
            </w:r>
            <w:proofErr w:type="spellEnd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>po</w:t>
            </w:r>
            <w:proofErr w:type="spellEnd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>osnovu</w:t>
            </w:r>
            <w:proofErr w:type="spellEnd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>prava</w:t>
            </w:r>
            <w:proofErr w:type="spellEnd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>na</w:t>
            </w:r>
            <w:proofErr w:type="spellEnd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>socijalno</w:t>
            </w:r>
            <w:proofErr w:type="spellEnd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>stanovanje</w:t>
            </w:r>
            <w:proofErr w:type="spellEnd"/>
            <w:r w:rsidRPr="00197B5A">
              <w:rPr>
                <w:rFonts w:ascii="Garamond" w:hAnsi="Garamond"/>
                <w:b/>
                <w:bCs/>
                <w:sz w:val="20"/>
                <w:szCs w:val="20"/>
              </w:rPr>
              <w:t>( "SL. LIST CG-OP" br. 027/19 )</w:t>
            </w:r>
          </w:p>
        </w:tc>
        <w:tc>
          <w:tcPr>
            <w:tcW w:w="1083" w:type="dxa"/>
            <w:noWrap/>
            <w:hideMark/>
          </w:tcPr>
          <w:p w:rsidR="008A35FF" w:rsidRDefault="008A35FF" w:rsidP="008A35FF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:rsidR="003B561D" w:rsidRPr="00573D4E" w:rsidRDefault="003B561D" w:rsidP="008A35FF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573D4E">
              <w:rPr>
                <w:rFonts w:ascii="Garamond" w:hAnsi="Garamond"/>
                <w:b/>
                <w:bCs/>
              </w:rPr>
              <w:t>član</w:t>
            </w:r>
            <w:proofErr w:type="spellEnd"/>
            <w:r w:rsidRPr="00573D4E">
              <w:rPr>
                <w:rFonts w:ascii="Garamond" w:hAnsi="Garamond"/>
                <w:b/>
                <w:bCs/>
              </w:rPr>
              <w:t xml:space="preserve"> 7</w:t>
            </w:r>
          </w:p>
        </w:tc>
        <w:tc>
          <w:tcPr>
            <w:tcW w:w="1080" w:type="dxa"/>
            <w:noWrap/>
            <w:hideMark/>
          </w:tcPr>
          <w:p w:rsidR="008A35FF" w:rsidRDefault="008A35FF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573D4E">
              <w:rPr>
                <w:rFonts w:ascii="Garamond" w:hAnsi="Garamond"/>
                <w:b/>
                <w:bCs/>
              </w:rPr>
              <w:t>član</w:t>
            </w:r>
            <w:proofErr w:type="spellEnd"/>
            <w:r w:rsidRPr="00573D4E">
              <w:rPr>
                <w:rFonts w:ascii="Garamond" w:hAnsi="Garamond"/>
                <w:b/>
                <w:bCs/>
              </w:rPr>
              <w:t xml:space="preserve"> 12</w:t>
            </w:r>
          </w:p>
        </w:tc>
        <w:tc>
          <w:tcPr>
            <w:tcW w:w="990" w:type="dxa"/>
            <w:noWrap/>
            <w:hideMark/>
          </w:tcPr>
          <w:p w:rsidR="008A35FF" w:rsidRDefault="008A35FF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573D4E">
              <w:rPr>
                <w:rFonts w:ascii="Garamond" w:hAnsi="Garamond"/>
                <w:b/>
                <w:bCs/>
              </w:rPr>
              <w:t>član</w:t>
            </w:r>
            <w:proofErr w:type="spellEnd"/>
            <w:r w:rsidRPr="00573D4E">
              <w:rPr>
                <w:rFonts w:ascii="Garamond" w:hAnsi="Garamond"/>
                <w:b/>
                <w:bCs/>
              </w:rPr>
              <w:t xml:space="preserve"> 12</w:t>
            </w:r>
          </w:p>
        </w:tc>
        <w:tc>
          <w:tcPr>
            <w:tcW w:w="1294" w:type="dxa"/>
            <w:noWrap/>
            <w:hideMark/>
          </w:tcPr>
          <w:p w:rsidR="008A35FF" w:rsidRDefault="008A35FF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573D4E">
              <w:rPr>
                <w:rFonts w:ascii="Garamond" w:hAnsi="Garamond"/>
                <w:b/>
                <w:bCs/>
              </w:rPr>
              <w:t>član</w:t>
            </w:r>
            <w:proofErr w:type="spellEnd"/>
            <w:r w:rsidRPr="00573D4E">
              <w:rPr>
                <w:rFonts w:ascii="Garamond" w:hAnsi="Garamond"/>
                <w:b/>
                <w:bCs/>
              </w:rPr>
              <w:t xml:space="preserve"> 12</w:t>
            </w:r>
          </w:p>
        </w:tc>
        <w:tc>
          <w:tcPr>
            <w:tcW w:w="1362" w:type="dxa"/>
            <w:noWrap/>
            <w:hideMark/>
          </w:tcPr>
          <w:p w:rsidR="008A35FF" w:rsidRDefault="008A35FF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573D4E">
              <w:rPr>
                <w:rFonts w:ascii="Garamond" w:hAnsi="Garamond"/>
                <w:b/>
                <w:bCs/>
              </w:rPr>
              <w:t>član</w:t>
            </w:r>
            <w:proofErr w:type="spellEnd"/>
            <w:r w:rsidRPr="00573D4E">
              <w:rPr>
                <w:rFonts w:ascii="Garamond" w:hAnsi="Garamond"/>
                <w:b/>
                <w:bCs/>
              </w:rPr>
              <w:t xml:space="preserve"> 13</w:t>
            </w:r>
          </w:p>
        </w:tc>
        <w:tc>
          <w:tcPr>
            <w:tcW w:w="1406" w:type="dxa"/>
            <w:noWrap/>
            <w:hideMark/>
          </w:tcPr>
          <w:p w:rsidR="008A35FF" w:rsidRDefault="008A35FF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573D4E">
              <w:rPr>
                <w:rFonts w:ascii="Garamond" w:hAnsi="Garamond"/>
                <w:b/>
                <w:bCs/>
              </w:rPr>
              <w:t>član</w:t>
            </w:r>
            <w:proofErr w:type="spellEnd"/>
            <w:r w:rsidRPr="00573D4E">
              <w:rPr>
                <w:rFonts w:ascii="Garamond" w:hAnsi="Garamond"/>
                <w:b/>
                <w:bCs/>
              </w:rPr>
              <w:t xml:space="preserve"> 14</w:t>
            </w:r>
          </w:p>
        </w:tc>
        <w:tc>
          <w:tcPr>
            <w:tcW w:w="1406" w:type="dxa"/>
            <w:noWrap/>
            <w:hideMark/>
          </w:tcPr>
          <w:p w:rsidR="008A35FF" w:rsidRDefault="008A35FF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573D4E">
              <w:rPr>
                <w:rFonts w:ascii="Garamond" w:hAnsi="Garamond"/>
                <w:b/>
                <w:bCs/>
              </w:rPr>
              <w:t>član</w:t>
            </w:r>
            <w:proofErr w:type="spellEnd"/>
            <w:r w:rsidRPr="00573D4E">
              <w:rPr>
                <w:rFonts w:ascii="Garamond" w:hAnsi="Garamond"/>
                <w:b/>
                <w:bCs/>
              </w:rPr>
              <w:t xml:space="preserve"> 15</w:t>
            </w:r>
          </w:p>
        </w:tc>
        <w:tc>
          <w:tcPr>
            <w:tcW w:w="1102" w:type="dxa"/>
            <w:noWrap/>
            <w:hideMark/>
          </w:tcPr>
          <w:p w:rsidR="008A35FF" w:rsidRDefault="008A35FF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573D4E">
              <w:rPr>
                <w:rFonts w:ascii="Garamond" w:hAnsi="Garamond"/>
                <w:b/>
                <w:bCs/>
              </w:rPr>
              <w:t>član</w:t>
            </w:r>
            <w:proofErr w:type="spellEnd"/>
            <w:r w:rsidRPr="00573D4E">
              <w:rPr>
                <w:rFonts w:ascii="Garamond" w:hAnsi="Garamond"/>
                <w:b/>
                <w:bCs/>
              </w:rPr>
              <w:t xml:space="preserve"> 16</w:t>
            </w:r>
          </w:p>
        </w:tc>
        <w:tc>
          <w:tcPr>
            <w:tcW w:w="1170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Cs/>
              </w:rPr>
            </w:pPr>
            <w:r w:rsidRPr="00573D4E">
              <w:rPr>
                <w:rFonts w:ascii="Garamond" w:hAnsi="Garamond"/>
                <w:bCs/>
              </w:rPr>
              <w:t> </w:t>
            </w:r>
          </w:p>
        </w:tc>
      </w:tr>
      <w:tr w:rsidR="003B561D" w:rsidRPr="00573D4E" w:rsidTr="00695E80">
        <w:trPr>
          <w:trHeight w:val="507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2451" w:type="dxa"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 xml:space="preserve">MARIO RADOVIĆ                                      </w:t>
            </w:r>
            <w:proofErr w:type="spellStart"/>
            <w:r w:rsidRPr="00573D4E">
              <w:rPr>
                <w:rFonts w:ascii="Garamond" w:hAnsi="Garamond"/>
                <w:b/>
                <w:bCs/>
              </w:rPr>
              <w:t>penzioner</w:t>
            </w:r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16</w:t>
            </w: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80</w:t>
            </w:r>
          </w:p>
        </w:tc>
      </w:tr>
      <w:tr w:rsidR="003B561D" w:rsidRPr="00573D4E" w:rsidTr="00695E80">
        <w:trPr>
          <w:trHeight w:val="559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lastRenderedPageBreak/>
              <w:t>2</w:t>
            </w:r>
          </w:p>
        </w:tc>
        <w:tc>
          <w:tcPr>
            <w:tcW w:w="2451" w:type="dxa"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 xml:space="preserve">OLIVERA RATKOVIĆ                                   </w:t>
            </w:r>
            <w:proofErr w:type="spellStart"/>
            <w:r w:rsidRPr="00573D4E">
              <w:rPr>
                <w:rFonts w:ascii="Garamond" w:hAnsi="Garamond"/>
                <w:b/>
                <w:bCs/>
              </w:rPr>
              <w:t>nezaposlena</w:t>
            </w:r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3.5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24</w:t>
            </w: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72.5</w:t>
            </w:r>
          </w:p>
        </w:tc>
      </w:tr>
      <w:tr w:rsidR="003B561D" w:rsidRPr="00573D4E" w:rsidTr="00695E80">
        <w:trPr>
          <w:trHeight w:val="559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2451" w:type="dxa"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 xml:space="preserve">STANKA SIMOVIĆ                                   </w:t>
            </w:r>
            <w:proofErr w:type="spellStart"/>
            <w:r w:rsidRPr="00573D4E">
              <w:rPr>
                <w:rFonts w:ascii="Garamond" w:hAnsi="Garamond"/>
                <w:b/>
                <w:bCs/>
              </w:rPr>
              <w:t>penzionerka</w:t>
            </w:r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16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12</w:t>
            </w: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72</w:t>
            </w:r>
          </w:p>
        </w:tc>
      </w:tr>
      <w:tr w:rsidR="003B561D" w:rsidRPr="00573D4E" w:rsidTr="00695E80">
        <w:trPr>
          <w:trHeight w:val="559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2451" w:type="dxa"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 xml:space="preserve">JOVANKA TODOROVIĆ                             </w:t>
            </w:r>
            <w:proofErr w:type="spellStart"/>
            <w:r w:rsidRPr="00573D4E">
              <w:rPr>
                <w:rFonts w:ascii="Garamond" w:hAnsi="Garamond"/>
                <w:b/>
                <w:bCs/>
              </w:rPr>
              <w:t>nezaposlena</w:t>
            </w:r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12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72</w:t>
            </w:r>
          </w:p>
        </w:tc>
      </w:tr>
      <w:tr w:rsidR="003B561D" w:rsidRPr="00573D4E" w:rsidTr="00695E80">
        <w:trPr>
          <w:trHeight w:val="1497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2451" w:type="dxa"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 xml:space="preserve">BOBAN VLAHOVIĆ                                              </w:t>
            </w:r>
            <w:proofErr w:type="spellStart"/>
            <w:r w:rsidRPr="00573D4E">
              <w:rPr>
                <w:rFonts w:ascii="Garamond" w:hAnsi="Garamond"/>
                <w:b/>
                <w:bCs/>
              </w:rPr>
              <w:t>učenik</w:t>
            </w:r>
            <w:proofErr w:type="spellEnd"/>
            <w:r w:rsidRPr="00573D4E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Pr="00573D4E">
              <w:rPr>
                <w:rFonts w:ascii="Garamond" w:hAnsi="Garamond"/>
                <w:b/>
                <w:bCs/>
              </w:rPr>
              <w:t>bez</w:t>
            </w:r>
            <w:proofErr w:type="spellEnd"/>
            <w:r w:rsidRPr="00573D4E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Pr="00573D4E">
              <w:rPr>
                <w:rFonts w:ascii="Garamond" w:hAnsi="Garamond"/>
                <w:b/>
                <w:bCs/>
              </w:rPr>
              <w:t>roditeljskog</w:t>
            </w:r>
            <w:proofErr w:type="spellEnd"/>
            <w:r w:rsidRPr="00573D4E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Pr="00573D4E">
              <w:rPr>
                <w:rFonts w:ascii="Garamond" w:hAnsi="Garamond"/>
                <w:b/>
                <w:bCs/>
              </w:rPr>
              <w:t>staranja</w:t>
            </w:r>
            <w:bookmarkStart w:id="0" w:name="_GoBack"/>
            <w:bookmarkEnd w:id="0"/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:rsidR="00695E80" w:rsidRDefault="00695E80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70</w:t>
            </w:r>
          </w:p>
        </w:tc>
      </w:tr>
      <w:tr w:rsidR="003B561D" w:rsidRPr="00573D4E" w:rsidTr="00695E80">
        <w:trPr>
          <w:trHeight w:val="559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2451" w:type="dxa"/>
            <w:hideMark/>
          </w:tcPr>
          <w:p w:rsidR="00695E80" w:rsidRDefault="003B561D" w:rsidP="00695E80">
            <w:pPr>
              <w:tabs>
                <w:tab w:val="center" w:pos="4535"/>
              </w:tabs>
              <w:spacing w:before="0" w:after="0" w:line="240" w:lineRule="auto"/>
              <w:jc w:val="lef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RADMILA KRSTAJIĆ</w:t>
            </w:r>
          </w:p>
          <w:p w:rsidR="003B561D" w:rsidRPr="00573D4E" w:rsidRDefault="003B561D" w:rsidP="00695E80">
            <w:pPr>
              <w:tabs>
                <w:tab w:val="center" w:pos="4535"/>
              </w:tabs>
              <w:spacing w:before="0" w:after="0" w:line="240" w:lineRule="auto"/>
              <w:jc w:val="left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pe</w:t>
            </w:r>
            <w:r w:rsidR="008A35FF">
              <w:rPr>
                <w:rFonts w:ascii="Garamond" w:hAnsi="Garamond"/>
                <w:b/>
                <w:bCs/>
              </w:rPr>
              <w:t>nz</w:t>
            </w:r>
            <w:r w:rsidRPr="00573D4E">
              <w:rPr>
                <w:rFonts w:ascii="Garamond" w:hAnsi="Garamond"/>
                <w:b/>
                <w:bCs/>
              </w:rPr>
              <w:t>ionerka</w:t>
            </w:r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7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67</w:t>
            </w:r>
          </w:p>
        </w:tc>
      </w:tr>
      <w:tr w:rsidR="003B561D" w:rsidRPr="00573D4E" w:rsidTr="00695E80">
        <w:trPr>
          <w:trHeight w:val="559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2451" w:type="dxa"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LjUBICA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</w:rPr>
              <w:t>GVOZDENOVIĆ</w:t>
            </w:r>
            <w:r w:rsidRPr="00573D4E">
              <w:rPr>
                <w:rFonts w:ascii="Garamond" w:hAnsi="Garamond"/>
                <w:b/>
                <w:bCs/>
              </w:rPr>
              <w:t>penzionerka</w:t>
            </w:r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18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7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67</w:t>
            </w:r>
          </w:p>
        </w:tc>
      </w:tr>
      <w:tr w:rsidR="003B561D" w:rsidRPr="00573D4E" w:rsidTr="00695E80">
        <w:trPr>
          <w:trHeight w:val="559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8</w:t>
            </w:r>
          </w:p>
        </w:tc>
        <w:tc>
          <w:tcPr>
            <w:tcW w:w="2451" w:type="dxa"/>
            <w:hideMark/>
          </w:tcPr>
          <w:p w:rsidR="00695E80" w:rsidRDefault="003B561D" w:rsidP="00695E80">
            <w:pPr>
              <w:tabs>
                <w:tab w:val="center" w:pos="4535"/>
              </w:tabs>
              <w:spacing w:before="0" w:after="0"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M</w:t>
            </w:r>
            <w:r>
              <w:rPr>
                <w:rFonts w:ascii="Garamond" w:hAnsi="Garamond"/>
                <w:b/>
                <w:bCs/>
              </w:rPr>
              <w:t>ARTA</w:t>
            </w:r>
            <w:r w:rsidRPr="00573D4E">
              <w:rPr>
                <w:rFonts w:ascii="Garamond" w:hAnsi="Garamond"/>
                <w:b/>
                <w:bCs/>
              </w:rPr>
              <w:t xml:space="preserve"> V</w:t>
            </w:r>
            <w:r>
              <w:rPr>
                <w:rFonts w:ascii="Garamond" w:hAnsi="Garamond"/>
                <w:b/>
                <w:bCs/>
              </w:rPr>
              <w:t>UJOVIĆ</w:t>
            </w:r>
          </w:p>
          <w:p w:rsidR="003B561D" w:rsidRPr="00573D4E" w:rsidRDefault="003B561D" w:rsidP="00695E80">
            <w:pPr>
              <w:tabs>
                <w:tab w:val="center" w:pos="4535"/>
              </w:tabs>
              <w:spacing w:before="0" w:after="0" w:line="240" w:lineRule="auto"/>
              <w:jc w:val="left"/>
              <w:rPr>
                <w:rFonts w:ascii="Garamond" w:hAnsi="Garamond"/>
                <w:b/>
                <w:bCs/>
              </w:rPr>
            </w:pPr>
            <w:proofErr w:type="spellStart"/>
            <w:r w:rsidRPr="00573D4E">
              <w:rPr>
                <w:rFonts w:ascii="Garamond" w:hAnsi="Garamond"/>
                <w:b/>
                <w:bCs/>
              </w:rPr>
              <w:t>penzionerka</w:t>
            </w:r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14.5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62.5</w:t>
            </w:r>
          </w:p>
        </w:tc>
      </w:tr>
      <w:tr w:rsidR="003B561D" w:rsidRPr="00573D4E" w:rsidTr="00695E80">
        <w:trPr>
          <w:trHeight w:val="559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2451" w:type="dxa"/>
            <w:hideMark/>
          </w:tcPr>
          <w:p w:rsidR="00695E80" w:rsidRDefault="003B561D" w:rsidP="00695E80">
            <w:pPr>
              <w:tabs>
                <w:tab w:val="center" w:pos="4535"/>
              </w:tabs>
              <w:spacing w:before="0" w:after="0" w:line="240" w:lineRule="auto"/>
              <w:jc w:val="lef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VESNA SJEKLOĆA</w:t>
            </w:r>
          </w:p>
          <w:p w:rsidR="003B561D" w:rsidRPr="00573D4E" w:rsidRDefault="003B561D" w:rsidP="00695E80">
            <w:pPr>
              <w:tabs>
                <w:tab w:val="center" w:pos="4535"/>
              </w:tabs>
              <w:spacing w:before="0" w:after="0" w:line="240" w:lineRule="auto"/>
              <w:jc w:val="left"/>
              <w:rPr>
                <w:rFonts w:ascii="Garamond" w:hAnsi="Garamond"/>
                <w:b/>
                <w:bCs/>
              </w:rPr>
            </w:pPr>
            <w:proofErr w:type="spellStart"/>
            <w:r w:rsidRPr="00573D4E">
              <w:rPr>
                <w:rFonts w:ascii="Garamond" w:hAnsi="Garamond"/>
                <w:b/>
                <w:bCs/>
              </w:rPr>
              <w:t>penzionerka</w:t>
            </w:r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14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58</w:t>
            </w:r>
          </w:p>
        </w:tc>
      </w:tr>
      <w:tr w:rsidR="003B561D" w:rsidRPr="00573D4E" w:rsidTr="00695E80">
        <w:trPr>
          <w:trHeight w:val="559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2451" w:type="dxa"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BILjANA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VUJADINOVIĆ</w:t>
            </w:r>
            <w:r w:rsidRPr="00573D4E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Pr="00573D4E">
              <w:rPr>
                <w:rFonts w:ascii="Garamond" w:hAnsi="Garamond"/>
                <w:b/>
                <w:bCs/>
              </w:rPr>
              <w:t>zaposlena</w:t>
            </w:r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56</w:t>
            </w:r>
          </w:p>
        </w:tc>
      </w:tr>
      <w:tr w:rsidR="003B561D" w:rsidRPr="00573D4E" w:rsidTr="00695E80">
        <w:trPr>
          <w:trHeight w:val="559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lastRenderedPageBreak/>
              <w:t>11</w:t>
            </w:r>
          </w:p>
        </w:tc>
        <w:tc>
          <w:tcPr>
            <w:tcW w:w="2451" w:type="dxa"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SVETLANA MARTINOVIĆ</w:t>
            </w:r>
            <w:r w:rsidRPr="00573D4E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Pr="00573D4E">
              <w:rPr>
                <w:rFonts w:ascii="Garamond" w:hAnsi="Garamond"/>
                <w:b/>
                <w:bCs/>
              </w:rPr>
              <w:t>zaposlena</w:t>
            </w:r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17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12</w:t>
            </w: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55</w:t>
            </w:r>
          </w:p>
        </w:tc>
      </w:tr>
      <w:tr w:rsidR="003B561D" w:rsidRPr="00573D4E" w:rsidTr="00695E80">
        <w:trPr>
          <w:trHeight w:val="559"/>
        </w:trPr>
        <w:tc>
          <w:tcPr>
            <w:tcW w:w="627" w:type="dxa"/>
            <w:noWrap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12</w:t>
            </w:r>
          </w:p>
        </w:tc>
        <w:tc>
          <w:tcPr>
            <w:tcW w:w="2451" w:type="dxa"/>
            <w:hideMark/>
          </w:tcPr>
          <w:p w:rsidR="003B561D" w:rsidRPr="00573D4E" w:rsidRDefault="003B561D" w:rsidP="00573D4E">
            <w:pPr>
              <w:tabs>
                <w:tab w:val="center" w:pos="4535"/>
              </w:tabs>
              <w:spacing w:line="240" w:lineRule="auto"/>
              <w:jc w:val="lef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LIDIJA MARTINOVIĆ</w:t>
            </w:r>
            <w:r w:rsidRPr="00573D4E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Pr="00573D4E">
              <w:rPr>
                <w:rFonts w:ascii="Garamond" w:hAnsi="Garamond"/>
                <w:b/>
                <w:bCs/>
              </w:rPr>
              <w:t>nezaposlena</w:t>
            </w:r>
            <w:proofErr w:type="spellEnd"/>
          </w:p>
        </w:tc>
        <w:tc>
          <w:tcPr>
            <w:tcW w:w="1083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9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294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36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406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02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:rsidR="003B561D" w:rsidRPr="00573D4E" w:rsidRDefault="003B561D" w:rsidP="00475353">
            <w:pPr>
              <w:tabs>
                <w:tab w:val="center" w:pos="4535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73D4E">
              <w:rPr>
                <w:rFonts w:ascii="Garamond" w:hAnsi="Garamond"/>
                <w:b/>
                <w:bCs/>
              </w:rPr>
              <w:t>55</w:t>
            </w:r>
          </w:p>
        </w:tc>
      </w:tr>
    </w:tbl>
    <w:p w:rsidR="00573D4E" w:rsidRDefault="00573D4E" w:rsidP="00573D4E">
      <w:pPr>
        <w:tabs>
          <w:tab w:val="center" w:pos="4535"/>
        </w:tabs>
        <w:spacing w:line="240" w:lineRule="auto"/>
        <w:jc w:val="left"/>
        <w:rPr>
          <w:rFonts w:ascii="Garamond" w:hAnsi="Garamond"/>
          <w:bCs/>
        </w:rPr>
      </w:pPr>
    </w:p>
    <w:p w:rsidR="00573D4E" w:rsidRDefault="00573D4E" w:rsidP="0037147B">
      <w:pPr>
        <w:spacing w:before="0" w:after="0" w:line="240" w:lineRule="auto"/>
        <w:ind w:firstLine="708"/>
        <w:rPr>
          <w:rFonts w:ascii="Garamond" w:hAnsi="Garamond"/>
          <w:bCs/>
        </w:rPr>
      </w:pPr>
    </w:p>
    <w:p w:rsidR="00790674" w:rsidRDefault="00790674" w:rsidP="00FC31E3">
      <w:pPr>
        <w:spacing w:before="0" w:after="0" w:line="240" w:lineRule="auto"/>
        <w:rPr>
          <w:rFonts w:ascii="Garamond" w:hAnsi="Garamond"/>
          <w:b/>
          <w:bCs/>
        </w:rPr>
      </w:pPr>
    </w:p>
    <w:p w:rsidR="008B4AFC" w:rsidRDefault="00FC31E3" w:rsidP="0087083C">
      <w:pPr>
        <w:spacing w:before="0" w:after="0" w:line="240" w:lineRule="auto"/>
        <w:ind w:firstLine="708"/>
        <w:rPr>
          <w:rFonts w:ascii="Garamond" w:hAnsi="Garamond"/>
          <w:b/>
          <w:bCs/>
          <w:szCs w:val="24"/>
        </w:rPr>
      </w:pPr>
      <w:r w:rsidRPr="00186A1B">
        <w:rPr>
          <w:rFonts w:ascii="Garamond" w:hAnsi="Garamond"/>
          <w:b/>
          <w:bCs/>
          <w:szCs w:val="24"/>
        </w:rPr>
        <w:t>NAPOMENA</w:t>
      </w:r>
      <w:r w:rsidR="008B4AFC" w:rsidRPr="00186A1B">
        <w:rPr>
          <w:rFonts w:ascii="Garamond" w:hAnsi="Garamond"/>
          <w:b/>
          <w:bCs/>
          <w:szCs w:val="24"/>
        </w:rPr>
        <w:t xml:space="preserve">: </w:t>
      </w:r>
      <w:proofErr w:type="spellStart"/>
      <w:r w:rsidR="008B4AFC" w:rsidRPr="00186A1B">
        <w:rPr>
          <w:rFonts w:ascii="Garamond" w:hAnsi="Garamond"/>
          <w:b/>
          <w:bCs/>
          <w:szCs w:val="24"/>
        </w:rPr>
        <w:t>Komisija</w:t>
      </w:r>
      <w:proofErr w:type="spellEnd"/>
      <w:r w:rsidR="008B4AF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B4AFC" w:rsidRPr="00186A1B">
        <w:rPr>
          <w:rFonts w:ascii="Garamond" w:hAnsi="Garamond"/>
          <w:b/>
          <w:bCs/>
          <w:szCs w:val="24"/>
        </w:rPr>
        <w:t>nije</w:t>
      </w:r>
      <w:proofErr w:type="spellEnd"/>
      <w:r w:rsidR="008B4AF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B4AFC" w:rsidRPr="00186A1B">
        <w:rPr>
          <w:rFonts w:ascii="Garamond" w:hAnsi="Garamond"/>
          <w:b/>
          <w:bCs/>
          <w:szCs w:val="24"/>
        </w:rPr>
        <w:t>razmatrala</w:t>
      </w:r>
      <w:proofErr w:type="spellEnd"/>
      <w:r w:rsidR="008B4AF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B4AFC" w:rsidRPr="00186A1B">
        <w:rPr>
          <w:rFonts w:ascii="Garamond" w:hAnsi="Garamond"/>
          <w:b/>
          <w:bCs/>
          <w:szCs w:val="24"/>
        </w:rPr>
        <w:t>nepotpune</w:t>
      </w:r>
      <w:proofErr w:type="spellEnd"/>
      <w:r w:rsidR="00186A1B">
        <w:rPr>
          <w:rFonts w:ascii="Garamond" w:hAnsi="Garamond"/>
          <w:b/>
          <w:bCs/>
          <w:szCs w:val="24"/>
        </w:rPr>
        <w:t xml:space="preserve">, </w:t>
      </w:r>
      <w:proofErr w:type="spellStart"/>
      <w:r w:rsidR="00186A1B">
        <w:rPr>
          <w:rFonts w:ascii="Garamond" w:hAnsi="Garamond"/>
          <w:b/>
          <w:bCs/>
          <w:szCs w:val="24"/>
        </w:rPr>
        <w:t>neblagovremene</w:t>
      </w:r>
      <w:proofErr w:type="spellEnd"/>
      <w:r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Pr="00186A1B">
        <w:rPr>
          <w:rFonts w:ascii="Garamond" w:hAnsi="Garamond"/>
          <w:b/>
          <w:bCs/>
          <w:szCs w:val="24"/>
        </w:rPr>
        <w:t>i</w:t>
      </w:r>
      <w:proofErr w:type="spellEnd"/>
      <w:r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Pr="00186A1B">
        <w:rPr>
          <w:rFonts w:ascii="Garamond" w:hAnsi="Garamond"/>
          <w:b/>
          <w:bCs/>
          <w:szCs w:val="24"/>
        </w:rPr>
        <w:t>neuredne</w:t>
      </w:r>
      <w:proofErr w:type="spellEnd"/>
      <w:r w:rsidR="008B4AF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B4AFC" w:rsidRPr="00186A1B">
        <w:rPr>
          <w:rFonts w:ascii="Garamond" w:hAnsi="Garamond"/>
          <w:b/>
          <w:bCs/>
          <w:szCs w:val="24"/>
        </w:rPr>
        <w:t>prijave</w:t>
      </w:r>
      <w:proofErr w:type="spellEnd"/>
      <w:r w:rsidR="008B4AF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B4AFC" w:rsidRPr="00186A1B">
        <w:rPr>
          <w:rFonts w:ascii="Garamond" w:hAnsi="Garamond"/>
          <w:b/>
          <w:bCs/>
          <w:szCs w:val="24"/>
        </w:rPr>
        <w:t>po</w:t>
      </w:r>
      <w:proofErr w:type="spellEnd"/>
      <w:r w:rsidR="008B4AF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B4AFC" w:rsidRPr="00186A1B">
        <w:rPr>
          <w:rFonts w:ascii="Garamond" w:hAnsi="Garamond"/>
          <w:b/>
          <w:bCs/>
          <w:szCs w:val="24"/>
        </w:rPr>
        <w:t>raspisanom</w:t>
      </w:r>
      <w:proofErr w:type="spellEnd"/>
      <w:r w:rsidR="008B4AF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B4AFC" w:rsidRPr="00186A1B">
        <w:rPr>
          <w:rFonts w:ascii="Garamond" w:hAnsi="Garamond"/>
          <w:b/>
          <w:bCs/>
          <w:szCs w:val="24"/>
        </w:rPr>
        <w:t>Javnom</w:t>
      </w:r>
      <w:proofErr w:type="spellEnd"/>
      <w:r w:rsidR="008B4AF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B4AFC" w:rsidRPr="00186A1B">
        <w:rPr>
          <w:rFonts w:ascii="Garamond" w:hAnsi="Garamond"/>
          <w:b/>
          <w:bCs/>
          <w:szCs w:val="24"/>
        </w:rPr>
        <w:t>pozivu</w:t>
      </w:r>
      <w:proofErr w:type="spellEnd"/>
      <w:r w:rsidR="008B4AFC" w:rsidRPr="00186A1B">
        <w:rPr>
          <w:rFonts w:ascii="Garamond" w:hAnsi="Garamond"/>
          <w:b/>
          <w:bCs/>
          <w:szCs w:val="24"/>
        </w:rPr>
        <w:t>.</w:t>
      </w:r>
    </w:p>
    <w:p w:rsidR="00573D4E" w:rsidRPr="00186A1B" w:rsidRDefault="00573D4E" w:rsidP="0087083C">
      <w:pPr>
        <w:spacing w:before="0" w:after="0" w:line="240" w:lineRule="auto"/>
        <w:ind w:firstLine="708"/>
        <w:rPr>
          <w:rFonts w:ascii="Garamond" w:hAnsi="Garamond"/>
          <w:b/>
          <w:bCs/>
          <w:szCs w:val="24"/>
        </w:rPr>
      </w:pPr>
    </w:p>
    <w:p w:rsidR="0037147B" w:rsidRPr="00186A1B" w:rsidRDefault="00FC31E3" w:rsidP="00FC31E3">
      <w:pPr>
        <w:spacing w:before="0" w:after="0" w:line="240" w:lineRule="auto"/>
        <w:ind w:firstLine="708"/>
        <w:rPr>
          <w:rFonts w:ascii="Garamond" w:hAnsi="Garamond"/>
          <w:b/>
          <w:bCs/>
          <w:szCs w:val="24"/>
        </w:rPr>
      </w:pPr>
      <w:r w:rsidRPr="00186A1B">
        <w:rPr>
          <w:rFonts w:ascii="Garamond" w:hAnsi="Garamond"/>
          <w:b/>
          <w:bCs/>
          <w:szCs w:val="24"/>
        </w:rPr>
        <w:t>PRAVNA POUKA:</w:t>
      </w:r>
      <w:r w:rsidR="0087083C" w:rsidRPr="00186A1B">
        <w:rPr>
          <w:rFonts w:ascii="Garamond" w:hAnsi="Garamond"/>
          <w:b/>
          <w:bCs/>
          <w:szCs w:val="24"/>
        </w:rPr>
        <w:t xml:space="preserve"> Na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utvrđenu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Rang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listu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učesnici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Javnog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poziva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imaju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pravo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prigovora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u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roku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od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osam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gramStart"/>
      <w:r w:rsidR="0087083C" w:rsidRPr="00186A1B">
        <w:rPr>
          <w:rFonts w:ascii="Garamond" w:hAnsi="Garamond"/>
          <w:b/>
          <w:bCs/>
          <w:szCs w:val="24"/>
        </w:rPr>
        <w:t>( 8</w:t>
      </w:r>
      <w:proofErr w:type="gramEnd"/>
      <w:r w:rsidR="0087083C" w:rsidRPr="00186A1B">
        <w:rPr>
          <w:rFonts w:ascii="Garamond" w:hAnsi="Garamond"/>
          <w:b/>
          <w:bCs/>
          <w:szCs w:val="24"/>
        </w:rPr>
        <w:t xml:space="preserve"> )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dana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od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dana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objavljivanja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na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oglasnoj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tabli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>.</w:t>
      </w:r>
      <w:r w:rsidR="00573D4E">
        <w:rPr>
          <w:rFonts w:ascii="Garamond" w:hAnsi="Garamond"/>
          <w:b/>
          <w:bCs/>
          <w:szCs w:val="24"/>
        </w:rPr>
        <w:t xml:space="preserve"> </w:t>
      </w:r>
      <w:proofErr w:type="spellStart"/>
      <w:proofErr w:type="gramStart"/>
      <w:r w:rsidR="0087083C" w:rsidRPr="00186A1B">
        <w:rPr>
          <w:rFonts w:ascii="Garamond" w:hAnsi="Garamond"/>
          <w:b/>
          <w:bCs/>
          <w:szCs w:val="24"/>
        </w:rPr>
        <w:t>Prigovor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se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podnosi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Komisiji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,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preko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Sekretarijata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za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lokalnu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samoupravu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i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društvene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 xml:space="preserve"> </w:t>
      </w:r>
      <w:proofErr w:type="spellStart"/>
      <w:r w:rsidR="0087083C" w:rsidRPr="00186A1B">
        <w:rPr>
          <w:rFonts w:ascii="Garamond" w:hAnsi="Garamond"/>
          <w:b/>
          <w:bCs/>
          <w:szCs w:val="24"/>
        </w:rPr>
        <w:t>djelatnosti</w:t>
      </w:r>
      <w:proofErr w:type="spellEnd"/>
      <w:r w:rsidR="0087083C" w:rsidRPr="00186A1B">
        <w:rPr>
          <w:rFonts w:ascii="Garamond" w:hAnsi="Garamond"/>
          <w:b/>
          <w:bCs/>
          <w:szCs w:val="24"/>
        </w:rPr>
        <w:t>.</w:t>
      </w:r>
      <w:proofErr w:type="gramEnd"/>
    </w:p>
    <w:p w:rsidR="0037147B" w:rsidRDefault="0037147B" w:rsidP="002C71AC">
      <w:pPr>
        <w:spacing w:before="0" w:after="0" w:line="240" w:lineRule="auto"/>
        <w:ind w:firstLine="708"/>
        <w:jc w:val="right"/>
        <w:rPr>
          <w:rFonts w:ascii="Garamond" w:hAnsi="Garamond"/>
          <w:b/>
          <w:bCs/>
        </w:rPr>
      </w:pPr>
    </w:p>
    <w:p w:rsidR="0037147B" w:rsidRDefault="0037147B" w:rsidP="002C71AC">
      <w:pPr>
        <w:spacing w:before="0" w:after="0" w:line="240" w:lineRule="auto"/>
        <w:ind w:firstLine="708"/>
        <w:jc w:val="right"/>
        <w:rPr>
          <w:rFonts w:ascii="Garamond" w:hAnsi="Garamond"/>
          <w:b/>
          <w:bCs/>
        </w:rPr>
      </w:pPr>
    </w:p>
    <w:p w:rsidR="00573D4E" w:rsidRDefault="00573D4E" w:rsidP="002C71AC">
      <w:pPr>
        <w:spacing w:before="0" w:after="0" w:line="240" w:lineRule="auto"/>
        <w:ind w:firstLine="708"/>
        <w:jc w:val="right"/>
        <w:rPr>
          <w:rFonts w:ascii="Garamond" w:hAnsi="Garamond"/>
          <w:b/>
          <w:bCs/>
        </w:rPr>
      </w:pPr>
    </w:p>
    <w:p w:rsidR="0037147B" w:rsidRDefault="0037147B" w:rsidP="002C71AC">
      <w:pPr>
        <w:spacing w:before="0" w:after="0" w:line="240" w:lineRule="auto"/>
        <w:ind w:firstLine="708"/>
        <w:jc w:val="right"/>
        <w:rPr>
          <w:rFonts w:ascii="Garamond" w:hAnsi="Garamond"/>
          <w:b/>
          <w:bCs/>
        </w:rPr>
      </w:pPr>
    </w:p>
    <w:p w:rsidR="002C71AC" w:rsidRPr="002C71AC" w:rsidRDefault="002C71AC" w:rsidP="002C71AC">
      <w:pPr>
        <w:spacing w:before="0" w:after="0" w:line="240" w:lineRule="auto"/>
        <w:ind w:firstLine="708"/>
        <w:jc w:val="right"/>
        <w:rPr>
          <w:rFonts w:ascii="Garamond" w:hAnsi="Garamond"/>
          <w:b/>
          <w:bCs/>
        </w:rPr>
      </w:pPr>
      <w:r w:rsidRPr="002C71AC">
        <w:rPr>
          <w:rFonts w:ascii="Garamond" w:hAnsi="Garamond"/>
          <w:b/>
          <w:bCs/>
        </w:rPr>
        <w:t>KOMISIJA</w:t>
      </w:r>
    </w:p>
    <w:p w:rsidR="002C71AC" w:rsidRPr="002C71AC" w:rsidRDefault="002C71AC" w:rsidP="002C71AC">
      <w:pPr>
        <w:spacing w:before="0" w:after="0" w:line="240" w:lineRule="auto"/>
        <w:ind w:firstLine="708"/>
        <w:jc w:val="right"/>
        <w:rPr>
          <w:rFonts w:ascii="Garamond" w:hAnsi="Garamond"/>
          <w:b/>
          <w:bCs/>
        </w:rPr>
      </w:pPr>
      <w:proofErr w:type="spellStart"/>
      <w:r w:rsidRPr="002C71AC">
        <w:rPr>
          <w:rFonts w:ascii="Garamond" w:hAnsi="Garamond"/>
          <w:b/>
          <w:bCs/>
        </w:rPr>
        <w:t>Dejan</w:t>
      </w:r>
      <w:proofErr w:type="spellEnd"/>
      <w:r w:rsidRPr="002C71AC">
        <w:rPr>
          <w:rFonts w:ascii="Garamond" w:hAnsi="Garamond"/>
          <w:b/>
          <w:bCs/>
        </w:rPr>
        <w:t xml:space="preserve"> </w:t>
      </w:r>
      <w:proofErr w:type="spellStart"/>
      <w:r w:rsidRPr="002C71AC">
        <w:rPr>
          <w:rFonts w:ascii="Garamond" w:hAnsi="Garamond"/>
          <w:b/>
          <w:bCs/>
        </w:rPr>
        <w:t>Tmušić</w:t>
      </w:r>
      <w:proofErr w:type="spellEnd"/>
      <w:r w:rsidRPr="002C71AC">
        <w:rPr>
          <w:rFonts w:ascii="Garamond" w:hAnsi="Garamond"/>
          <w:b/>
          <w:bCs/>
        </w:rPr>
        <w:t xml:space="preserve">, </w:t>
      </w:r>
      <w:proofErr w:type="spellStart"/>
      <w:r w:rsidRPr="002C71AC">
        <w:rPr>
          <w:rFonts w:ascii="Garamond" w:hAnsi="Garamond"/>
          <w:b/>
          <w:bCs/>
        </w:rPr>
        <w:t>predsjednik</w:t>
      </w:r>
      <w:proofErr w:type="spellEnd"/>
    </w:p>
    <w:sectPr w:rsidR="002C71AC" w:rsidRPr="002C71AC" w:rsidSect="00186A1B">
      <w:headerReference w:type="default" r:id="rId9"/>
      <w:headerReference w:type="first" r:id="rId10"/>
      <w:pgSz w:w="16838" w:h="11906" w:orient="landscape"/>
      <w:pgMar w:top="1418" w:right="1418" w:bottom="1418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1D" w:rsidRDefault="003B1F1D" w:rsidP="00B27277">
      <w:pPr>
        <w:spacing w:before="0" w:after="0" w:line="240" w:lineRule="auto"/>
      </w:pPr>
      <w:r>
        <w:separator/>
      </w:r>
    </w:p>
  </w:endnote>
  <w:endnote w:type="continuationSeparator" w:id="0">
    <w:p w:rsidR="003B1F1D" w:rsidRDefault="003B1F1D" w:rsidP="00B272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1D" w:rsidRDefault="003B1F1D" w:rsidP="00B27277">
      <w:pPr>
        <w:spacing w:before="0" w:after="0" w:line="240" w:lineRule="auto"/>
      </w:pPr>
      <w:r>
        <w:separator/>
      </w:r>
    </w:p>
  </w:footnote>
  <w:footnote w:type="continuationSeparator" w:id="0">
    <w:p w:rsidR="003B1F1D" w:rsidRDefault="003B1F1D" w:rsidP="00B272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277" w:rsidRDefault="00B2727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277" w:rsidRDefault="00B272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E4235"/>
    <w:multiLevelType w:val="multilevel"/>
    <w:tmpl w:val="00000000"/>
    <w:lvl w:ilvl="0">
      <w:start w:val="1"/>
      <w:numFmt w:val="bullet"/>
      <w:lvlText w:val="-"/>
      <w:lvlJc w:val="left"/>
      <w:pPr>
        <w:ind w:left="-18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BEFF53C0"/>
    <w:rsid w:val="FFF296BC"/>
    <w:rsid w:val="00020673"/>
    <w:rsid w:val="000243F1"/>
    <w:rsid w:val="0004321E"/>
    <w:rsid w:val="0008522C"/>
    <w:rsid w:val="00087F40"/>
    <w:rsid w:val="00093E54"/>
    <w:rsid w:val="000A6B01"/>
    <w:rsid w:val="000B1EBC"/>
    <w:rsid w:val="000B32A9"/>
    <w:rsid w:val="000C46AF"/>
    <w:rsid w:val="000D4357"/>
    <w:rsid w:val="000D4D05"/>
    <w:rsid w:val="000E30FD"/>
    <w:rsid w:val="000F00A4"/>
    <w:rsid w:val="001053EE"/>
    <w:rsid w:val="00124469"/>
    <w:rsid w:val="001704DE"/>
    <w:rsid w:val="001770EC"/>
    <w:rsid w:val="001833C0"/>
    <w:rsid w:val="00186A1B"/>
    <w:rsid w:val="00197B5A"/>
    <w:rsid w:val="001A0D2E"/>
    <w:rsid w:val="001A142A"/>
    <w:rsid w:val="001B11BA"/>
    <w:rsid w:val="001B6CF4"/>
    <w:rsid w:val="001C5454"/>
    <w:rsid w:val="001F75D5"/>
    <w:rsid w:val="00201B17"/>
    <w:rsid w:val="00232DFC"/>
    <w:rsid w:val="00243E1A"/>
    <w:rsid w:val="00252A36"/>
    <w:rsid w:val="002774B0"/>
    <w:rsid w:val="002931C4"/>
    <w:rsid w:val="002A646E"/>
    <w:rsid w:val="002C71AC"/>
    <w:rsid w:val="002D048E"/>
    <w:rsid w:val="002E24C1"/>
    <w:rsid w:val="00305654"/>
    <w:rsid w:val="00307613"/>
    <w:rsid w:val="00310A5D"/>
    <w:rsid w:val="003120C7"/>
    <w:rsid w:val="00321295"/>
    <w:rsid w:val="00342763"/>
    <w:rsid w:val="0037147B"/>
    <w:rsid w:val="00381D36"/>
    <w:rsid w:val="0039556D"/>
    <w:rsid w:val="003B1F1D"/>
    <w:rsid w:val="003B20A2"/>
    <w:rsid w:val="003B561D"/>
    <w:rsid w:val="003C2F0B"/>
    <w:rsid w:val="003C2F1E"/>
    <w:rsid w:val="003C6172"/>
    <w:rsid w:val="00463CCC"/>
    <w:rsid w:val="00464A83"/>
    <w:rsid w:val="00475353"/>
    <w:rsid w:val="00496AD6"/>
    <w:rsid w:val="004C0EE7"/>
    <w:rsid w:val="004F0131"/>
    <w:rsid w:val="00523C01"/>
    <w:rsid w:val="005249D1"/>
    <w:rsid w:val="0055250F"/>
    <w:rsid w:val="005638D9"/>
    <w:rsid w:val="00573D4E"/>
    <w:rsid w:val="00582A78"/>
    <w:rsid w:val="00596F7B"/>
    <w:rsid w:val="0059792C"/>
    <w:rsid w:val="005A4E7E"/>
    <w:rsid w:val="005B44BF"/>
    <w:rsid w:val="005B606D"/>
    <w:rsid w:val="005C1527"/>
    <w:rsid w:val="005E63C9"/>
    <w:rsid w:val="005F2F64"/>
    <w:rsid w:val="005F56D9"/>
    <w:rsid w:val="00612213"/>
    <w:rsid w:val="00637ED3"/>
    <w:rsid w:val="0064209C"/>
    <w:rsid w:val="0064235C"/>
    <w:rsid w:val="006463A1"/>
    <w:rsid w:val="006466C2"/>
    <w:rsid w:val="00674358"/>
    <w:rsid w:val="00683A8E"/>
    <w:rsid w:val="00695E80"/>
    <w:rsid w:val="006A4A8C"/>
    <w:rsid w:val="006C097D"/>
    <w:rsid w:val="006D4B00"/>
    <w:rsid w:val="006F3CC2"/>
    <w:rsid w:val="007133B7"/>
    <w:rsid w:val="00720680"/>
    <w:rsid w:val="00722F14"/>
    <w:rsid w:val="00746F4C"/>
    <w:rsid w:val="007554A0"/>
    <w:rsid w:val="00764EA5"/>
    <w:rsid w:val="00790674"/>
    <w:rsid w:val="007A0D53"/>
    <w:rsid w:val="007B09B4"/>
    <w:rsid w:val="007B1A6F"/>
    <w:rsid w:val="007B52FC"/>
    <w:rsid w:val="007C2A75"/>
    <w:rsid w:val="007C7F2D"/>
    <w:rsid w:val="007D75BC"/>
    <w:rsid w:val="007E44C7"/>
    <w:rsid w:val="007F7B2C"/>
    <w:rsid w:val="00810444"/>
    <w:rsid w:val="0082532C"/>
    <w:rsid w:val="008400FD"/>
    <w:rsid w:val="00856F48"/>
    <w:rsid w:val="008672FB"/>
    <w:rsid w:val="0087083C"/>
    <w:rsid w:val="00885CB2"/>
    <w:rsid w:val="008924E8"/>
    <w:rsid w:val="008A21F8"/>
    <w:rsid w:val="008A35FF"/>
    <w:rsid w:val="008B2269"/>
    <w:rsid w:val="008B4AFC"/>
    <w:rsid w:val="008C51CE"/>
    <w:rsid w:val="008F3CDF"/>
    <w:rsid w:val="008F6E72"/>
    <w:rsid w:val="0090601A"/>
    <w:rsid w:val="009308AA"/>
    <w:rsid w:val="00947912"/>
    <w:rsid w:val="00947DDE"/>
    <w:rsid w:val="00953300"/>
    <w:rsid w:val="00966735"/>
    <w:rsid w:val="009821C1"/>
    <w:rsid w:val="00984FF9"/>
    <w:rsid w:val="00991F0A"/>
    <w:rsid w:val="00995102"/>
    <w:rsid w:val="009A1B6F"/>
    <w:rsid w:val="009D073D"/>
    <w:rsid w:val="009D3E97"/>
    <w:rsid w:val="00A21EB4"/>
    <w:rsid w:val="00A27F6E"/>
    <w:rsid w:val="00A44CDA"/>
    <w:rsid w:val="00A6505B"/>
    <w:rsid w:val="00A678E0"/>
    <w:rsid w:val="00A707F3"/>
    <w:rsid w:val="00A811AF"/>
    <w:rsid w:val="00A91495"/>
    <w:rsid w:val="00AB44F5"/>
    <w:rsid w:val="00AC2881"/>
    <w:rsid w:val="00AF652D"/>
    <w:rsid w:val="00B07544"/>
    <w:rsid w:val="00B27277"/>
    <w:rsid w:val="00B3735F"/>
    <w:rsid w:val="00B434CE"/>
    <w:rsid w:val="00B50A7B"/>
    <w:rsid w:val="00B71956"/>
    <w:rsid w:val="00BE4E79"/>
    <w:rsid w:val="00BF28EE"/>
    <w:rsid w:val="00BF69B9"/>
    <w:rsid w:val="00C20AE6"/>
    <w:rsid w:val="00C4431F"/>
    <w:rsid w:val="00C45459"/>
    <w:rsid w:val="00C8207D"/>
    <w:rsid w:val="00C85EFB"/>
    <w:rsid w:val="00CA51C4"/>
    <w:rsid w:val="00CB4909"/>
    <w:rsid w:val="00CB6B7F"/>
    <w:rsid w:val="00CC5868"/>
    <w:rsid w:val="00CD5E89"/>
    <w:rsid w:val="00CE245E"/>
    <w:rsid w:val="00CF7521"/>
    <w:rsid w:val="00D3169A"/>
    <w:rsid w:val="00D4282E"/>
    <w:rsid w:val="00D719EB"/>
    <w:rsid w:val="00D91B5D"/>
    <w:rsid w:val="00DA25A4"/>
    <w:rsid w:val="00DB22E8"/>
    <w:rsid w:val="00DB3625"/>
    <w:rsid w:val="00E007ED"/>
    <w:rsid w:val="00E0330A"/>
    <w:rsid w:val="00E04C0A"/>
    <w:rsid w:val="00E20B1A"/>
    <w:rsid w:val="00E623BA"/>
    <w:rsid w:val="00E73A9B"/>
    <w:rsid w:val="00E74F68"/>
    <w:rsid w:val="00E75170"/>
    <w:rsid w:val="00E75466"/>
    <w:rsid w:val="00E76806"/>
    <w:rsid w:val="00E81C1A"/>
    <w:rsid w:val="00E96931"/>
    <w:rsid w:val="00EB2444"/>
    <w:rsid w:val="00EB3204"/>
    <w:rsid w:val="00EC489C"/>
    <w:rsid w:val="00EC6F05"/>
    <w:rsid w:val="00F16D1B"/>
    <w:rsid w:val="00F2187F"/>
    <w:rsid w:val="00F27932"/>
    <w:rsid w:val="00F3226B"/>
    <w:rsid w:val="00F36F71"/>
    <w:rsid w:val="00F75F4F"/>
    <w:rsid w:val="00F80CCF"/>
    <w:rsid w:val="00F86AE7"/>
    <w:rsid w:val="00FA087F"/>
    <w:rsid w:val="00FA6A81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A7B"/>
    <w:pPr>
      <w:spacing w:before="120" w:after="120" w:line="264" w:lineRule="auto"/>
      <w:jc w:val="both"/>
    </w:pPr>
    <w:rPr>
      <w:rFonts w:ascii="Calibri" w:eastAsia="Calibri" w:hAnsi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A7B"/>
    <w:pPr>
      <w:keepNext/>
      <w:keepLines/>
      <w:spacing w:before="480" w:after="0"/>
      <w:jc w:val="lef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0A7B"/>
    <w:pPr>
      <w:keepNext/>
      <w:keepLines/>
      <w:spacing w:before="24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0A7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bCs/>
      <w:color w:val="000000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B50A7B"/>
    <w:pPr>
      <w:keepNext/>
      <w:keepLines/>
      <w:outlineLvl w:val="3"/>
    </w:pPr>
    <w:rPr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B50A7B"/>
    <w:pPr>
      <w:keepNext/>
      <w:keepLines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0A7B"/>
    <w:rPr>
      <w:bCs/>
      <w:color w:val="000000"/>
      <w:sz w:val="24"/>
      <w:szCs w:val="24"/>
      <w:u w:val="single"/>
      <w:lang w:val="en-US"/>
    </w:rPr>
  </w:style>
  <w:style w:type="character" w:customStyle="1" w:styleId="NormalTabChar">
    <w:name w:val="Normal Tab Char"/>
    <w:basedOn w:val="DefaultParagraphFont"/>
    <w:link w:val="NormalTab"/>
    <w:rsid w:val="00B50A7B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0A7B"/>
    <w:rPr>
      <w:b/>
      <w:b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50A7B"/>
    <w:rPr>
      <w:i/>
      <w:sz w:val="24"/>
    </w:rPr>
  </w:style>
  <w:style w:type="character" w:customStyle="1" w:styleId="InternetLink">
    <w:name w:val="Internet Link"/>
    <w:basedOn w:val="DefaultParagraphFont"/>
    <w:rsid w:val="00B50A7B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0A7B"/>
    <w:rPr>
      <w:b/>
      <w:bCs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0A7B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0A7B"/>
    <w:rPr>
      <w:bCs/>
      <w:iCs/>
      <w:sz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50A7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50A7B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Heading21">
    <w:name w:val="Heading 21"/>
    <w:basedOn w:val="Normal"/>
    <w:next w:val="Normal"/>
    <w:qFormat/>
    <w:rsid w:val="00B50A7B"/>
    <w:pPr>
      <w:keepNext/>
      <w:outlineLvl w:val="1"/>
    </w:pPr>
    <w:rPr>
      <w:rFonts w:ascii="Garamond" w:hAnsi="Garamond"/>
      <w:b/>
      <w:bCs/>
      <w:sz w:val="20"/>
    </w:rPr>
  </w:style>
  <w:style w:type="paragraph" w:customStyle="1" w:styleId="NormalTab">
    <w:name w:val="Normal Tab"/>
    <w:basedOn w:val="Normal"/>
    <w:link w:val="NormalTabChar"/>
    <w:qFormat/>
    <w:rsid w:val="00B50A7B"/>
    <w:pPr>
      <w:ind w:left="708"/>
    </w:pPr>
  </w:style>
  <w:style w:type="paragraph" w:styleId="BalloonText">
    <w:name w:val="Balloon Text"/>
    <w:basedOn w:val="Normal"/>
    <w:link w:val="BalloonTextChar"/>
    <w:uiPriority w:val="99"/>
    <w:unhideWhenUsed/>
    <w:rsid w:val="00B50A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A7B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Paragrafspiska1">
    <w:name w:val="Paragraf spiska1"/>
    <w:basedOn w:val="Normal"/>
    <w:uiPriority w:val="34"/>
    <w:qFormat/>
    <w:rsid w:val="00B50A7B"/>
    <w:pPr>
      <w:spacing w:before="0" w:after="200" w:line="276" w:lineRule="auto"/>
      <w:ind w:left="720"/>
      <w:contextualSpacing/>
    </w:pPr>
    <w:rPr>
      <w:rFonts w:cs="Calibri"/>
      <w:sz w:val="22"/>
    </w:rPr>
  </w:style>
  <w:style w:type="paragraph" w:styleId="NoSpacing">
    <w:name w:val="No Spacing"/>
    <w:uiPriority w:val="1"/>
    <w:qFormat/>
    <w:rsid w:val="00C8207D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C2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A7B"/>
    <w:pPr>
      <w:spacing w:before="120" w:after="120" w:line="264" w:lineRule="auto"/>
      <w:jc w:val="both"/>
    </w:pPr>
    <w:rPr>
      <w:rFonts w:ascii="Calibri" w:eastAsia="Calibri" w:hAnsi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A7B"/>
    <w:pPr>
      <w:keepNext/>
      <w:keepLines/>
      <w:spacing w:before="480" w:after="0"/>
      <w:jc w:val="lef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0A7B"/>
    <w:pPr>
      <w:keepNext/>
      <w:keepLines/>
      <w:spacing w:before="24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0A7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bCs/>
      <w:color w:val="000000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B50A7B"/>
    <w:pPr>
      <w:keepNext/>
      <w:keepLines/>
      <w:outlineLvl w:val="3"/>
    </w:pPr>
    <w:rPr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B50A7B"/>
    <w:pPr>
      <w:keepNext/>
      <w:keepLines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0A7B"/>
    <w:rPr>
      <w:bCs/>
      <w:color w:val="000000"/>
      <w:sz w:val="24"/>
      <w:szCs w:val="24"/>
      <w:u w:val="single"/>
      <w:lang w:val="en-US"/>
    </w:rPr>
  </w:style>
  <w:style w:type="character" w:customStyle="1" w:styleId="NormalTabChar">
    <w:name w:val="Normal Tab Char"/>
    <w:basedOn w:val="DefaultParagraphFont"/>
    <w:link w:val="NormalTab"/>
    <w:rsid w:val="00B50A7B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0A7B"/>
    <w:rPr>
      <w:b/>
      <w:b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50A7B"/>
    <w:rPr>
      <w:i/>
      <w:sz w:val="24"/>
    </w:rPr>
  </w:style>
  <w:style w:type="character" w:customStyle="1" w:styleId="InternetLink">
    <w:name w:val="Internet Link"/>
    <w:basedOn w:val="DefaultParagraphFont"/>
    <w:rsid w:val="00B50A7B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0A7B"/>
    <w:rPr>
      <w:b/>
      <w:bCs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0A7B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0A7B"/>
    <w:rPr>
      <w:bCs/>
      <w:iCs/>
      <w:sz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50A7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50A7B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Heading21">
    <w:name w:val="Heading 21"/>
    <w:basedOn w:val="Normal"/>
    <w:next w:val="Normal"/>
    <w:qFormat/>
    <w:rsid w:val="00B50A7B"/>
    <w:pPr>
      <w:keepNext/>
      <w:outlineLvl w:val="1"/>
    </w:pPr>
    <w:rPr>
      <w:rFonts w:ascii="Garamond" w:hAnsi="Garamond"/>
      <w:b/>
      <w:bCs/>
      <w:sz w:val="20"/>
    </w:rPr>
  </w:style>
  <w:style w:type="paragraph" w:customStyle="1" w:styleId="NormalTab">
    <w:name w:val="Normal Tab"/>
    <w:basedOn w:val="Normal"/>
    <w:link w:val="NormalTabChar"/>
    <w:qFormat/>
    <w:rsid w:val="00B50A7B"/>
    <w:pPr>
      <w:ind w:left="708"/>
    </w:pPr>
  </w:style>
  <w:style w:type="paragraph" w:styleId="BalloonText">
    <w:name w:val="Balloon Text"/>
    <w:basedOn w:val="Normal"/>
    <w:link w:val="BalloonTextChar"/>
    <w:uiPriority w:val="99"/>
    <w:unhideWhenUsed/>
    <w:rsid w:val="00B50A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A7B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Paragrafspiska1">
    <w:name w:val="Paragraf spiska1"/>
    <w:basedOn w:val="Normal"/>
    <w:uiPriority w:val="34"/>
    <w:qFormat/>
    <w:rsid w:val="00B50A7B"/>
    <w:pPr>
      <w:spacing w:before="0" w:after="200" w:line="276" w:lineRule="auto"/>
      <w:ind w:left="720"/>
      <w:contextualSpacing/>
    </w:pPr>
    <w:rPr>
      <w:rFonts w:cs="Calibri"/>
      <w:sz w:val="22"/>
    </w:rPr>
  </w:style>
  <w:style w:type="paragraph" w:styleId="NoSpacing">
    <w:name w:val="No Spacing"/>
    <w:uiPriority w:val="1"/>
    <w:qFormat/>
    <w:rsid w:val="00C8207D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C2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331</Words>
  <Characters>1887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L.S-09</cp:lastModifiedBy>
  <cp:revision>8</cp:revision>
  <cp:lastPrinted>2019-10-21T12:17:00Z</cp:lastPrinted>
  <dcterms:created xsi:type="dcterms:W3CDTF">2019-10-16T09:59:00Z</dcterms:created>
  <dcterms:modified xsi:type="dcterms:W3CDTF">2019-10-21T12:18:00Z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1033-9.1.0.4885</vt:lpwstr>
  </property>
</Properties>
</file>